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3B32A" w14:textId="77777777" w:rsidR="00F3194F" w:rsidRDefault="00FF0BA7">
      <w:pPr>
        <w:spacing w:before="159" w:line="204" w:lineRule="auto"/>
        <w:ind w:left="3121" w:right="491" w:firstLine="14"/>
        <w:rPr>
          <w:rFonts w:ascii="Arial"/>
          <w:b/>
          <w:sz w:val="75"/>
        </w:rPr>
      </w:pPr>
      <w:r>
        <w:rPr>
          <w:noProof/>
          <w:lang w:bidi="ar-SA"/>
        </w:rPr>
        <w:drawing>
          <wp:anchor distT="0" distB="0" distL="0" distR="0" simplePos="0" relativeHeight="251658240" behindDoc="0" locked="0" layoutInCell="1" allowOverlap="1" wp14:anchorId="4E65984C" wp14:editId="2A9073A7">
            <wp:simplePos x="0" y="0"/>
            <wp:positionH relativeFrom="page">
              <wp:posOffset>513305</wp:posOffset>
            </wp:positionH>
            <wp:positionV relativeFrom="paragraph">
              <wp:posOffset>-4717</wp:posOffset>
            </wp:positionV>
            <wp:extent cx="1246598" cy="150196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46598" cy="1501968"/>
                    </a:xfrm>
                    <a:prstGeom prst="rect">
                      <a:avLst/>
                    </a:prstGeom>
                  </pic:spPr>
                </pic:pic>
              </a:graphicData>
            </a:graphic>
          </wp:anchor>
        </w:drawing>
      </w:r>
      <w:r>
        <w:rPr>
          <w:rFonts w:ascii="Arial"/>
          <w:b/>
          <w:color w:val="1D5080"/>
          <w:w w:val="105"/>
          <w:sz w:val="75"/>
        </w:rPr>
        <w:t>FAITH CHRISTIAN</w:t>
      </w:r>
    </w:p>
    <w:p w14:paraId="65FD487F" w14:textId="77777777" w:rsidR="00F3194F" w:rsidRDefault="00FF0BA7">
      <w:pPr>
        <w:spacing w:before="62"/>
        <w:ind w:left="3139"/>
        <w:rPr>
          <w:rFonts w:ascii="Arial"/>
          <w:b/>
          <w:sz w:val="49"/>
        </w:rPr>
      </w:pPr>
      <w:r>
        <w:rPr>
          <w:rFonts w:ascii="Arial"/>
          <w:b/>
          <w:color w:val="1D5080"/>
          <w:w w:val="105"/>
          <w:sz w:val="49"/>
        </w:rPr>
        <w:t>School</w:t>
      </w:r>
    </w:p>
    <w:p w14:paraId="40D312BE" w14:textId="77777777" w:rsidR="00F3194F" w:rsidRDefault="00F3194F">
      <w:pPr>
        <w:pStyle w:val="BodyText"/>
        <w:ind w:left="0"/>
        <w:rPr>
          <w:rFonts w:ascii="Arial"/>
          <w:b/>
          <w:sz w:val="20"/>
        </w:rPr>
      </w:pPr>
    </w:p>
    <w:p w14:paraId="7C82DE5C" w14:textId="77777777" w:rsidR="00F3194F" w:rsidRDefault="00F3194F">
      <w:pPr>
        <w:pStyle w:val="BodyText"/>
        <w:ind w:left="0"/>
        <w:rPr>
          <w:rFonts w:ascii="Arial"/>
          <w:b/>
          <w:sz w:val="20"/>
        </w:rPr>
      </w:pPr>
    </w:p>
    <w:p w14:paraId="4399595F" w14:textId="77777777" w:rsidR="00F3194F" w:rsidRDefault="00F3194F">
      <w:pPr>
        <w:pStyle w:val="BodyText"/>
        <w:ind w:left="0"/>
        <w:rPr>
          <w:rFonts w:ascii="Arial"/>
          <w:b/>
          <w:sz w:val="20"/>
        </w:rPr>
      </w:pPr>
    </w:p>
    <w:p w14:paraId="6D06655B" w14:textId="77777777" w:rsidR="00F3194F" w:rsidRDefault="00F3194F">
      <w:pPr>
        <w:pStyle w:val="BodyText"/>
        <w:ind w:left="0"/>
        <w:rPr>
          <w:rFonts w:ascii="Arial"/>
          <w:b/>
          <w:sz w:val="20"/>
        </w:rPr>
      </w:pPr>
    </w:p>
    <w:p w14:paraId="296B37B7" w14:textId="77777777" w:rsidR="00F3194F" w:rsidRDefault="00F3194F">
      <w:pPr>
        <w:pStyle w:val="BodyText"/>
        <w:ind w:left="0"/>
        <w:rPr>
          <w:rFonts w:ascii="Arial"/>
          <w:b/>
          <w:sz w:val="20"/>
        </w:rPr>
      </w:pPr>
    </w:p>
    <w:p w14:paraId="11453170" w14:textId="77777777" w:rsidR="00F3194F" w:rsidRDefault="00F3194F">
      <w:pPr>
        <w:pStyle w:val="BodyText"/>
        <w:ind w:left="0"/>
        <w:rPr>
          <w:rFonts w:ascii="Arial"/>
          <w:b/>
          <w:sz w:val="20"/>
        </w:rPr>
      </w:pPr>
    </w:p>
    <w:p w14:paraId="268653E1" w14:textId="77777777" w:rsidR="00F3194F" w:rsidRDefault="00F3194F">
      <w:pPr>
        <w:pStyle w:val="BodyText"/>
        <w:ind w:left="0"/>
        <w:rPr>
          <w:rFonts w:ascii="Arial"/>
          <w:b/>
          <w:sz w:val="20"/>
        </w:rPr>
      </w:pPr>
    </w:p>
    <w:p w14:paraId="0A4CAF71" w14:textId="77777777" w:rsidR="00F3194F" w:rsidRDefault="00F3194F">
      <w:pPr>
        <w:pStyle w:val="BodyText"/>
        <w:ind w:left="0"/>
        <w:rPr>
          <w:rFonts w:ascii="Arial"/>
          <w:b/>
          <w:sz w:val="20"/>
        </w:rPr>
      </w:pPr>
    </w:p>
    <w:p w14:paraId="3AF32737" w14:textId="77777777" w:rsidR="00F3194F" w:rsidRDefault="00F3194F">
      <w:pPr>
        <w:pStyle w:val="BodyText"/>
        <w:ind w:left="0"/>
        <w:rPr>
          <w:rFonts w:ascii="Arial"/>
          <w:b/>
          <w:sz w:val="20"/>
        </w:rPr>
      </w:pPr>
    </w:p>
    <w:p w14:paraId="1D34466B" w14:textId="77777777" w:rsidR="00F3194F" w:rsidRDefault="00F3194F">
      <w:pPr>
        <w:pStyle w:val="BodyText"/>
        <w:ind w:left="0"/>
        <w:rPr>
          <w:rFonts w:ascii="Arial"/>
          <w:b/>
          <w:sz w:val="20"/>
        </w:rPr>
      </w:pPr>
    </w:p>
    <w:p w14:paraId="797E3DC0" w14:textId="77777777" w:rsidR="00F3194F" w:rsidRDefault="00F3194F">
      <w:pPr>
        <w:pStyle w:val="BodyText"/>
        <w:ind w:left="0"/>
        <w:rPr>
          <w:rFonts w:ascii="Arial"/>
          <w:b/>
          <w:sz w:val="20"/>
        </w:rPr>
      </w:pPr>
    </w:p>
    <w:p w14:paraId="7B13E881" w14:textId="77777777" w:rsidR="00F3194F" w:rsidRDefault="00F3194F">
      <w:pPr>
        <w:pStyle w:val="BodyText"/>
        <w:ind w:left="0"/>
        <w:rPr>
          <w:rFonts w:ascii="Arial"/>
          <w:b/>
          <w:sz w:val="20"/>
        </w:rPr>
      </w:pPr>
    </w:p>
    <w:p w14:paraId="45CBA382" w14:textId="77777777" w:rsidR="00F3194F" w:rsidRDefault="00F3194F">
      <w:pPr>
        <w:pStyle w:val="BodyText"/>
        <w:ind w:left="0"/>
        <w:rPr>
          <w:rFonts w:ascii="Arial"/>
          <w:b/>
          <w:sz w:val="20"/>
        </w:rPr>
      </w:pPr>
    </w:p>
    <w:p w14:paraId="304C9BCD" w14:textId="77777777" w:rsidR="00F3194F" w:rsidRDefault="00F3194F">
      <w:pPr>
        <w:pStyle w:val="BodyText"/>
        <w:ind w:left="0"/>
        <w:rPr>
          <w:rFonts w:ascii="Arial"/>
          <w:b/>
          <w:sz w:val="20"/>
        </w:rPr>
      </w:pPr>
    </w:p>
    <w:p w14:paraId="0601DEB1" w14:textId="77777777" w:rsidR="00F3194F" w:rsidRDefault="00F3194F">
      <w:pPr>
        <w:pStyle w:val="BodyText"/>
        <w:ind w:left="0"/>
        <w:rPr>
          <w:rFonts w:ascii="Arial"/>
          <w:b/>
          <w:sz w:val="20"/>
        </w:rPr>
      </w:pPr>
    </w:p>
    <w:p w14:paraId="10C8F044" w14:textId="77777777" w:rsidR="00F3194F" w:rsidRDefault="00F3194F">
      <w:pPr>
        <w:pStyle w:val="BodyText"/>
        <w:ind w:left="0"/>
        <w:rPr>
          <w:rFonts w:ascii="Arial"/>
          <w:b/>
          <w:sz w:val="20"/>
        </w:rPr>
      </w:pPr>
    </w:p>
    <w:p w14:paraId="07B60A84" w14:textId="77777777" w:rsidR="00F3194F" w:rsidRDefault="00F3194F">
      <w:pPr>
        <w:pStyle w:val="BodyText"/>
        <w:ind w:left="0"/>
        <w:rPr>
          <w:rFonts w:ascii="Arial"/>
          <w:b/>
          <w:sz w:val="20"/>
        </w:rPr>
      </w:pPr>
    </w:p>
    <w:p w14:paraId="6DBE2B10" w14:textId="77777777" w:rsidR="00F3194F" w:rsidRDefault="00F3194F">
      <w:pPr>
        <w:pStyle w:val="BodyText"/>
        <w:ind w:left="0"/>
        <w:rPr>
          <w:rFonts w:ascii="Arial"/>
          <w:b/>
          <w:sz w:val="20"/>
        </w:rPr>
      </w:pPr>
    </w:p>
    <w:p w14:paraId="3386FF19" w14:textId="77777777" w:rsidR="00F3194F" w:rsidRDefault="00F3194F">
      <w:pPr>
        <w:pStyle w:val="BodyText"/>
        <w:ind w:left="0"/>
        <w:rPr>
          <w:rFonts w:ascii="Arial"/>
          <w:b/>
          <w:sz w:val="20"/>
        </w:rPr>
      </w:pPr>
    </w:p>
    <w:p w14:paraId="5CF52657" w14:textId="77777777" w:rsidR="00F3194F" w:rsidRDefault="00F3194F">
      <w:pPr>
        <w:pStyle w:val="BodyText"/>
        <w:ind w:left="0"/>
        <w:rPr>
          <w:rFonts w:ascii="Arial"/>
          <w:b/>
          <w:sz w:val="20"/>
        </w:rPr>
      </w:pPr>
    </w:p>
    <w:p w14:paraId="43CCC3A7" w14:textId="77777777" w:rsidR="00F3194F" w:rsidRDefault="00F3194F">
      <w:pPr>
        <w:pStyle w:val="BodyText"/>
        <w:ind w:left="0"/>
        <w:rPr>
          <w:rFonts w:ascii="Arial"/>
          <w:b/>
          <w:sz w:val="20"/>
        </w:rPr>
      </w:pPr>
    </w:p>
    <w:p w14:paraId="217AB4A9" w14:textId="77777777" w:rsidR="00F3194F" w:rsidRDefault="00F3194F">
      <w:pPr>
        <w:pStyle w:val="BodyText"/>
        <w:ind w:left="0"/>
        <w:rPr>
          <w:rFonts w:ascii="Arial"/>
          <w:b/>
          <w:sz w:val="20"/>
        </w:rPr>
      </w:pPr>
    </w:p>
    <w:p w14:paraId="7B718CCF" w14:textId="77777777" w:rsidR="00F3194F" w:rsidRDefault="00F3194F">
      <w:pPr>
        <w:pStyle w:val="BodyText"/>
        <w:ind w:left="0"/>
        <w:rPr>
          <w:rFonts w:ascii="Arial"/>
          <w:b/>
          <w:sz w:val="20"/>
        </w:rPr>
      </w:pPr>
    </w:p>
    <w:p w14:paraId="4E33E419" w14:textId="77777777" w:rsidR="00F3194F" w:rsidRDefault="00F3194F">
      <w:pPr>
        <w:pStyle w:val="BodyText"/>
        <w:ind w:left="0"/>
        <w:rPr>
          <w:rFonts w:ascii="Arial"/>
          <w:b/>
          <w:sz w:val="20"/>
        </w:rPr>
      </w:pPr>
    </w:p>
    <w:p w14:paraId="37C27983" w14:textId="77777777" w:rsidR="00F3194F" w:rsidRDefault="00F3194F">
      <w:pPr>
        <w:pStyle w:val="BodyText"/>
        <w:ind w:left="0"/>
        <w:rPr>
          <w:rFonts w:ascii="Arial"/>
          <w:b/>
          <w:sz w:val="20"/>
        </w:rPr>
      </w:pPr>
    </w:p>
    <w:p w14:paraId="3ABC55AE" w14:textId="77777777" w:rsidR="00F3194F" w:rsidRDefault="00F3194F">
      <w:pPr>
        <w:pStyle w:val="BodyText"/>
        <w:ind w:left="0"/>
        <w:rPr>
          <w:rFonts w:ascii="Arial"/>
          <w:b/>
          <w:sz w:val="20"/>
        </w:rPr>
      </w:pPr>
    </w:p>
    <w:p w14:paraId="662FCBCD" w14:textId="33112311" w:rsidR="00F3194F" w:rsidRDefault="00FF0BA7">
      <w:pPr>
        <w:spacing w:before="234"/>
        <w:ind w:left="849" w:right="884"/>
        <w:jc w:val="center"/>
        <w:rPr>
          <w:rFonts w:ascii="Arial"/>
          <w:b/>
          <w:sz w:val="64"/>
        </w:rPr>
      </w:pPr>
      <w:r>
        <w:rPr>
          <w:noProof/>
          <w:lang w:bidi="ar-SA"/>
        </w:rPr>
        <w:drawing>
          <wp:anchor distT="0" distB="0" distL="0" distR="0" simplePos="0" relativeHeight="251659264" behindDoc="0" locked="0" layoutInCell="1" allowOverlap="1" wp14:anchorId="02B1918F" wp14:editId="7129BDCA">
            <wp:simplePos x="0" y="0"/>
            <wp:positionH relativeFrom="page">
              <wp:posOffset>0</wp:posOffset>
            </wp:positionH>
            <wp:positionV relativeFrom="paragraph">
              <wp:posOffset>-3582308</wp:posOffset>
            </wp:positionV>
            <wp:extent cx="5023059" cy="360228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023059" cy="3602282"/>
                    </a:xfrm>
                    <a:prstGeom prst="rect">
                      <a:avLst/>
                    </a:prstGeom>
                  </pic:spPr>
                </pic:pic>
              </a:graphicData>
            </a:graphic>
          </wp:anchor>
        </w:drawing>
      </w:r>
      <w:r>
        <w:rPr>
          <w:rFonts w:ascii="Arial"/>
          <w:b/>
          <w:color w:val="1D5080"/>
          <w:w w:val="110"/>
          <w:sz w:val="64"/>
        </w:rPr>
        <w:t>2020-2021</w:t>
      </w:r>
    </w:p>
    <w:p w14:paraId="52AA5E46" w14:textId="77777777" w:rsidR="00F3194F" w:rsidRDefault="00FF0BA7">
      <w:pPr>
        <w:spacing w:before="142"/>
        <w:ind w:left="849" w:right="936"/>
        <w:jc w:val="center"/>
        <w:rPr>
          <w:rFonts w:ascii="Arial"/>
          <w:sz w:val="97"/>
        </w:rPr>
      </w:pPr>
      <w:r>
        <w:rPr>
          <w:rFonts w:ascii="Arial"/>
          <w:color w:val="1D5080"/>
          <w:w w:val="115"/>
          <w:sz w:val="97"/>
        </w:rPr>
        <w:t>CATALOG</w:t>
      </w:r>
    </w:p>
    <w:p w14:paraId="6CEF855C" w14:textId="77777777" w:rsidR="00F3194F" w:rsidRDefault="00FF0BA7">
      <w:pPr>
        <w:spacing w:before="384"/>
        <w:ind w:left="662"/>
        <w:rPr>
          <w:rFonts w:ascii="Arial"/>
          <w:sz w:val="32"/>
        </w:rPr>
      </w:pPr>
      <w:r>
        <w:rPr>
          <w:rFonts w:ascii="Arial"/>
          <w:color w:val="1D5080"/>
          <w:sz w:val="32"/>
        </w:rPr>
        <w:t>EXCELLENCE IN EDUCATION SINCE 1975</w:t>
      </w:r>
    </w:p>
    <w:p w14:paraId="3BDC03C6" w14:textId="77777777" w:rsidR="00F3194F" w:rsidRDefault="00F3194F">
      <w:pPr>
        <w:rPr>
          <w:rFonts w:ascii="Arial"/>
          <w:sz w:val="32"/>
        </w:rPr>
        <w:sectPr w:rsidR="00F3194F">
          <w:type w:val="continuous"/>
          <w:pgSz w:w="7920" w:h="12240"/>
          <w:pgMar w:top="680" w:right="0" w:bottom="0" w:left="0" w:header="720" w:footer="720" w:gutter="0"/>
          <w:cols w:space="720"/>
        </w:sectPr>
      </w:pPr>
    </w:p>
    <w:p w14:paraId="02898565" w14:textId="77777777" w:rsidR="00F3194F" w:rsidRDefault="00F3194F">
      <w:pPr>
        <w:pStyle w:val="BodyText"/>
        <w:spacing w:before="4"/>
        <w:ind w:left="0"/>
        <w:rPr>
          <w:rFonts w:ascii="Arial"/>
          <w:sz w:val="17"/>
        </w:rPr>
      </w:pPr>
    </w:p>
    <w:p w14:paraId="70CF2B96" w14:textId="77777777" w:rsidR="00F3194F" w:rsidRDefault="00F3194F">
      <w:pPr>
        <w:rPr>
          <w:rFonts w:ascii="Arial"/>
          <w:sz w:val="17"/>
        </w:rPr>
        <w:sectPr w:rsidR="00F3194F">
          <w:pgSz w:w="7920" w:h="12240"/>
          <w:pgMar w:top="1140" w:right="0" w:bottom="280" w:left="0" w:header="720" w:footer="720" w:gutter="0"/>
          <w:cols w:space="720"/>
        </w:sectPr>
      </w:pPr>
    </w:p>
    <w:p w14:paraId="56C806AA" w14:textId="77777777" w:rsidR="00F3194F" w:rsidRDefault="00FF0BA7">
      <w:pPr>
        <w:spacing w:before="84"/>
        <w:ind w:left="849" w:right="849"/>
        <w:jc w:val="center"/>
        <w:rPr>
          <w:b/>
          <w:sz w:val="24"/>
        </w:rPr>
      </w:pPr>
      <w:r>
        <w:rPr>
          <w:b/>
          <w:w w:val="130"/>
          <w:sz w:val="24"/>
        </w:rPr>
        <w:lastRenderedPageBreak/>
        <w:t>TABLE OF CONTENTS</w:t>
      </w:r>
    </w:p>
    <w:sdt>
      <w:sdtPr>
        <w:id w:val="-1621379486"/>
        <w:docPartObj>
          <w:docPartGallery w:val="Table of Contents"/>
          <w:docPartUnique/>
        </w:docPartObj>
      </w:sdtPr>
      <w:sdtEndPr/>
      <w:sdtContent>
        <w:p w14:paraId="52B48B30" w14:textId="77777777" w:rsidR="00F3194F" w:rsidRDefault="00FF0BA7">
          <w:pPr>
            <w:pStyle w:val="TOC1"/>
            <w:tabs>
              <w:tab w:val="right" w:leader="dot" w:pos="6340"/>
            </w:tabs>
            <w:spacing w:before="283" w:line="290" w:lineRule="exact"/>
            <w:ind w:left="1440"/>
          </w:pPr>
          <w:r>
            <w:rPr>
              <w:w w:val="125"/>
            </w:rPr>
            <w:t>School</w:t>
          </w:r>
          <w:r>
            <w:rPr>
              <w:spacing w:val="-6"/>
              <w:w w:val="125"/>
            </w:rPr>
            <w:t xml:space="preserve"> </w:t>
          </w:r>
          <w:r>
            <w:rPr>
              <w:w w:val="125"/>
            </w:rPr>
            <w:t>Calendar</w:t>
          </w:r>
          <w:r>
            <w:rPr>
              <w:w w:val="125"/>
            </w:rPr>
            <w:tab/>
            <w:t>4</w:t>
          </w:r>
        </w:p>
        <w:p w14:paraId="734C8BB3" w14:textId="77777777" w:rsidR="00F3194F" w:rsidRDefault="003C5FFC">
          <w:pPr>
            <w:pStyle w:val="TOC1"/>
            <w:tabs>
              <w:tab w:val="right" w:leader="dot" w:pos="6340"/>
            </w:tabs>
            <w:ind w:left="1440"/>
          </w:pPr>
          <w:hyperlink w:anchor="_TOC_250023" w:history="1">
            <w:r w:rsidR="00FF0BA7">
              <w:rPr>
                <w:w w:val="120"/>
              </w:rPr>
              <w:t>Introduction</w:t>
            </w:r>
            <w:r w:rsidR="00FF0BA7">
              <w:rPr>
                <w:w w:val="120"/>
              </w:rPr>
              <w:tab/>
              <w:t>5</w:t>
            </w:r>
          </w:hyperlink>
        </w:p>
        <w:p w14:paraId="5A983502" w14:textId="77777777" w:rsidR="00F3194F" w:rsidRDefault="003C5FFC">
          <w:pPr>
            <w:pStyle w:val="TOC1"/>
            <w:tabs>
              <w:tab w:val="right" w:leader="dot" w:pos="6337"/>
            </w:tabs>
            <w:ind w:left="1440"/>
          </w:pPr>
          <w:hyperlink w:anchor="_TOC_250022" w:history="1">
            <w:r w:rsidR="00FF0BA7">
              <w:rPr>
                <w:w w:val="125"/>
              </w:rPr>
              <w:t>Statement</w:t>
            </w:r>
            <w:r w:rsidR="00FF0BA7">
              <w:rPr>
                <w:spacing w:val="-7"/>
                <w:w w:val="125"/>
              </w:rPr>
              <w:t xml:space="preserve"> </w:t>
            </w:r>
            <w:r w:rsidR="00FF0BA7">
              <w:rPr>
                <w:w w:val="125"/>
              </w:rPr>
              <w:t>of</w:t>
            </w:r>
            <w:r w:rsidR="00FF0BA7">
              <w:rPr>
                <w:spacing w:val="-6"/>
                <w:w w:val="125"/>
              </w:rPr>
              <w:t xml:space="preserve"> </w:t>
            </w:r>
            <w:r w:rsidR="00FF0BA7">
              <w:rPr>
                <w:w w:val="125"/>
              </w:rPr>
              <w:t>Faith</w:t>
            </w:r>
            <w:r w:rsidR="00FF0BA7">
              <w:rPr>
                <w:w w:val="125"/>
              </w:rPr>
              <w:tab/>
              <w:t>6-7</w:t>
            </w:r>
          </w:hyperlink>
        </w:p>
        <w:p w14:paraId="1C36659F" w14:textId="77777777" w:rsidR="00F3194F" w:rsidRDefault="00FF0BA7">
          <w:pPr>
            <w:pStyle w:val="TOC1"/>
            <w:tabs>
              <w:tab w:val="right" w:leader="dot" w:pos="6339"/>
            </w:tabs>
            <w:ind w:left="1439"/>
          </w:pPr>
          <w:r>
            <w:rPr>
              <w:w w:val="120"/>
            </w:rPr>
            <w:t>Admissions &amp; Registration</w:t>
          </w:r>
          <w:r>
            <w:rPr>
              <w:w w:val="120"/>
            </w:rPr>
            <w:tab/>
            <w:t>8</w:t>
          </w:r>
        </w:p>
        <w:p w14:paraId="6DE53AB5" w14:textId="77777777" w:rsidR="00F3194F" w:rsidRDefault="003C5FFC">
          <w:pPr>
            <w:pStyle w:val="TOC1"/>
            <w:tabs>
              <w:tab w:val="right" w:leader="dot" w:pos="6339"/>
            </w:tabs>
            <w:ind w:left="1439"/>
          </w:pPr>
          <w:hyperlink w:anchor="_TOC_250021" w:history="1">
            <w:r w:rsidR="00FF0BA7">
              <w:rPr>
                <w:w w:val="120"/>
              </w:rPr>
              <w:t>Fees</w:t>
            </w:r>
            <w:r w:rsidR="00FF0BA7">
              <w:rPr>
                <w:w w:val="120"/>
              </w:rPr>
              <w:tab/>
              <w:t>9-10</w:t>
            </w:r>
          </w:hyperlink>
        </w:p>
        <w:p w14:paraId="0E0A2991" w14:textId="77777777" w:rsidR="00F3194F" w:rsidRDefault="003C5FFC">
          <w:pPr>
            <w:pStyle w:val="TOC1"/>
            <w:tabs>
              <w:tab w:val="right" w:leader="dot" w:pos="6339"/>
            </w:tabs>
            <w:ind w:left="1439"/>
          </w:pPr>
          <w:hyperlink w:anchor="_TOC_250020" w:history="1">
            <w:r w:rsidR="00FF0BA7">
              <w:rPr>
                <w:w w:val="110"/>
              </w:rPr>
              <w:t>General</w:t>
            </w:r>
            <w:r w:rsidR="00FF0BA7">
              <w:rPr>
                <w:spacing w:val="7"/>
                <w:w w:val="110"/>
              </w:rPr>
              <w:t xml:space="preserve"> </w:t>
            </w:r>
            <w:r w:rsidR="00FF0BA7">
              <w:rPr>
                <w:w w:val="110"/>
              </w:rPr>
              <w:t>Information</w:t>
            </w:r>
            <w:r w:rsidR="00FF0BA7">
              <w:rPr>
                <w:w w:val="110"/>
              </w:rPr>
              <w:tab/>
            </w:r>
            <w:r w:rsidR="00FF0BA7">
              <w:t>11</w:t>
            </w:r>
          </w:hyperlink>
        </w:p>
        <w:p w14:paraId="36E9643C" w14:textId="77777777" w:rsidR="00F3194F" w:rsidRDefault="003C5FFC">
          <w:pPr>
            <w:pStyle w:val="TOC1"/>
            <w:tabs>
              <w:tab w:val="right" w:leader="dot" w:pos="6339"/>
            </w:tabs>
            <w:ind w:left="1439"/>
          </w:pPr>
          <w:hyperlink w:anchor="_TOC_250019" w:history="1">
            <w:r w:rsidR="00FF0BA7">
              <w:rPr>
                <w:w w:val="115"/>
              </w:rPr>
              <w:t>Absence</w:t>
            </w:r>
            <w:r w:rsidR="00FF0BA7">
              <w:rPr>
                <w:spacing w:val="1"/>
                <w:w w:val="115"/>
              </w:rPr>
              <w:t xml:space="preserve"> </w:t>
            </w:r>
            <w:r w:rsidR="00FF0BA7">
              <w:rPr>
                <w:w w:val="115"/>
              </w:rPr>
              <w:t>Policy</w:t>
            </w:r>
            <w:r w:rsidR="00FF0BA7">
              <w:rPr>
                <w:w w:val="115"/>
              </w:rPr>
              <w:tab/>
            </w:r>
            <w:r w:rsidR="00FF0BA7">
              <w:t>11</w:t>
            </w:r>
          </w:hyperlink>
        </w:p>
        <w:p w14:paraId="32B7335B" w14:textId="77777777" w:rsidR="00F3194F" w:rsidRDefault="003C5FFC">
          <w:pPr>
            <w:pStyle w:val="TOC1"/>
            <w:tabs>
              <w:tab w:val="right" w:leader="dot" w:pos="6339"/>
            </w:tabs>
            <w:ind w:left="1439"/>
          </w:pPr>
          <w:hyperlink w:anchor="_TOC_250018" w:history="1">
            <w:r w:rsidR="00FF0BA7">
              <w:rPr>
                <w:w w:val="110"/>
              </w:rPr>
              <w:t>Attendance</w:t>
            </w:r>
            <w:r w:rsidR="00FF0BA7">
              <w:rPr>
                <w:w w:val="110"/>
              </w:rPr>
              <w:tab/>
              <w:t>12</w:t>
            </w:r>
          </w:hyperlink>
        </w:p>
        <w:p w14:paraId="3939F091" w14:textId="77777777" w:rsidR="00F3194F" w:rsidRDefault="003C5FFC">
          <w:pPr>
            <w:pStyle w:val="TOC1"/>
            <w:tabs>
              <w:tab w:val="right" w:leader="dot" w:pos="6339"/>
            </w:tabs>
            <w:ind w:left="1439"/>
          </w:pPr>
          <w:hyperlink w:anchor="_TOC_250017" w:history="1">
            <w:r w:rsidR="00FF0BA7">
              <w:rPr>
                <w:w w:val="115"/>
              </w:rPr>
              <w:t>Daily</w:t>
            </w:r>
            <w:r w:rsidR="00FF0BA7">
              <w:rPr>
                <w:spacing w:val="1"/>
                <w:w w:val="115"/>
              </w:rPr>
              <w:t xml:space="preserve"> </w:t>
            </w:r>
            <w:r w:rsidR="00FF0BA7">
              <w:rPr>
                <w:w w:val="115"/>
              </w:rPr>
              <w:t>Schedule</w:t>
            </w:r>
            <w:r w:rsidR="00FF0BA7">
              <w:rPr>
                <w:w w:val="115"/>
              </w:rPr>
              <w:tab/>
              <w:t>13</w:t>
            </w:r>
          </w:hyperlink>
        </w:p>
        <w:p w14:paraId="7ECEC197" w14:textId="77777777" w:rsidR="00F3194F" w:rsidRDefault="003C5FFC">
          <w:pPr>
            <w:pStyle w:val="TOC1"/>
            <w:tabs>
              <w:tab w:val="right" w:leader="dot" w:pos="6339"/>
            </w:tabs>
            <w:ind w:left="1439"/>
          </w:pPr>
          <w:hyperlink w:anchor="_TOC_250016" w:history="1">
            <w:r w:rsidR="00FF0BA7">
              <w:rPr>
                <w:w w:val="120"/>
              </w:rPr>
              <w:t>Discipline</w:t>
            </w:r>
            <w:r w:rsidR="00FF0BA7">
              <w:rPr>
                <w:spacing w:val="-4"/>
                <w:w w:val="120"/>
              </w:rPr>
              <w:t xml:space="preserve"> </w:t>
            </w:r>
            <w:r w:rsidR="00FF0BA7">
              <w:rPr>
                <w:w w:val="120"/>
              </w:rPr>
              <w:t>System</w:t>
            </w:r>
            <w:r w:rsidR="00FF0BA7">
              <w:rPr>
                <w:w w:val="120"/>
              </w:rPr>
              <w:tab/>
              <w:t>14-15</w:t>
            </w:r>
          </w:hyperlink>
        </w:p>
        <w:p w14:paraId="5CE5B2AB" w14:textId="77777777" w:rsidR="00F3194F" w:rsidRDefault="00FF0BA7">
          <w:pPr>
            <w:pStyle w:val="TOC1"/>
            <w:tabs>
              <w:tab w:val="right" w:leader="dot" w:pos="6339"/>
            </w:tabs>
            <w:ind w:left="1439"/>
          </w:pPr>
          <w:r>
            <w:rPr>
              <w:w w:val="115"/>
            </w:rPr>
            <w:t>Dress</w:t>
          </w:r>
          <w:r>
            <w:rPr>
              <w:spacing w:val="-1"/>
              <w:w w:val="115"/>
            </w:rPr>
            <w:t xml:space="preserve"> </w:t>
          </w:r>
          <w:r>
            <w:rPr>
              <w:w w:val="115"/>
            </w:rPr>
            <w:t>Code</w:t>
          </w:r>
          <w:r>
            <w:rPr>
              <w:w w:val="115"/>
            </w:rPr>
            <w:tab/>
            <w:t>15-17</w:t>
          </w:r>
        </w:p>
        <w:p w14:paraId="73042ADA" w14:textId="77777777" w:rsidR="00F3194F" w:rsidRDefault="00FF0BA7">
          <w:pPr>
            <w:pStyle w:val="TOC1"/>
            <w:tabs>
              <w:tab w:val="right" w:leader="dot" w:pos="6339"/>
            </w:tabs>
            <w:ind w:left="1439"/>
          </w:pPr>
          <w:r>
            <w:rPr>
              <w:w w:val="115"/>
            </w:rPr>
            <w:t>Emergency</w:t>
          </w:r>
          <w:r>
            <w:rPr>
              <w:spacing w:val="5"/>
              <w:w w:val="115"/>
            </w:rPr>
            <w:t xml:space="preserve"> </w:t>
          </w:r>
          <w:r>
            <w:rPr>
              <w:w w:val="115"/>
            </w:rPr>
            <w:t>Closings</w:t>
          </w:r>
          <w:r>
            <w:rPr>
              <w:w w:val="115"/>
            </w:rPr>
            <w:tab/>
            <w:t>17</w:t>
          </w:r>
        </w:p>
        <w:p w14:paraId="01ECDA25" w14:textId="77777777" w:rsidR="00F3194F" w:rsidRDefault="00FF0BA7">
          <w:pPr>
            <w:pStyle w:val="TOC1"/>
            <w:tabs>
              <w:tab w:val="right" w:leader="dot" w:pos="6339"/>
            </w:tabs>
            <w:ind w:left="1439"/>
          </w:pPr>
          <w:r>
            <w:rPr>
              <w:w w:val="110"/>
            </w:rPr>
            <w:t>Fire Drill /</w:t>
          </w:r>
          <w:r>
            <w:rPr>
              <w:spacing w:val="23"/>
              <w:w w:val="110"/>
            </w:rPr>
            <w:t xml:space="preserve"> </w:t>
          </w:r>
          <w:r>
            <w:rPr>
              <w:spacing w:val="-3"/>
              <w:w w:val="110"/>
            </w:rPr>
            <w:t>Tornado</w:t>
          </w:r>
          <w:r>
            <w:rPr>
              <w:spacing w:val="8"/>
              <w:w w:val="110"/>
            </w:rPr>
            <w:t xml:space="preserve"> </w:t>
          </w:r>
          <w:r>
            <w:rPr>
              <w:w w:val="110"/>
            </w:rPr>
            <w:t>Drill</w:t>
          </w:r>
          <w:r>
            <w:rPr>
              <w:w w:val="110"/>
            </w:rPr>
            <w:tab/>
            <w:t>17</w:t>
          </w:r>
        </w:p>
        <w:p w14:paraId="7679751C" w14:textId="77777777" w:rsidR="00F3194F" w:rsidRDefault="00FF0BA7">
          <w:pPr>
            <w:pStyle w:val="TOC1"/>
            <w:tabs>
              <w:tab w:val="right" w:leader="dot" w:pos="6338"/>
            </w:tabs>
            <w:ind w:left="1439"/>
          </w:pPr>
          <w:r>
            <w:rPr>
              <w:w w:val="120"/>
            </w:rPr>
            <w:t>Grade</w:t>
          </w:r>
          <w:r>
            <w:rPr>
              <w:spacing w:val="-2"/>
              <w:w w:val="120"/>
            </w:rPr>
            <w:t xml:space="preserve"> </w:t>
          </w:r>
          <w:r>
            <w:rPr>
              <w:w w:val="120"/>
            </w:rPr>
            <w:t>Placement</w:t>
          </w:r>
          <w:r>
            <w:rPr>
              <w:w w:val="120"/>
            </w:rPr>
            <w:tab/>
            <w:t>18</w:t>
          </w:r>
        </w:p>
        <w:p w14:paraId="2C8EB1CE" w14:textId="77777777" w:rsidR="00F3194F" w:rsidRDefault="003C5FFC">
          <w:pPr>
            <w:pStyle w:val="TOC1"/>
            <w:tabs>
              <w:tab w:val="right" w:leader="dot" w:pos="6338"/>
            </w:tabs>
          </w:pPr>
          <w:hyperlink w:anchor="_TOC_250015" w:history="1">
            <w:r w:rsidR="00FF0BA7">
              <w:rPr>
                <w:w w:val="120"/>
              </w:rPr>
              <w:t>Grading</w:t>
            </w:r>
            <w:r w:rsidR="00FF0BA7">
              <w:rPr>
                <w:spacing w:val="-3"/>
                <w:w w:val="120"/>
              </w:rPr>
              <w:t xml:space="preserve"> </w:t>
            </w:r>
            <w:r w:rsidR="00FF0BA7">
              <w:rPr>
                <w:w w:val="120"/>
              </w:rPr>
              <w:t>Scale</w:t>
            </w:r>
            <w:r w:rsidR="00FF0BA7">
              <w:rPr>
                <w:w w:val="120"/>
              </w:rPr>
              <w:tab/>
              <w:t>18</w:t>
            </w:r>
          </w:hyperlink>
        </w:p>
        <w:p w14:paraId="7947F556" w14:textId="77777777" w:rsidR="00F3194F" w:rsidRDefault="003C5FFC">
          <w:pPr>
            <w:pStyle w:val="TOC1"/>
            <w:tabs>
              <w:tab w:val="right" w:leader="dot" w:pos="6338"/>
            </w:tabs>
          </w:pPr>
          <w:hyperlink w:anchor="_TOC_250014" w:history="1">
            <w:r w:rsidR="00FF0BA7">
              <w:rPr>
                <w:w w:val="120"/>
              </w:rPr>
              <w:t>Health</w:t>
            </w:r>
            <w:r w:rsidR="00FF0BA7">
              <w:rPr>
                <w:spacing w:val="-5"/>
                <w:w w:val="120"/>
              </w:rPr>
              <w:t xml:space="preserve"> </w:t>
            </w:r>
            <w:r w:rsidR="00FF0BA7">
              <w:rPr>
                <w:w w:val="120"/>
              </w:rPr>
              <w:t>Policy</w:t>
            </w:r>
            <w:r w:rsidR="00FF0BA7">
              <w:rPr>
                <w:w w:val="120"/>
              </w:rPr>
              <w:tab/>
              <w:t>18-19</w:t>
            </w:r>
          </w:hyperlink>
        </w:p>
        <w:p w14:paraId="589BEBB6" w14:textId="77777777" w:rsidR="00F3194F" w:rsidRDefault="003C5FFC">
          <w:pPr>
            <w:pStyle w:val="TOC1"/>
            <w:tabs>
              <w:tab w:val="right" w:leader="dot" w:pos="6338"/>
            </w:tabs>
          </w:pPr>
          <w:hyperlink w:anchor="_TOC_250013" w:history="1">
            <w:r w:rsidR="00FF0BA7">
              <w:rPr>
                <w:w w:val="115"/>
              </w:rPr>
              <w:t>Homework</w:t>
            </w:r>
            <w:r w:rsidR="00FF0BA7">
              <w:rPr>
                <w:w w:val="115"/>
              </w:rPr>
              <w:tab/>
              <w:t>19</w:t>
            </w:r>
          </w:hyperlink>
        </w:p>
        <w:p w14:paraId="70AE8E8A" w14:textId="77777777" w:rsidR="00F3194F" w:rsidRDefault="003C5FFC">
          <w:pPr>
            <w:pStyle w:val="TOC1"/>
            <w:tabs>
              <w:tab w:val="right" w:leader="dot" w:pos="6338"/>
            </w:tabs>
          </w:pPr>
          <w:hyperlink w:anchor="_TOC_250012" w:history="1">
            <w:r w:rsidR="00FF0BA7">
              <w:rPr>
                <w:w w:val="115"/>
              </w:rPr>
              <w:t>Insurance</w:t>
            </w:r>
            <w:r w:rsidR="00FF0BA7">
              <w:rPr>
                <w:w w:val="115"/>
              </w:rPr>
              <w:tab/>
              <w:t>19</w:t>
            </w:r>
          </w:hyperlink>
        </w:p>
        <w:p w14:paraId="739F33C6" w14:textId="77777777" w:rsidR="00F3194F" w:rsidRDefault="003C5FFC">
          <w:pPr>
            <w:pStyle w:val="TOC1"/>
            <w:tabs>
              <w:tab w:val="right" w:leader="dot" w:pos="6338"/>
            </w:tabs>
          </w:pPr>
          <w:hyperlink w:anchor="_TOC_250011" w:history="1">
            <w:r w:rsidR="00FF0BA7">
              <w:rPr>
                <w:w w:val="120"/>
              </w:rPr>
              <w:t>Lunch</w:t>
            </w:r>
            <w:r w:rsidR="00FF0BA7">
              <w:rPr>
                <w:spacing w:val="-2"/>
                <w:w w:val="120"/>
              </w:rPr>
              <w:t xml:space="preserve"> </w:t>
            </w:r>
            <w:r w:rsidR="00FF0BA7">
              <w:rPr>
                <w:w w:val="120"/>
              </w:rPr>
              <w:t>Program</w:t>
            </w:r>
            <w:r w:rsidR="00FF0BA7">
              <w:rPr>
                <w:w w:val="120"/>
              </w:rPr>
              <w:tab/>
              <w:t>19</w:t>
            </w:r>
          </w:hyperlink>
        </w:p>
        <w:p w14:paraId="3D9225A5" w14:textId="77777777" w:rsidR="00F3194F" w:rsidRDefault="003C5FFC">
          <w:pPr>
            <w:pStyle w:val="TOC1"/>
            <w:tabs>
              <w:tab w:val="right" w:leader="dot" w:pos="6338"/>
            </w:tabs>
          </w:pPr>
          <w:hyperlink w:anchor="_TOC_250010" w:history="1">
            <w:r w:rsidR="00FF0BA7">
              <w:rPr>
                <w:w w:val="115"/>
              </w:rPr>
              <w:t>Patriotism</w:t>
            </w:r>
            <w:r w:rsidR="00FF0BA7">
              <w:rPr>
                <w:w w:val="115"/>
              </w:rPr>
              <w:tab/>
              <w:t>19</w:t>
            </w:r>
          </w:hyperlink>
        </w:p>
        <w:p w14:paraId="2ABB0861" w14:textId="77777777" w:rsidR="00F3194F" w:rsidRDefault="00FF0BA7">
          <w:pPr>
            <w:pStyle w:val="TOC1"/>
            <w:tabs>
              <w:tab w:val="right" w:leader="dot" w:pos="6337"/>
            </w:tabs>
          </w:pPr>
          <w:r>
            <w:rPr>
              <w:w w:val="125"/>
            </w:rPr>
            <w:t>Report</w:t>
          </w:r>
          <w:r>
            <w:rPr>
              <w:spacing w:val="-6"/>
              <w:w w:val="125"/>
            </w:rPr>
            <w:t xml:space="preserve"> </w:t>
          </w:r>
          <w:r>
            <w:rPr>
              <w:w w:val="125"/>
            </w:rPr>
            <w:t>Cards</w:t>
          </w:r>
          <w:r>
            <w:rPr>
              <w:w w:val="125"/>
            </w:rPr>
            <w:tab/>
            <w:t>20</w:t>
          </w:r>
        </w:p>
        <w:p w14:paraId="643D381E" w14:textId="77777777" w:rsidR="00F3194F" w:rsidRDefault="003C5FFC">
          <w:pPr>
            <w:pStyle w:val="TOC1"/>
            <w:tabs>
              <w:tab w:val="right" w:leader="dot" w:pos="6337"/>
            </w:tabs>
          </w:pPr>
          <w:hyperlink w:anchor="_TOC_250009" w:history="1">
            <w:r w:rsidR="00FF0BA7">
              <w:rPr>
                <w:w w:val="125"/>
              </w:rPr>
              <w:t>School</w:t>
            </w:r>
            <w:r w:rsidR="00FF0BA7">
              <w:rPr>
                <w:spacing w:val="-6"/>
                <w:w w:val="125"/>
              </w:rPr>
              <w:t xml:space="preserve"> </w:t>
            </w:r>
            <w:r w:rsidR="00FF0BA7">
              <w:rPr>
                <w:w w:val="125"/>
              </w:rPr>
              <w:t>Board</w:t>
            </w:r>
            <w:r w:rsidR="00FF0BA7">
              <w:rPr>
                <w:w w:val="125"/>
              </w:rPr>
              <w:tab/>
              <w:t>20</w:t>
            </w:r>
          </w:hyperlink>
        </w:p>
        <w:p w14:paraId="1B9ED0A9" w14:textId="77777777" w:rsidR="00F3194F" w:rsidRDefault="003C5FFC">
          <w:pPr>
            <w:pStyle w:val="TOC1"/>
            <w:tabs>
              <w:tab w:val="right" w:leader="dot" w:pos="6337"/>
            </w:tabs>
          </w:pPr>
          <w:hyperlink w:anchor="_TOC_250008" w:history="1">
            <w:r w:rsidR="00FF0BA7">
              <w:rPr>
                <w:w w:val="125"/>
              </w:rPr>
              <w:t>School</w:t>
            </w:r>
            <w:r w:rsidR="00FF0BA7">
              <w:rPr>
                <w:spacing w:val="-6"/>
                <w:w w:val="125"/>
              </w:rPr>
              <w:t xml:space="preserve"> </w:t>
            </w:r>
            <w:r w:rsidR="00FF0BA7">
              <w:rPr>
                <w:w w:val="125"/>
              </w:rPr>
              <w:t>Office</w:t>
            </w:r>
            <w:r w:rsidR="00FF0BA7">
              <w:rPr>
                <w:w w:val="125"/>
              </w:rPr>
              <w:tab/>
              <w:t>20</w:t>
            </w:r>
          </w:hyperlink>
        </w:p>
        <w:p w14:paraId="36B79D3D" w14:textId="77777777" w:rsidR="00F3194F" w:rsidRDefault="003C5FFC">
          <w:pPr>
            <w:pStyle w:val="TOC1"/>
            <w:tabs>
              <w:tab w:val="right" w:leader="dot" w:pos="6338"/>
            </w:tabs>
          </w:pPr>
          <w:hyperlink w:anchor="_TOC_250007" w:history="1">
            <w:r w:rsidR="00FF0BA7">
              <w:rPr>
                <w:w w:val="115"/>
              </w:rPr>
              <w:t>School</w:t>
            </w:r>
            <w:r w:rsidR="00FF0BA7">
              <w:rPr>
                <w:spacing w:val="3"/>
                <w:w w:val="115"/>
              </w:rPr>
              <w:t xml:space="preserve"> </w:t>
            </w:r>
            <w:r w:rsidR="00FF0BA7">
              <w:rPr>
                <w:w w:val="115"/>
              </w:rPr>
              <w:t>Photographs</w:t>
            </w:r>
            <w:r w:rsidR="00FF0BA7">
              <w:rPr>
                <w:w w:val="115"/>
              </w:rPr>
              <w:tab/>
              <w:t>21</w:t>
            </w:r>
          </w:hyperlink>
        </w:p>
        <w:p w14:paraId="3D180FB1" w14:textId="77777777" w:rsidR="00F3194F" w:rsidRDefault="003C5FFC">
          <w:pPr>
            <w:pStyle w:val="TOC1"/>
            <w:tabs>
              <w:tab w:val="right" w:leader="dot" w:pos="6338"/>
            </w:tabs>
          </w:pPr>
          <w:hyperlink w:anchor="_TOC_250006" w:history="1">
            <w:r w:rsidR="00FF0BA7">
              <w:rPr>
                <w:w w:val="110"/>
              </w:rPr>
              <w:t>Sports</w:t>
            </w:r>
            <w:r w:rsidR="00FF0BA7">
              <w:rPr>
                <w:w w:val="110"/>
              </w:rPr>
              <w:tab/>
              <w:t>21</w:t>
            </w:r>
          </w:hyperlink>
        </w:p>
        <w:p w14:paraId="5F1ECDAB" w14:textId="77777777" w:rsidR="00F3194F" w:rsidRDefault="003C5FFC">
          <w:pPr>
            <w:pStyle w:val="TOC1"/>
            <w:tabs>
              <w:tab w:val="right" w:leader="dot" w:pos="6338"/>
            </w:tabs>
          </w:pPr>
          <w:hyperlink w:anchor="_TOC_250005" w:history="1">
            <w:r w:rsidR="00FF0BA7">
              <w:rPr>
                <w:w w:val="115"/>
              </w:rPr>
              <w:t>Standard</w:t>
            </w:r>
            <w:r w:rsidR="00FF0BA7">
              <w:rPr>
                <w:spacing w:val="3"/>
                <w:w w:val="115"/>
              </w:rPr>
              <w:t xml:space="preserve"> </w:t>
            </w:r>
            <w:r w:rsidR="00FF0BA7">
              <w:rPr>
                <w:w w:val="115"/>
              </w:rPr>
              <w:t>of</w:t>
            </w:r>
            <w:r w:rsidR="00FF0BA7">
              <w:rPr>
                <w:spacing w:val="4"/>
                <w:w w:val="115"/>
              </w:rPr>
              <w:t xml:space="preserve"> </w:t>
            </w:r>
            <w:r w:rsidR="00FF0BA7">
              <w:rPr>
                <w:w w:val="115"/>
              </w:rPr>
              <w:t>Conduct</w:t>
            </w:r>
            <w:r w:rsidR="00FF0BA7">
              <w:rPr>
                <w:w w:val="115"/>
              </w:rPr>
              <w:tab/>
              <w:t>21</w:t>
            </w:r>
          </w:hyperlink>
        </w:p>
        <w:p w14:paraId="3BC50731" w14:textId="77777777" w:rsidR="00F3194F" w:rsidRDefault="00FF0BA7">
          <w:pPr>
            <w:pStyle w:val="TOC1"/>
            <w:tabs>
              <w:tab w:val="right" w:leader="dot" w:pos="6338"/>
            </w:tabs>
          </w:pPr>
          <w:r>
            <w:rPr>
              <w:w w:val="120"/>
            </w:rPr>
            <w:t>Student</w:t>
          </w:r>
          <w:r>
            <w:rPr>
              <w:spacing w:val="-2"/>
              <w:w w:val="120"/>
            </w:rPr>
            <w:t xml:space="preserve"> </w:t>
          </w:r>
          <w:r>
            <w:rPr>
              <w:w w:val="120"/>
            </w:rPr>
            <w:t>Changes</w:t>
          </w:r>
          <w:r>
            <w:rPr>
              <w:w w:val="120"/>
            </w:rPr>
            <w:tab/>
            <w:t>21</w:t>
          </w:r>
        </w:p>
        <w:p w14:paraId="10B1B620" w14:textId="77777777" w:rsidR="00F3194F" w:rsidRDefault="003C5FFC">
          <w:pPr>
            <w:pStyle w:val="TOC1"/>
            <w:tabs>
              <w:tab w:val="right" w:leader="dot" w:pos="6338"/>
            </w:tabs>
          </w:pPr>
          <w:hyperlink w:anchor="_TOC_250004" w:history="1">
            <w:r w:rsidR="00FF0BA7">
              <w:rPr>
                <w:w w:val="115"/>
              </w:rPr>
              <w:t>Student</w:t>
            </w:r>
            <w:r w:rsidR="00FF0BA7">
              <w:rPr>
                <w:spacing w:val="4"/>
                <w:w w:val="115"/>
              </w:rPr>
              <w:t xml:space="preserve"> </w:t>
            </w:r>
            <w:r w:rsidR="00FF0BA7">
              <w:rPr>
                <w:w w:val="115"/>
              </w:rPr>
              <w:t>Relationships</w:t>
            </w:r>
            <w:r w:rsidR="00FF0BA7">
              <w:rPr>
                <w:w w:val="115"/>
              </w:rPr>
              <w:tab/>
              <w:t>21</w:t>
            </w:r>
          </w:hyperlink>
        </w:p>
        <w:p w14:paraId="0CA49C81" w14:textId="77777777" w:rsidR="00F3194F" w:rsidRDefault="003C5FFC">
          <w:pPr>
            <w:pStyle w:val="TOC1"/>
            <w:tabs>
              <w:tab w:val="right" w:leader="dot" w:pos="6338"/>
            </w:tabs>
          </w:pPr>
          <w:hyperlink w:anchor="_TOC_250003" w:history="1">
            <w:r w:rsidR="00FF0BA7">
              <w:rPr>
                <w:w w:val="115"/>
              </w:rPr>
              <w:t>Telephone</w:t>
            </w:r>
            <w:r w:rsidR="00FF0BA7">
              <w:rPr>
                <w:w w:val="115"/>
              </w:rPr>
              <w:tab/>
              <w:t>21-22</w:t>
            </w:r>
          </w:hyperlink>
        </w:p>
        <w:p w14:paraId="2214C127" w14:textId="77777777" w:rsidR="00F3194F" w:rsidRDefault="003C5FFC">
          <w:pPr>
            <w:pStyle w:val="TOC1"/>
            <w:tabs>
              <w:tab w:val="right" w:leader="dot" w:pos="6338"/>
            </w:tabs>
          </w:pPr>
          <w:hyperlink w:anchor="_TOC_250002" w:history="1">
            <w:r w:rsidR="00FF0BA7">
              <w:rPr>
                <w:spacing w:val="-3"/>
                <w:w w:val="120"/>
              </w:rPr>
              <w:t>Textbooks</w:t>
            </w:r>
            <w:r w:rsidR="00FF0BA7">
              <w:rPr>
                <w:spacing w:val="-3"/>
                <w:w w:val="120"/>
              </w:rPr>
              <w:tab/>
            </w:r>
            <w:r w:rsidR="00FF0BA7">
              <w:rPr>
                <w:w w:val="120"/>
              </w:rPr>
              <w:t>22</w:t>
            </w:r>
          </w:hyperlink>
        </w:p>
        <w:p w14:paraId="1142C92A" w14:textId="77777777" w:rsidR="00F3194F" w:rsidRDefault="003C5FFC">
          <w:pPr>
            <w:pStyle w:val="TOC1"/>
            <w:tabs>
              <w:tab w:val="right" w:leader="dot" w:pos="6338"/>
            </w:tabs>
          </w:pPr>
          <w:hyperlink w:anchor="_TOC_250001" w:history="1">
            <w:r w:rsidR="00FF0BA7">
              <w:rPr>
                <w:w w:val="120"/>
              </w:rPr>
              <w:t>Transportation</w:t>
            </w:r>
            <w:r w:rsidR="00FF0BA7">
              <w:rPr>
                <w:w w:val="120"/>
              </w:rPr>
              <w:tab/>
              <w:t>22</w:t>
            </w:r>
          </w:hyperlink>
        </w:p>
        <w:p w14:paraId="4A2C1B7C" w14:textId="77777777" w:rsidR="00F3194F" w:rsidRDefault="003C5FFC">
          <w:pPr>
            <w:pStyle w:val="TOC1"/>
            <w:tabs>
              <w:tab w:val="right" w:leader="dot" w:pos="6338"/>
            </w:tabs>
          </w:pPr>
          <w:hyperlink w:anchor="_TOC_250000" w:history="1">
            <w:r w:rsidR="00FF0BA7">
              <w:rPr>
                <w:w w:val="115"/>
              </w:rPr>
              <w:t>Visitors</w:t>
            </w:r>
            <w:r w:rsidR="00FF0BA7">
              <w:rPr>
                <w:w w:val="115"/>
              </w:rPr>
              <w:tab/>
              <w:t>22</w:t>
            </w:r>
          </w:hyperlink>
        </w:p>
        <w:p w14:paraId="19274BFA" w14:textId="77777777" w:rsidR="00F3194F" w:rsidRDefault="00FF0BA7">
          <w:pPr>
            <w:pStyle w:val="TOC1"/>
            <w:tabs>
              <w:tab w:val="right" w:leader="dot" w:pos="6338"/>
            </w:tabs>
            <w:spacing w:line="290" w:lineRule="exact"/>
          </w:pPr>
          <w:r>
            <w:rPr>
              <w:w w:val="120"/>
            </w:rPr>
            <w:t>Handbook Grades 7th</w:t>
          </w:r>
          <w:r>
            <w:rPr>
              <w:spacing w:val="-13"/>
              <w:w w:val="120"/>
            </w:rPr>
            <w:t xml:space="preserve"> </w:t>
          </w:r>
          <w:r>
            <w:rPr>
              <w:w w:val="120"/>
            </w:rPr>
            <w:t>–</w:t>
          </w:r>
          <w:r>
            <w:rPr>
              <w:spacing w:val="-4"/>
              <w:w w:val="120"/>
            </w:rPr>
            <w:t xml:space="preserve"> </w:t>
          </w:r>
          <w:r>
            <w:rPr>
              <w:w w:val="120"/>
            </w:rPr>
            <w:t>12th</w:t>
          </w:r>
          <w:r>
            <w:rPr>
              <w:w w:val="120"/>
            </w:rPr>
            <w:tab/>
            <w:t>23-26</w:t>
          </w:r>
        </w:p>
      </w:sdtContent>
    </w:sdt>
    <w:p w14:paraId="139A66D4" w14:textId="77777777" w:rsidR="00F3194F" w:rsidRDefault="00F3194F">
      <w:pPr>
        <w:spacing w:line="290" w:lineRule="exact"/>
        <w:sectPr w:rsidR="00F3194F">
          <w:footerReference w:type="even" r:id="rId10"/>
          <w:footerReference w:type="default" r:id="rId11"/>
          <w:pgSz w:w="7920" w:h="12240"/>
          <w:pgMar w:top="640" w:right="0" w:bottom="560" w:left="0" w:header="0" w:footer="368" w:gutter="0"/>
          <w:pgNumType w:start="3"/>
          <w:cols w:space="720"/>
        </w:sectPr>
      </w:pPr>
    </w:p>
    <w:p w14:paraId="419F1351" w14:textId="63ACF9FC" w:rsidR="00F3194F" w:rsidRDefault="00A15160" w:rsidP="00A15160">
      <w:pPr>
        <w:spacing w:before="75"/>
        <w:ind w:left="2526" w:right="1501" w:hanging="1088"/>
        <w:jc w:val="center"/>
        <w:rPr>
          <w:rFonts w:asciiTheme="minorHAnsi" w:hAnsiTheme="minorHAnsi" w:cstheme="minorHAnsi"/>
          <w:b/>
          <w:sz w:val="28"/>
          <w:szCs w:val="28"/>
        </w:rPr>
      </w:pPr>
      <w:r>
        <w:rPr>
          <w:rFonts w:asciiTheme="minorHAnsi" w:hAnsiTheme="minorHAnsi" w:cstheme="minorHAnsi"/>
          <w:b/>
          <w:sz w:val="28"/>
          <w:szCs w:val="28"/>
        </w:rPr>
        <w:lastRenderedPageBreak/>
        <w:t>Faith Christian School Calendar 2020-2021</w:t>
      </w:r>
    </w:p>
    <w:p w14:paraId="0E6EAF28" w14:textId="02458F82" w:rsidR="00A15160" w:rsidRPr="00A15160" w:rsidRDefault="00A15160" w:rsidP="00A15160">
      <w:pPr>
        <w:rPr>
          <w:rFonts w:asciiTheme="minorHAnsi" w:hAnsiTheme="minorHAnsi" w:cstheme="minorHAnsi"/>
          <w:sz w:val="28"/>
          <w:szCs w:val="28"/>
        </w:rPr>
        <w:sectPr w:rsidR="00A15160" w:rsidRPr="00A15160">
          <w:pgSz w:w="7920" w:h="12240"/>
          <w:pgMar w:top="660" w:right="0" w:bottom="560" w:left="0" w:header="0" w:footer="368" w:gutter="0"/>
          <w:cols w:space="720"/>
        </w:sectPr>
      </w:pPr>
    </w:p>
    <w:p w14:paraId="47425365" w14:textId="77777777" w:rsidR="00F3194F" w:rsidRPr="00D7549B" w:rsidRDefault="00FF0BA7">
      <w:pPr>
        <w:spacing w:before="242"/>
        <w:ind w:left="710"/>
        <w:rPr>
          <w:rFonts w:asciiTheme="minorHAnsi" w:hAnsiTheme="minorHAnsi" w:cstheme="minorHAnsi"/>
          <w:b/>
          <w:sz w:val="17"/>
        </w:rPr>
      </w:pPr>
      <w:r w:rsidRPr="00D7549B">
        <w:rPr>
          <w:rFonts w:asciiTheme="minorHAnsi" w:hAnsiTheme="minorHAnsi" w:cstheme="minorHAnsi"/>
          <w:b/>
          <w:sz w:val="17"/>
        </w:rPr>
        <w:lastRenderedPageBreak/>
        <w:t>August</w:t>
      </w:r>
    </w:p>
    <w:p w14:paraId="711CA073" w14:textId="7DFF324D" w:rsidR="00F3194F" w:rsidRPr="00D7549B" w:rsidRDefault="00FF0BA7" w:rsidP="00A15160">
      <w:pPr>
        <w:pStyle w:val="BodyText"/>
        <w:ind w:left="0"/>
        <w:rPr>
          <w:rFonts w:asciiTheme="minorHAnsi" w:hAnsiTheme="minorHAnsi" w:cstheme="minorHAnsi"/>
          <w:b/>
          <w:sz w:val="20"/>
        </w:rPr>
      </w:pPr>
      <w:r w:rsidRPr="00D7549B">
        <w:rPr>
          <w:rFonts w:asciiTheme="minorHAnsi" w:hAnsiTheme="minorHAnsi" w:cstheme="minorHAnsi"/>
        </w:rPr>
        <w:br w:type="column"/>
      </w:r>
    </w:p>
    <w:p w14:paraId="72444B91" w14:textId="29177899" w:rsidR="00F3194F" w:rsidRPr="00D7549B" w:rsidRDefault="00FF0BA7">
      <w:pPr>
        <w:tabs>
          <w:tab w:val="left" w:pos="1244"/>
        </w:tabs>
        <w:ind w:left="-10"/>
        <w:rPr>
          <w:rFonts w:asciiTheme="minorHAnsi" w:hAnsiTheme="minorHAnsi" w:cstheme="minorHAnsi"/>
          <w:sz w:val="17"/>
        </w:rPr>
      </w:pPr>
      <w:r w:rsidRPr="00D7549B">
        <w:rPr>
          <w:rFonts w:asciiTheme="minorHAnsi" w:hAnsiTheme="minorHAnsi" w:cstheme="minorHAnsi"/>
          <w:sz w:val="17"/>
        </w:rPr>
        <w:t>24</w:t>
      </w:r>
      <w:r w:rsidRPr="00D7549B">
        <w:rPr>
          <w:rFonts w:asciiTheme="minorHAnsi" w:hAnsiTheme="minorHAnsi" w:cstheme="minorHAnsi"/>
          <w:spacing w:val="1"/>
          <w:sz w:val="17"/>
        </w:rPr>
        <w:t xml:space="preserve"> </w:t>
      </w:r>
      <w:r w:rsidRPr="00D7549B">
        <w:rPr>
          <w:rFonts w:asciiTheme="minorHAnsi" w:hAnsiTheme="minorHAnsi" w:cstheme="minorHAnsi"/>
          <w:sz w:val="17"/>
        </w:rPr>
        <w:t>–</w:t>
      </w:r>
      <w:r w:rsidRPr="00D7549B">
        <w:rPr>
          <w:rFonts w:asciiTheme="minorHAnsi" w:hAnsiTheme="minorHAnsi" w:cstheme="minorHAnsi"/>
          <w:spacing w:val="5"/>
          <w:sz w:val="17"/>
        </w:rPr>
        <w:t xml:space="preserve"> </w:t>
      </w:r>
      <w:r w:rsidRPr="00D7549B">
        <w:rPr>
          <w:rFonts w:asciiTheme="minorHAnsi" w:hAnsiTheme="minorHAnsi" w:cstheme="minorHAnsi"/>
          <w:sz w:val="17"/>
        </w:rPr>
        <w:t>28</w:t>
      </w:r>
      <w:r w:rsidRPr="00D7549B">
        <w:rPr>
          <w:rFonts w:asciiTheme="minorHAnsi" w:hAnsiTheme="minorHAnsi" w:cstheme="minorHAnsi"/>
          <w:sz w:val="17"/>
        </w:rPr>
        <w:tab/>
        <w:t>Teacher</w:t>
      </w:r>
      <w:r w:rsidRPr="00D7549B">
        <w:rPr>
          <w:rFonts w:asciiTheme="minorHAnsi" w:hAnsiTheme="minorHAnsi" w:cstheme="minorHAnsi"/>
          <w:spacing w:val="2"/>
          <w:sz w:val="17"/>
        </w:rPr>
        <w:t xml:space="preserve"> </w:t>
      </w:r>
      <w:r w:rsidRPr="00D7549B">
        <w:rPr>
          <w:rFonts w:asciiTheme="minorHAnsi" w:hAnsiTheme="minorHAnsi" w:cstheme="minorHAnsi"/>
          <w:sz w:val="17"/>
        </w:rPr>
        <w:t>In-Service</w:t>
      </w:r>
    </w:p>
    <w:p w14:paraId="3AFA62F8" w14:textId="0664B074" w:rsidR="00F3194F" w:rsidRPr="00D7549B" w:rsidRDefault="00FF0BA7" w:rsidP="00FF0BA7">
      <w:pPr>
        <w:pStyle w:val="ListParagraph"/>
        <w:numPr>
          <w:ilvl w:val="0"/>
          <w:numId w:val="10"/>
        </w:numPr>
        <w:tabs>
          <w:tab w:val="left" w:pos="1244"/>
          <w:tab w:val="left" w:pos="1245"/>
        </w:tabs>
        <w:spacing w:before="3"/>
        <w:rPr>
          <w:rFonts w:asciiTheme="minorHAnsi" w:hAnsiTheme="minorHAnsi" w:cstheme="minorHAnsi"/>
          <w:sz w:val="17"/>
        </w:rPr>
      </w:pPr>
      <w:r w:rsidRPr="00D7549B">
        <w:rPr>
          <w:rFonts w:asciiTheme="minorHAnsi" w:hAnsiTheme="minorHAnsi" w:cstheme="minorHAnsi"/>
          <w:sz w:val="17"/>
        </w:rPr>
        <w:tab/>
        <w:t>Drop-In Day for Parents &amp;</w:t>
      </w:r>
      <w:r w:rsidRPr="00D7549B">
        <w:rPr>
          <w:rFonts w:asciiTheme="minorHAnsi" w:hAnsiTheme="minorHAnsi" w:cstheme="minorHAnsi"/>
          <w:spacing w:val="5"/>
          <w:sz w:val="17"/>
        </w:rPr>
        <w:t xml:space="preserve"> </w:t>
      </w:r>
      <w:r w:rsidRPr="00D7549B">
        <w:rPr>
          <w:rFonts w:asciiTheme="minorHAnsi" w:hAnsiTheme="minorHAnsi" w:cstheme="minorHAnsi"/>
          <w:sz w:val="17"/>
        </w:rPr>
        <w:t>Students</w:t>
      </w:r>
    </w:p>
    <w:p w14:paraId="32B38FB3" w14:textId="77777777" w:rsidR="00F3194F" w:rsidRPr="00D7549B" w:rsidRDefault="00F3194F">
      <w:pPr>
        <w:rPr>
          <w:rFonts w:asciiTheme="minorHAnsi" w:hAnsiTheme="minorHAnsi" w:cstheme="minorHAnsi"/>
          <w:sz w:val="17"/>
        </w:rPr>
        <w:sectPr w:rsidR="00F3194F" w:rsidRPr="00D7549B">
          <w:type w:val="continuous"/>
          <w:pgSz w:w="7920" w:h="12240"/>
          <w:pgMar w:top="680" w:right="0" w:bottom="0" w:left="0" w:header="720" w:footer="720" w:gutter="0"/>
          <w:cols w:num="2" w:space="720" w:equalWidth="0">
            <w:col w:w="1308" w:space="40"/>
            <w:col w:w="6572"/>
          </w:cols>
        </w:sectPr>
      </w:pPr>
    </w:p>
    <w:p w14:paraId="2D9C8412" w14:textId="77777777" w:rsidR="00F3194F" w:rsidRPr="00D7549B" w:rsidRDefault="00FF0BA7">
      <w:pPr>
        <w:spacing w:before="6"/>
        <w:ind w:left="710"/>
        <w:rPr>
          <w:rFonts w:asciiTheme="minorHAnsi" w:hAnsiTheme="minorHAnsi" w:cstheme="minorHAnsi"/>
          <w:b/>
          <w:sz w:val="17"/>
        </w:rPr>
      </w:pPr>
      <w:r w:rsidRPr="00D7549B">
        <w:rPr>
          <w:rFonts w:asciiTheme="minorHAnsi" w:hAnsiTheme="minorHAnsi" w:cstheme="minorHAnsi"/>
          <w:b/>
          <w:sz w:val="17"/>
        </w:rPr>
        <w:lastRenderedPageBreak/>
        <w:t>September</w:t>
      </w:r>
    </w:p>
    <w:p w14:paraId="6883694C" w14:textId="235E054E" w:rsidR="00F3194F" w:rsidRPr="00D7549B" w:rsidRDefault="00FF0BA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1</w:t>
      </w:r>
      <w:r w:rsidRPr="00D7549B">
        <w:rPr>
          <w:rFonts w:asciiTheme="minorHAnsi" w:hAnsiTheme="minorHAnsi" w:cstheme="minorHAnsi"/>
          <w:sz w:val="17"/>
        </w:rPr>
        <w:tab/>
        <w:t>1</w:t>
      </w:r>
      <w:r w:rsidRPr="00D7549B">
        <w:rPr>
          <w:rFonts w:asciiTheme="minorHAnsi" w:hAnsiTheme="minorHAnsi" w:cstheme="minorHAnsi"/>
          <w:sz w:val="17"/>
          <w:vertAlign w:val="superscript"/>
        </w:rPr>
        <w:t>st</w:t>
      </w:r>
      <w:r w:rsidRPr="00D7549B">
        <w:rPr>
          <w:rFonts w:asciiTheme="minorHAnsi" w:hAnsiTheme="minorHAnsi" w:cstheme="minorHAnsi"/>
          <w:sz w:val="17"/>
        </w:rPr>
        <w:t xml:space="preserve"> Day of School</w:t>
      </w:r>
    </w:p>
    <w:p w14:paraId="146B82BF" w14:textId="333D2C4F" w:rsidR="00F3194F" w:rsidRPr="00D7549B" w:rsidRDefault="00FF0BA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7</w:t>
      </w:r>
      <w:r w:rsidRPr="00D7549B">
        <w:rPr>
          <w:rFonts w:asciiTheme="minorHAnsi" w:hAnsiTheme="minorHAnsi" w:cstheme="minorHAnsi"/>
          <w:sz w:val="17"/>
        </w:rPr>
        <w:tab/>
        <w:t>No School: Labor Day</w:t>
      </w:r>
    </w:p>
    <w:p w14:paraId="3E1C8487" w14:textId="31B7B586" w:rsidR="00FF0BA7" w:rsidRPr="00D7549B" w:rsidRDefault="00FF0BA7">
      <w:pPr>
        <w:spacing w:before="3"/>
        <w:ind w:left="710"/>
        <w:rPr>
          <w:rFonts w:asciiTheme="minorHAnsi" w:hAnsiTheme="minorHAnsi" w:cstheme="minorHAnsi"/>
          <w:b/>
          <w:sz w:val="17"/>
        </w:rPr>
      </w:pPr>
      <w:r w:rsidRPr="00D7549B">
        <w:rPr>
          <w:rFonts w:asciiTheme="minorHAnsi" w:hAnsiTheme="minorHAnsi" w:cstheme="minorHAnsi"/>
          <w:b/>
          <w:sz w:val="17"/>
        </w:rPr>
        <w:t>October</w:t>
      </w:r>
      <w:r w:rsidRPr="00D7549B">
        <w:rPr>
          <w:rFonts w:asciiTheme="minorHAnsi" w:hAnsiTheme="minorHAnsi" w:cstheme="minorHAnsi"/>
          <w:b/>
          <w:sz w:val="17"/>
        </w:rPr>
        <w:tab/>
      </w:r>
    </w:p>
    <w:p w14:paraId="012D070C" w14:textId="442F6D3D" w:rsidR="00F3194F" w:rsidRPr="00D7549B" w:rsidRDefault="00FF0BA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2</w:t>
      </w:r>
      <w:r w:rsidRPr="00D7549B">
        <w:rPr>
          <w:rFonts w:asciiTheme="minorHAnsi" w:hAnsiTheme="minorHAnsi" w:cstheme="minorHAnsi"/>
          <w:sz w:val="17"/>
        </w:rPr>
        <w:tab/>
        <w:t>1</w:t>
      </w:r>
      <w:r w:rsidRPr="00D7549B">
        <w:rPr>
          <w:rFonts w:asciiTheme="minorHAnsi" w:hAnsiTheme="minorHAnsi" w:cstheme="minorHAnsi"/>
          <w:sz w:val="17"/>
          <w:vertAlign w:val="superscript"/>
        </w:rPr>
        <w:t>st</w:t>
      </w:r>
      <w:r w:rsidRPr="00D7549B">
        <w:rPr>
          <w:rFonts w:asciiTheme="minorHAnsi" w:hAnsiTheme="minorHAnsi" w:cstheme="minorHAnsi"/>
          <w:sz w:val="17"/>
        </w:rPr>
        <w:t xml:space="preserve"> Quarter Progress Reports</w:t>
      </w:r>
    </w:p>
    <w:p w14:paraId="3774073D" w14:textId="4CD1315D" w:rsidR="00F3194F" w:rsidRPr="00D7549B" w:rsidRDefault="00FF0BA7">
      <w:pPr>
        <w:tabs>
          <w:tab w:val="left" w:pos="2591"/>
        </w:tabs>
        <w:spacing w:before="6"/>
        <w:ind w:left="1337"/>
        <w:rPr>
          <w:rFonts w:asciiTheme="minorHAnsi" w:hAnsiTheme="minorHAnsi" w:cstheme="minorHAnsi"/>
          <w:sz w:val="17"/>
        </w:rPr>
      </w:pPr>
      <w:r w:rsidRPr="00D7549B">
        <w:rPr>
          <w:rFonts w:asciiTheme="minorHAnsi" w:hAnsiTheme="minorHAnsi" w:cstheme="minorHAnsi"/>
          <w:sz w:val="17"/>
        </w:rPr>
        <w:t>8 – 9</w:t>
      </w:r>
      <w:r w:rsidRPr="00D7549B">
        <w:rPr>
          <w:rFonts w:asciiTheme="minorHAnsi" w:hAnsiTheme="minorHAnsi" w:cstheme="minorHAnsi"/>
          <w:sz w:val="17"/>
        </w:rPr>
        <w:tab/>
        <w:t>No School: Teacher’s Convention</w:t>
      </w:r>
    </w:p>
    <w:p w14:paraId="105F9235" w14:textId="0866E773" w:rsidR="00FF0BA7" w:rsidRPr="00D7549B" w:rsidRDefault="00FF0BA7">
      <w:pPr>
        <w:tabs>
          <w:tab w:val="left" w:pos="2591"/>
        </w:tabs>
        <w:spacing w:before="6"/>
        <w:ind w:left="1337"/>
        <w:rPr>
          <w:rFonts w:asciiTheme="minorHAnsi" w:hAnsiTheme="minorHAnsi" w:cstheme="minorHAnsi"/>
          <w:sz w:val="17"/>
        </w:rPr>
      </w:pPr>
      <w:r w:rsidRPr="00D7549B">
        <w:rPr>
          <w:rFonts w:asciiTheme="minorHAnsi" w:hAnsiTheme="minorHAnsi" w:cstheme="minorHAnsi"/>
          <w:sz w:val="17"/>
        </w:rPr>
        <w:t>26</w:t>
      </w:r>
      <w:r w:rsidRPr="00D7549B">
        <w:rPr>
          <w:rFonts w:asciiTheme="minorHAnsi" w:hAnsiTheme="minorHAnsi" w:cstheme="minorHAnsi"/>
          <w:sz w:val="17"/>
        </w:rPr>
        <w:tab/>
        <w:t>No School: Teacher In-Service</w:t>
      </w:r>
    </w:p>
    <w:p w14:paraId="6EC9EA0F" w14:textId="47C4494B" w:rsidR="00FF0BA7" w:rsidRPr="00D7549B" w:rsidRDefault="00FF0BA7">
      <w:pPr>
        <w:tabs>
          <w:tab w:val="left" w:pos="2591"/>
        </w:tabs>
        <w:spacing w:before="6"/>
        <w:ind w:left="1337"/>
        <w:rPr>
          <w:rFonts w:asciiTheme="minorHAnsi" w:hAnsiTheme="minorHAnsi" w:cstheme="minorHAnsi"/>
          <w:sz w:val="17"/>
        </w:rPr>
      </w:pPr>
      <w:r w:rsidRPr="00D7549B">
        <w:rPr>
          <w:rFonts w:asciiTheme="minorHAnsi" w:hAnsiTheme="minorHAnsi" w:cstheme="minorHAnsi"/>
          <w:sz w:val="17"/>
        </w:rPr>
        <w:t>30</w:t>
      </w:r>
      <w:r w:rsidRPr="00D7549B">
        <w:rPr>
          <w:rFonts w:asciiTheme="minorHAnsi" w:hAnsiTheme="minorHAnsi" w:cstheme="minorHAnsi"/>
          <w:sz w:val="17"/>
        </w:rPr>
        <w:tab/>
        <w:t>End of 1</w:t>
      </w:r>
      <w:r w:rsidRPr="00D7549B">
        <w:rPr>
          <w:rFonts w:asciiTheme="minorHAnsi" w:hAnsiTheme="minorHAnsi" w:cstheme="minorHAnsi"/>
          <w:sz w:val="17"/>
          <w:vertAlign w:val="superscript"/>
        </w:rPr>
        <w:t>st</w:t>
      </w:r>
      <w:r w:rsidRPr="00D7549B">
        <w:rPr>
          <w:rFonts w:asciiTheme="minorHAnsi" w:hAnsiTheme="minorHAnsi" w:cstheme="minorHAnsi"/>
          <w:sz w:val="17"/>
        </w:rPr>
        <w:t xml:space="preserve"> Quarter</w:t>
      </w:r>
    </w:p>
    <w:p w14:paraId="22673D9D" w14:textId="7187A448" w:rsidR="00F3194F" w:rsidRPr="00D7549B" w:rsidRDefault="00FF0BA7" w:rsidP="00FF0BA7">
      <w:pPr>
        <w:spacing w:before="5"/>
        <w:ind w:left="710"/>
        <w:rPr>
          <w:rFonts w:asciiTheme="minorHAnsi" w:hAnsiTheme="minorHAnsi" w:cstheme="minorHAnsi"/>
          <w:b/>
          <w:sz w:val="17"/>
        </w:rPr>
      </w:pPr>
      <w:r w:rsidRPr="00D7549B">
        <w:rPr>
          <w:rFonts w:asciiTheme="minorHAnsi" w:hAnsiTheme="minorHAnsi" w:cstheme="minorHAnsi"/>
          <w:b/>
          <w:sz w:val="17"/>
        </w:rPr>
        <w:t>November</w:t>
      </w:r>
    </w:p>
    <w:p w14:paraId="6DB36468" w14:textId="5C7C9761" w:rsidR="00F3194F" w:rsidRPr="00D7549B" w:rsidRDefault="00FF0BA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5</w:t>
      </w:r>
      <w:r w:rsidRPr="00D7549B">
        <w:rPr>
          <w:rFonts w:asciiTheme="minorHAnsi" w:hAnsiTheme="minorHAnsi" w:cstheme="minorHAnsi"/>
          <w:sz w:val="17"/>
        </w:rPr>
        <w:tab/>
        <w:t>Noon Dismissal: Parent Teacher Conferences from 1:00 –</w:t>
      </w:r>
      <w:r w:rsidRPr="00D7549B">
        <w:rPr>
          <w:rFonts w:asciiTheme="minorHAnsi" w:hAnsiTheme="minorHAnsi" w:cstheme="minorHAnsi"/>
          <w:spacing w:val="44"/>
          <w:sz w:val="17"/>
        </w:rPr>
        <w:t xml:space="preserve"> </w:t>
      </w:r>
      <w:r w:rsidRPr="00D7549B">
        <w:rPr>
          <w:rFonts w:asciiTheme="minorHAnsi" w:hAnsiTheme="minorHAnsi" w:cstheme="minorHAnsi"/>
          <w:sz w:val="17"/>
        </w:rPr>
        <w:t>4:00</w:t>
      </w:r>
    </w:p>
    <w:p w14:paraId="32C83A1B" w14:textId="2640D00C" w:rsidR="00FF0BA7" w:rsidRPr="00D7549B" w:rsidRDefault="00FF0BA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6</w:t>
      </w:r>
      <w:r w:rsidRPr="00D7549B">
        <w:rPr>
          <w:rFonts w:asciiTheme="minorHAnsi" w:hAnsiTheme="minorHAnsi" w:cstheme="minorHAnsi"/>
          <w:sz w:val="17"/>
        </w:rPr>
        <w:tab/>
        <w:t>Parent Teacher Conferences from 3:30 – 6:00</w:t>
      </w:r>
    </w:p>
    <w:p w14:paraId="161FE8B6" w14:textId="1F262E42" w:rsidR="00F3194F" w:rsidRPr="00D7549B" w:rsidRDefault="00FF0BA7">
      <w:pPr>
        <w:tabs>
          <w:tab w:val="left" w:pos="2591"/>
        </w:tabs>
        <w:spacing w:before="3"/>
        <w:ind w:left="1337"/>
        <w:rPr>
          <w:rFonts w:asciiTheme="minorHAnsi" w:hAnsiTheme="minorHAnsi" w:cstheme="minorHAnsi"/>
          <w:sz w:val="17"/>
        </w:rPr>
      </w:pPr>
      <w:r w:rsidRPr="00D7549B">
        <w:rPr>
          <w:rFonts w:asciiTheme="minorHAnsi" w:hAnsiTheme="minorHAnsi" w:cstheme="minorHAnsi"/>
          <w:sz w:val="17"/>
        </w:rPr>
        <w:t>13</w:t>
      </w:r>
      <w:r w:rsidRPr="00D7549B">
        <w:rPr>
          <w:rFonts w:asciiTheme="minorHAnsi" w:hAnsiTheme="minorHAnsi" w:cstheme="minorHAnsi"/>
          <w:sz w:val="17"/>
        </w:rPr>
        <w:tab/>
        <w:t>Appreciation</w:t>
      </w:r>
      <w:r w:rsidRPr="00D7549B">
        <w:rPr>
          <w:rFonts w:asciiTheme="minorHAnsi" w:hAnsiTheme="minorHAnsi" w:cstheme="minorHAnsi"/>
          <w:spacing w:val="2"/>
          <w:sz w:val="17"/>
        </w:rPr>
        <w:t xml:space="preserve"> </w:t>
      </w:r>
      <w:r w:rsidRPr="00D7549B">
        <w:rPr>
          <w:rFonts w:asciiTheme="minorHAnsi" w:hAnsiTheme="minorHAnsi" w:cstheme="minorHAnsi"/>
          <w:sz w:val="17"/>
        </w:rPr>
        <w:t>Banquet</w:t>
      </w:r>
    </w:p>
    <w:p w14:paraId="612F5C91" w14:textId="1002C0FB" w:rsidR="00F3194F" w:rsidRPr="00D7549B" w:rsidRDefault="00FF0BA7">
      <w:pPr>
        <w:tabs>
          <w:tab w:val="left" w:pos="2591"/>
        </w:tabs>
        <w:spacing w:before="5" w:line="247" w:lineRule="auto"/>
        <w:ind w:left="1337" w:right="2494"/>
        <w:rPr>
          <w:rFonts w:asciiTheme="minorHAnsi" w:hAnsiTheme="minorHAnsi" w:cstheme="minorHAnsi"/>
          <w:sz w:val="17"/>
        </w:rPr>
      </w:pPr>
      <w:r w:rsidRPr="00D7549B">
        <w:rPr>
          <w:rFonts w:asciiTheme="minorHAnsi" w:hAnsiTheme="minorHAnsi" w:cstheme="minorHAnsi"/>
          <w:sz w:val="17"/>
        </w:rPr>
        <w:t>24</w:t>
      </w:r>
      <w:r w:rsidRPr="00D7549B">
        <w:rPr>
          <w:rFonts w:asciiTheme="minorHAnsi" w:hAnsiTheme="minorHAnsi" w:cstheme="minorHAnsi"/>
          <w:sz w:val="17"/>
        </w:rPr>
        <w:tab/>
        <w:t>Noon Dismissal: Thanksgiving Break 25</w:t>
      </w:r>
      <w:r w:rsidRPr="00D7549B">
        <w:rPr>
          <w:rFonts w:asciiTheme="minorHAnsi" w:hAnsiTheme="minorHAnsi" w:cstheme="minorHAnsi"/>
          <w:spacing w:val="1"/>
          <w:sz w:val="17"/>
        </w:rPr>
        <w:t xml:space="preserve"> </w:t>
      </w:r>
      <w:r w:rsidRPr="00D7549B">
        <w:rPr>
          <w:rFonts w:asciiTheme="minorHAnsi" w:hAnsiTheme="minorHAnsi" w:cstheme="minorHAnsi"/>
          <w:sz w:val="17"/>
        </w:rPr>
        <w:t>–</w:t>
      </w:r>
      <w:r w:rsidRPr="00D7549B">
        <w:rPr>
          <w:rFonts w:asciiTheme="minorHAnsi" w:hAnsiTheme="minorHAnsi" w:cstheme="minorHAnsi"/>
          <w:spacing w:val="5"/>
          <w:sz w:val="17"/>
        </w:rPr>
        <w:t xml:space="preserve"> </w:t>
      </w:r>
      <w:r w:rsidRPr="00D7549B">
        <w:rPr>
          <w:rFonts w:asciiTheme="minorHAnsi" w:hAnsiTheme="minorHAnsi" w:cstheme="minorHAnsi"/>
          <w:sz w:val="17"/>
        </w:rPr>
        <w:t>27</w:t>
      </w:r>
      <w:r w:rsidRPr="00D7549B">
        <w:rPr>
          <w:rFonts w:asciiTheme="minorHAnsi" w:hAnsiTheme="minorHAnsi" w:cstheme="minorHAnsi"/>
          <w:sz w:val="17"/>
        </w:rPr>
        <w:tab/>
        <w:t>No School: Thanksgiving</w:t>
      </w:r>
      <w:r w:rsidRPr="00D7549B">
        <w:rPr>
          <w:rFonts w:asciiTheme="minorHAnsi" w:hAnsiTheme="minorHAnsi" w:cstheme="minorHAnsi"/>
          <w:spacing w:val="13"/>
          <w:sz w:val="17"/>
        </w:rPr>
        <w:t xml:space="preserve"> </w:t>
      </w:r>
      <w:r w:rsidRPr="00D7549B">
        <w:rPr>
          <w:rFonts w:asciiTheme="minorHAnsi" w:hAnsiTheme="minorHAnsi" w:cstheme="minorHAnsi"/>
          <w:sz w:val="17"/>
        </w:rPr>
        <w:t>Break</w:t>
      </w:r>
    </w:p>
    <w:p w14:paraId="70FF0755" w14:textId="77777777" w:rsidR="00F3194F" w:rsidRPr="00D7549B" w:rsidRDefault="00FF0BA7">
      <w:pPr>
        <w:spacing w:line="194" w:lineRule="exact"/>
        <w:ind w:left="710"/>
        <w:rPr>
          <w:rFonts w:asciiTheme="minorHAnsi" w:hAnsiTheme="minorHAnsi" w:cstheme="minorHAnsi"/>
          <w:b/>
          <w:sz w:val="17"/>
        </w:rPr>
      </w:pPr>
      <w:r w:rsidRPr="00D7549B">
        <w:rPr>
          <w:rFonts w:asciiTheme="minorHAnsi" w:hAnsiTheme="minorHAnsi" w:cstheme="minorHAnsi"/>
          <w:b/>
          <w:sz w:val="17"/>
        </w:rPr>
        <w:t>December</w:t>
      </w:r>
    </w:p>
    <w:p w14:paraId="02C92DDC" w14:textId="4FCE22B4" w:rsidR="00F3194F" w:rsidRPr="00D7549B" w:rsidRDefault="00FF0BA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4</w:t>
      </w:r>
      <w:r w:rsidRPr="00D7549B">
        <w:rPr>
          <w:rFonts w:asciiTheme="minorHAnsi" w:hAnsiTheme="minorHAnsi" w:cstheme="minorHAnsi"/>
          <w:sz w:val="17"/>
        </w:rPr>
        <w:tab/>
        <w:t>2</w:t>
      </w:r>
      <w:r w:rsidRPr="00D7549B">
        <w:rPr>
          <w:rFonts w:asciiTheme="minorHAnsi" w:hAnsiTheme="minorHAnsi" w:cstheme="minorHAnsi"/>
          <w:position w:val="5"/>
          <w:sz w:val="11"/>
        </w:rPr>
        <w:t xml:space="preserve">nd </w:t>
      </w:r>
      <w:r w:rsidRPr="00D7549B">
        <w:rPr>
          <w:rFonts w:asciiTheme="minorHAnsi" w:hAnsiTheme="minorHAnsi" w:cstheme="minorHAnsi"/>
          <w:sz w:val="17"/>
        </w:rPr>
        <w:t>Quarter Progress</w:t>
      </w:r>
      <w:r w:rsidRPr="00D7549B">
        <w:rPr>
          <w:rFonts w:asciiTheme="minorHAnsi" w:hAnsiTheme="minorHAnsi" w:cstheme="minorHAnsi"/>
          <w:spacing w:val="-12"/>
          <w:sz w:val="17"/>
        </w:rPr>
        <w:t xml:space="preserve"> </w:t>
      </w:r>
      <w:r w:rsidRPr="00D7549B">
        <w:rPr>
          <w:rFonts w:asciiTheme="minorHAnsi" w:hAnsiTheme="minorHAnsi" w:cstheme="minorHAnsi"/>
          <w:sz w:val="17"/>
        </w:rPr>
        <w:t>Reports</w:t>
      </w:r>
    </w:p>
    <w:p w14:paraId="7AF10CA3" w14:textId="47E19D6D" w:rsidR="00F3194F" w:rsidRPr="00D7549B" w:rsidRDefault="00FF0BA7">
      <w:pPr>
        <w:tabs>
          <w:tab w:val="left" w:pos="2591"/>
        </w:tabs>
        <w:spacing w:before="3"/>
        <w:ind w:left="1337"/>
        <w:rPr>
          <w:rFonts w:asciiTheme="minorHAnsi" w:hAnsiTheme="minorHAnsi" w:cstheme="minorHAnsi"/>
          <w:sz w:val="17"/>
        </w:rPr>
      </w:pPr>
      <w:r w:rsidRPr="00D7549B">
        <w:rPr>
          <w:rFonts w:asciiTheme="minorHAnsi" w:hAnsiTheme="minorHAnsi" w:cstheme="minorHAnsi"/>
          <w:sz w:val="17"/>
        </w:rPr>
        <w:t>1</w:t>
      </w:r>
      <w:r w:rsidR="003E6F07" w:rsidRPr="00D7549B">
        <w:rPr>
          <w:rFonts w:asciiTheme="minorHAnsi" w:hAnsiTheme="minorHAnsi" w:cstheme="minorHAnsi"/>
          <w:sz w:val="17"/>
        </w:rPr>
        <w:t>8</w:t>
      </w:r>
      <w:r w:rsidRPr="00D7549B">
        <w:rPr>
          <w:rFonts w:asciiTheme="minorHAnsi" w:hAnsiTheme="minorHAnsi" w:cstheme="minorHAnsi"/>
          <w:sz w:val="17"/>
        </w:rPr>
        <w:tab/>
        <w:t>Noon Dismissal: Christmas</w:t>
      </w:r>
      <w:r w:rsidRPr="00D7549B">
        <w:rPr>
          <w:rFonts w:asciiTheme="minorHAnsi" w:hAnsiTheme="minorHAnsi" w:cstheme="minorHAnsi"/>
          <w:spacing w:val="3"/>
          <w:sz w:val="17"/>
        </w:rPr>
        <w:t xml:space="preserve"> </w:t>
      </w:r>
      <w:r w:rsidRPr="00D7549B">
        <w:rPr>
          <w:rFonts w:asciiTheme="minorHAnsi" w:hAnsiTheme="minorHAnsi" w:cstheme="minorHAnsi"/>
          <w:sz w:val="17"/>
        </w:rPr>
        <w:t>Program</w:t>
      </w:r>
    </w:p>
    <w:p w14:paraId="0C7EC082" w14:textId="77777777" w:rsidR="00F3194F" w:rsidRPr="00D7549B" w:rsidRDefault="00FF0BA7">
      <w:pPr>
        <w:tabs>
          <w:tab w:val="left" w:pos="2591"/>
        </w:tabs>
        <w:spacing w:before="6"/>
        <w:ind w:left="1337"/>
        <w:rPr>
          <w:rFonts w:asciiTheme="minorHAnsi" w:hAnsiTheme="minorHAnsi" w:cstheme="minorHAnsi"/>
          <w:sz w:val="17"/>
        </w:rPr>
      </w:pPr>
      <w:r w:rsidRPr="00D7549B">
        <w:rPr>
          <w:rFonts w:asciiTheme="minorHAnsi" w:hAnsiTheme="minorHAnsi" w:cstheme="minorHAnsi"/>
          <w:sz w:val="17"/>
        </w:rPr>
        <w:t>23</w:t>
      </w:r>
      <w:r w:rsidRPr="00D7549B">
        <w:rPr>
          <w:rFonts w:asciiTheme="minorHAnsi" w:hAnsiTheme="minorHAnsi" w:cstheme="minorHAnsi"/>
          <w:spacing w:val="1"/>
          <w:sz w:val="17"/>
        </w:rPr>
        <w:t xml:space="preserve"> </w:t>
      </w:r>
      <w:r w:rsidRPr="00D7549B">
        <w:rPr>
          <w:rFonts w:asciiTheme="minorHAnsi" w:hAnsiTheme="minorHAnsi" w:cstheme="minorHAnsi"/>
          <w:sz w:val="17"/>
        </w:rPr>
        <w:t>-</w:t>
      </w:r>
      <w:r w:rsidRPr="00D7549B">
        <w:rPr>
          <w:rFonts w:asciiTheme="minorHAnsi" w:hAnsiTheme="minorHAnsi" w:cstheme="minorHAnsi"/>
          <w:spacing w:val="3"/>
          <w:sz w:val="17"/>
        </w:rPr>
        <w:t xml:space="preserve"> </w:t>
      </w:r>
      <w:r w:rsidRPr="00D7549B">
        <w:rPr>
          <w:rFonts w:asciiTheme="minorHAnsi" w:hAnsiTheme="minorHAnsi" w:cstheme="minorHAnsi"/>
          <w:sz w:val="17"/>
        </w:rPr>
        <w:t>31</w:t>
      </w:r>
      <w:r w:rsidRPr="00D7549B">
        <w:rPr>
          <w:rFonts w:asciiTheme="minorHAnsi" w:hAnsiTheme="minorHAnsi" w:cstheme="minorHAnsi"/>
          <w:sz w:val="17"/>
        </w:rPr>
        <w:tab/>
        <w:t>No School: Christmas</w:t>
      </w:r>
      <w:r w:rsidRPr="00D7549B">
        <w:rPr>
          <w:rFonts w:asciiTheme="minorHAnsi" w:hAnsiTheme="minorHAnsi" w:cstheme="minorHAnsi"/>
          <w:spacing w:val="2"/>
          <w:sz w:val="17"/>
        </w:rPr>
        <w:t xml:space="preserve"> </w:t>
      </w:r>
      <w:r w:rsidRPr="00D7549B">
        <w:rPr>
          <w:rFonts w:asciiTheme="minorHAnsi" w:hAnsiTheme="minorHAnsi" w:cstheme="minorHAnsi"/>
          <w:sz w:val="17"/>
        </w:rPr>
        <w:t>Break</w:t>
      </w:r>
    </w:p>
    <w:p w14:paraId="75ABE602" w14:textId="77777777" w:rsidR="00F3194F" w:rsidRPr="00D7549B" w:rsidRDefault="00FF0BA7">
      <w:pPr>
        <w:spacing w:before="5"/>
        <w:ind w:left="710"/>
        <w:rPr>
          <w:rFonts w:asciiTheme="minorHAnsi" w:hAnsiTheme="minorHAnsi" w:cstheme="minorHAnsi"/>
          <w:b/>
          <w:sz w:val="17"/>
        </w:rPr>
      </w:pPr>
      <w:r w:rsidRPr="00D7549B">
        <w:rPr>
          <w:rFonts w:asciiTheme="minorHAnsi" w:hAnsiTheme="minorHAnsi" w:cstheme="minorHAnsi"/>
          <w:b/>
          <w:sz w:val="17"/>
        </w:rPr>
        <w:t>January</w:t>
      </w:r>
    </w:p>
    <w:p w14:paraId="6C261488" w14:textId="77777777" w:rsidR="003E6F07" w:rsidRPr="00D7549B" w:rsidRDefault="00FF0BA7" w:rsidP="003E6F07">
      <w:pPr>
        <w:pStyle w:val="ListParagraph"/>
        <w:numPr>
          <w:ilvl w:val="0"/>
          <w:numId w:val="8"/>
        </w:numPr>
        <w:tabs>
          <w:tab w:val="left" w:pos="2591"/>
          <w:tab w:val="left" w:pos="2592"/>
        </w:tabs>
        <w:spacing w:before="5"/>
        <w:rPr>
          <w:rFonts w:asciiTheme="minorHAnsi" w:hAnsiTheme="minorHAnsi" w:cstheme="minorHAnsi"/>
          <w:sz w:val="17"/>
        </w:rPr>
      </w:pPr>
      <w:r w:rsidRPr="00D7549B">
        <w:rPr>
          <w:rFonts w:asciiTheme="minorHAnsi" w:hAnsiTheme="minorHAnsi" w:cstheme="minorHAnsi"/>
          <w:sz w:val="17"/>
        </w:rPr>
        <w:t>No School: Christmas</w:t>
      </w:r>
      <w:r w:rsidRPr="00D7549B">
        <w:rPr>
          <w:rFonts w:asciiTheme="minorHAnsi" w:hAnsiTheme="minorHAnsi" w:cstheme="minorHAnsi"/>
          <w:spacing w:val="2"/>
          <w:sz w:val="17"/>
        </w:rPr>
        <w:t xml:space="preserve"> </w:t>
      </w:r>
      <w:r w:rsidRPr="00D7549B">
        <w:rPr>
          <w:rFonts w:asciiTheme="minorHAnsi" w:hAnsiTheme="minorHAnsi" w:cstheme="minorHAnsi"/>
          <w:sz w:val="17"/>
        </w:rPr>
        <w:t>Break</w:t>
      </w:r>
    </w:p>
    <w:p w14:paraId="4D71E109" w14:textId="794A900C" w:rsidR="00F3194F" w:rsidRPr="00D7549B" w:rsidRDefault="003E6F07" w:rsidP="003E6F07">
      <w:pPr>
        <w:pStyle w:val="ListParagraph"/>
        <w:numPr>
          <w:ilvl w:val="0"/>
          <w:numId w:val="11"/>
        </w:numPr>
        <w:tabs>
          <w:tab w:val="left" w:pos="2591"/>
          <w:tab w:val="left" w:pos="2592"/>
        </w:tabs>
        <w:spacing w:before="5"/>
        <w:rPr>
          <w:rFonts w:asciiTheme="minorHAnsi" w:hAnsiTheme="minorHAnsi" w:cstheme="minorHAnsi"/>
          <w:sz w:val="17"/>
        </w:rPr>
      </w:pPr>
      <w:r w:rsidRPr="00D7549B">
        <w:rPr>
          <w:rFonts w:asciiTheme="minorHAnsi" w:hAnsiTheme="minorHAnsi" w:cstheme="minorHAnsi"/>
          <w:sz w:val="17"/>
        </w:rPr>
        <w:tab/>
      </w:r>
      <w:r w:rsidR="00FF0BA7" w:rsidRPr="00D7549B">
        <w:rPr>
          <w:rFonts w:asciiTheme="minorHAnsi" w:hAnsiTheme="minorHAnsi" w:cstheme="minorHAnsi"/>
          <w:sz w:val="17"/>
        </w:rPr>
        <w:t>School Resumes</w:t>
      </w:r>
    </w:p>
    <w:p w14:paraId="24D2ED57" w14:textId="147E5C98" w:rsidR="00F3194F" w:rsidRPr="00D7549B" w:rsidRDefault="003E6F0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21</w:t>
      </w:r>
      <w:r w:rsidR="00FF0BA7" w:rsidRPr="00D7549B">
        <w:rPr>
          <w:rFonts w:asciiTheme="minorHAnsi" w:hAnsiTheme="minorHAnsi" w:cstheme="minorHAnsi"/>
          <w:sz w:val="17"/>
        </w:rPr>
        <w:tab/>
        <w:t>End of 2</w:t>
      </w:r>
      <w:r w:rsidR="00FF0BA7" w:rsidRPr="00D7549B">
        <w:rPr>
          <w:rFonts w:asciiTheme="minorHAnsi" w:hAnsiTheme="minorHAnsi" w:cstheme="minorHAnsi"/>
          <w:position w:val="5"/>
          <w:sz w:val="11"/>
        </w:rPr>
        <w:t>nd</w:t>
      </w:r>
      <w:r w:rsidR="00FF0BA7" w:rsidRPr="00D7549B">
        <w:rPr>
          <w:rFonts w:asciiTheme="minorHAnsi" w:hAnsiTheme="minorHAnsi" w:cstheme="minorHAnsi"/>
          <w:spacing w:val="20"/>
          <w:position w:val="5"/>
          <w:sz w:val="11"/>
        </w:rPr>
        <w:t xml:space="preserve"> </w:t>
      </w:r>
      <w:r w:rsidR="00FF0BA7" w:rsidRPr="00D7549B">
        <w:rPr>
          <w:rFonts w:asciiTheme="minorHAnsi" w:hAnsiTheme="minorHAnsi" w:cstheme="minorHAnsi"/>
          <w:sz w:val="17"/>
        </w:rPr>
        <w:t>Quarter</w:t>
      </w:r>
    </w:p>
    <w:p w14:paraId="4AE7D8A1" w14:textId="410F636A" w:rsidR="00F3194F" w:rsidRPr="00D7549B" w:rsidRDefault="00FF0BA7">
      <w:pPr>
        <w:tabs>
          <w:tab w:val="left" w:pos="2591"/>
        </w:tabs>
        <w:spacing w:before="4"/>
        <w:ind w:left="1337"/>
        <w:rPr>
          <w:rFonts w:asciiTheme="minorHAnsi" w:hAnsiTheme="minorHAnsi" w:cstheme="minorHAnsi"/>
          <w:sz w:val="17"/>
        </w:rPr>
      </w:pPr>
      <w:r w:rsidRPr="00D7549B">
        <w:rPr>
          <w:rFonts w:asciiTheme="minorHAnsi" w:hAnsiTheme="minorHAnsi" w:cstheme="minorHAnsi"/>
          <w:sz w:val="17"/>
        </w:rPr>
        <w:t>2</w:t>
      </w:r>
      <w:r w:rsidR="003E6F07" w:rsidRPr="00D7549B">
        <w:rPr>
          <w:rFonts w:asciiTheme="minorHAnsi" w:hAnsiTheme="minorHAnsi" w:cstheme="minorHAnsi"/>
          <w:sz w:val="17"/>
        </w:rPr>
        <w:t>2</w:t>
      </w:r>
      <w:r w:rsidRPr="00D7549B">
        <w:rPr>
          <w:rFonts w:asciiTheme="minorHAnsi" w:hAnsiTheme="minorHAnsi" w:cstheme="minorHAnsi"/>
          <w:sz w:val="17"/>
        </w:rPr>
        <w:tab/>
        <w:t>No School: Teacher</w:t>
      </w:r>
      <w:r w:rsidRPr="00D7549B">
        <w:rPr>
          <w:rFonts w:asciiTheme="minorHAnsi" w:hAnsiTheme="minorHAnsi" w:cstheme="minorHAnsi"/>
          <w:spacing w:val="3"/>
          <w:sz w:val="17"/>
        </w:rPr>
        <w:t xml:space="preserve"> </w:t>
      </w:r>
      <w:r w:rsidRPr="00D7549B">
        <w:rPr>
          <w:rFonts w:asciiTheme="minorHAnsi" w:hAnsiTheme="minorHAnsi" w:cstheme="minorHAnsi"/>
          <w:sz w:val="17"/>
        </w:rPr>
        <w:t>In-Service</w:t>
      </w:r>
    </w:p>
    <w:p w14:paraId="3B6E70E7" w14:textId="6CD728DB" w:rsidR="00F3194F" w:rsidRPr="00D7549B" w:rsidRDefault="00FF0BA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2</w:t>
      </w:r>
      <w:r w:rsidR="003E6F07" w:rsidRPr="00D7549B">
        <w:rPr>
          <w:rFonts w:asciiTheme="minorHAnsi" w:hAnsiTheme="minorHAnsi" w:cstheme="minorHAnsi"/>
          <w:sz w:val="17"/>
        </w:rPr>
        <w:t>9</w:t>
      </w:r>
      <w:r w:rsidRPr="00D7549B">
        <w:rPr>
          <w:rFonts w:asciiTheme="minorHAnsi" w:hAnsiTheme="minorHAnsi" w:cstheme="minorHAnsi"/>
          <w:sz w:val="17"/>
        </w:rPr>
        <w:tab/>
      </w:r>
      <w:r w:rsidR="003E6F07" w:rsidRPr="00D7549B">
        <w:rPr>
          <w:rFonts w:asciiTheme="minorHAnsi" w:hAnsiTheme="minorHAnsi" w:cstheme="minorHAnsi"/>
          <w:sz w:val="17"/>
        </w:rPr>
        <w:t>2</w:t>
      </w:r>
      <w:r w:rsidR="003E6F07" w:rsidRPr="00D7549B">
        <w:rPr>
          <w:rFonts w:asciiTheme="minorHAnsi" w:hAnsiTheme="minorHAnsi" w:cstheme="minorHAnsi"/>
          <w:sz w:val="17"/>
          <w:vertAlign w:val="superscript"/>
        </w:rPr>
        <w:t>nd</w:t>
      </w:r>
      <w:r w:rsidR="003E6F07" w:rsidRPr="00D7549B">
        <w:rPr>
          <w:rFonts w:asciiTheme="minorHAnsi" w:hAnsiTheme="minorHAnsi" w:cstheme="minorHAnsi"/>
          <w:sz w:val="17"/>
        </w:rPr>
        <w:t xml:space="preserve"> Quarter </w:t>
      </w:r>
      <w:r w:rsidRPr="00D7549B">
        <w:rPr>
          <w:rFonts w:asciiTheme="minorHAnsi" w:hAnsiTheme="minorHAnsi" w:cstheme="minorHAnsi"/>
          <w:sz w:val="17"/>
        </w:rPr>
        <w:t>Report</w:t>
      </w:r>
      <w:r w:rsidRPr="00D7549B">
        <w:rPr>
          <w:rFonts w:asciiTheme="minorHAnsi" w:hAnsiTheme="minorHAnsi" w:cstheme="minorHAnsi"/>
          <w:spacing w:val="1"/>
          <w:sz w:val="17"/>
        </w:rPr>
        <w:t xml:space="preserve"> </w:t>
      </w:r>
      <w:r w:rsidRPr="00D7549B">
        <w:rPr>
          <w:rFonts w:asciiTheme="minorHAnsi" w:hAnsiTheme="minorHAnsi" w:cstheme="minorHAnsi"/>
          <w:sz w:val="17"/>
        </w:rPr>
        <w:t>Cards</w:t>
      </w:r>
    </w:p>
    <w:p w14:paraId="16EE34A6" w14:textId="77777777" w:rsidR="00F3194F" w:rsidRPr="00D7549B" w:rsidRDefault="00FF0BA7">
      <w:pPr>
        <w:spacing w:before="5"/>
        <w:ind w:left="710"/>
        <w:rPr>
          <w:rFonts w:asciiTheme="minorHAnsi" w:hAnsiTheme="minorHAnsi" w:cstheme="minorHAnsi"/>
          <w:b/>
          <w:sz w:val="17"/>
        </w:rPr>
      </w:pPr>
      <w:r w:rsidRPr="00D7549B">
        <w:rPr>
          <w:rFonts w:asciiTheme="minorHAnsi" w:hAnsiTheme="minorHAnsi" w:cstheme="minorHAnsi"/>
          <w:b/>
          <w:sz w:val="17"/>
        </w:rPr>
        <w:t>February</w:t>
      </w:r>
    </w:p>
    <w:p w14:paraId="4B6678E7" w14:textId="1A07A3B4" w:rsidR="00F3194F" w:rsidRPr="00D7549B" w:rsidRDefault="003E6F0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19</w:t>
      </w:r>
      <w:r w:rsidR="00FF0BA7" w:rsidRPr="00D7549B">
        <w:rPr>
          <w:rFonts w:asciiTheme="minorHAnsi" w:hAnsiTheme="minorHAnsi" w:cstheme="minorHAnsi"/>
          <w:sz w:val="17"/>
        </w:rPr>
        <w:tab/>
        <w:t>3</w:t>
      </w:r>
      <w:r w:rsidR="00FF0BA7" w:rsidRPr="00D7549B">
        <w:rPr>
          <w:rFonts w:asciiTheme="minorHAnsi" w:hAnsiTheme="minorHAnsi" w:cstheme="minorHAnsi"/>
          <w:position w:val="5"/>
          <w:sz w:val="11"/>
        </w:rPr>
        <w:t xml:space="preserve">rd </w:t>
      </w:r>
      <w:r w:rsidR="00FF0BA7" w:rsidRPr="00D7549B">
        <w:rPr>
          <w:rFonts w:asciiTheme="minorHAnsi" w:hAnsiTheme="minorHAnsi" w:cstheme="minorHAnsi"/>
          <w:sz w:val="17"/>
        </w:rPr>
        <w:t>Quarter Progress</w:t>
      </w:r>
      <w:r w:rsidR="00FF0BA7" w:rsidRPr="00D7549B">
        <w:rPr>
          <w:rFonts w:asciiTheme="minorHAnsi" w:hAnsiTheme="minorHAnsi" w:cstheme="minorHAnsi"/>
          <w:spacing w:val="-9"/>
          <w:sz w:val="17"/>
        </w:rPr>
        <w:t xml:space="preserve"> </w:t>
      </w:r>
      <w:r w:rsidR="00FF0BA7" w:rsidRPr="00D7549B">
        <w:rPr>
          <w:rFonts w:asciiTheme="minorHAnsi" w:hAnsiTheme="minorHAnsi" w:cstheme="minorHAnsi"/>
          <w:sz w:val="17"/>
        </w:rPr>
        <w:t>Reports</w:t>
      </w:r>
    </w:p>
    <w:p w14:paraId="35392364" w14:textId="0FD6C665" w:rsidR="00F3194F" w:rsidRPr="00D7549B" w:rsidRDefault="00FF0BA7">
      <w:pPr>
        <w:tabs>
          <w:tab w:val="left" w:pos="2591"/>
        </w:tabs>
        <w:spacing w:before="5"/>
        <w:ind w:left="1337"/>
        <w:rPr>
          <w:rFonts w:asciiTheme="minorHAnsi" w:hAnsiTheme="minorHAnsi" w:cstheme="minorHAnsi"/>
          <w:sz w:val="17"/>
        </w:rPr>
      </w:pPr>
      <w:r w:rsidRPr="00D7549B">
        <w:rPr>
          <w:rFonts w:asciiTheme="minorHAnsi" w:hAnsiTheme="minorHAnsi" w:cstheme="minorHAnsi"/>
          <w:sz w:val="17"/>
        </w:rPr>
        <w:t>2</w:t>
      </w:r>
      <w:r w:rsidR="003E6F07" w:rsidRPr="00D7549B">
        <w:rPr>
          <w:rFonts w:asciiTheme="minorHAnsi" w:hAnsiTheme="minorHAnsi" w:cstheme="minorHAnsi"/>
          <w:sz w:val="17"/>
        </w:rPr>
        <w:t>6</w:t>
      </w:r>
      <w:r w:rsidRPr="00D7549B">
        <w:rPr>
          <w:rFonts w:asciiTheme="minorHAnsi" w:hAnsiTheme="minorHAnsi" w:cstheme="minorHAnsi"/>
          <w:sz w:val="17"/>
        </w:rPr>
        <w:tab/>
        <w:t>No School: Teacher</w:t>
      </w:r>
      <w:r w:rsidRPr="00D7549B">
        <w:rPr>
          <w:rFonts w:asciiTheme="minorHAnsi" w:hAnsiTheme="minorHAnsi" w:cstheme="minorHAnsi"/>
          <w:spacing w:val="3"/>
          <w:sz w:val="17"/>
        </w:rPr>
        <w:t xml:space="preserve"> </w:t>
      </w:r>
      <w:r w:rsidRPr="00D7549B">
        <w:rPr>
          <w:rFonts w:asciiTheme="minorHAnsi" w:hAnsiTheme="minorHAnsi" w:cstheme="minorHAnsi"/>
          <w:sz w:val="17"/>
        </w:rPr>
        <w:t>In-Service</w:t>
      </w:r>
    </w:p>
    <w:p w14:paraId="6C0F7543" w14:textId="77777777" w:rsidR="00F3194F" w:rsidRPr="00D7549B" w:rsidRDefault="00F3194F">
      <w:pPr>
        <w:rPr>
          <w:rFonts w:asciiTheme="minorHAnsi" w:hAnsiTheme="minorHAnsi" w:cstheme="minorHAnsi"/>
          <w:sz w:val="17"/>
        </w:rPr>
        <w:sectPr w:rsidR="00F3194F" w:rsidRPr="00D7549B">
          <w:type w:val="continuous"/>
          <w:pgSz w:w="7920" w:h="12240"/>
          <w:pgMar w:top="680" w:right="0" w:bottom="0" w:left="0" w:header="720" w:footer="720" w:gutter="0"/>
          <w:cols w:space="720"/>
        </w:sectPr>
      </w:pPr>
    </w:p>
    <w:p w14:paraId="2812858D" w14:textId="77777777" w:rsidR="00F3194F" w:rsidRPr="00D7549B" w:rsidRDefault="00FF0BA7">
      <w:pPr>
        <w:spacing w:before="6"/>
        <w:ind w:left="710"/>
        <w:rPr>
          <w:rFonts w:asciiTheme="minorHAnsi" w:hAnsiTheme="minorHAnsi" w:cstheme="minorHAnsi"/>
          <w:b/>
          <w:sz w:val="17"/>
        </w:rPr>
      </w:pPr>
      <w:r w:rsidRPr="00D7549B">
        <w:rPr>
          <w:rFonts w:asciiTheme="minorHAnsi" w:hAnsiTheme="minorHAnsi" w:cstheme="minorHAnsi"/>
          <w:b/>
          <w:sz w:val="17"/>
        </w:rPr>
        <w:lastRenderedPageBreak/>
        <w:t>March</w:t>
      </w:r>
    </w:p>
    <w:p w14:paraId="699A2F96" w14:textId="77777777" w:rsidR="00F3194F" w:rsidRPr="00D7549B" w:rsidRDefault="00F3194F">
      <w:pPr>
        <w:pStyle w:val="BodyText"/>
        <w:ind w:left="0"/>
        <w:rPr>
          <w:rFonts w:asciiTheme="minorHAnsi" w:hAnsiTheme="minorHAnsi" w:cstheme="minorHAnsi"/>
          <w:b/>
        </w:rPr>
      </w:pPr>
    </w:p>
    <w:p w14:paraId="5B2084A0" w14:textId="77777777" w:rsidR="00F3194F" w:rsidRPr="00D7549B" w:rsidRDefault="00F3194F">
      <w:pPr>
        <w:pStyle w:val="BodyText"/>
        <w:ind w:left="0"/>
        <w:rPr>
          <w:rFonts w:asciiTheme="minorHAnsi" w:hAnsiTheme="minorHAnsi" w:cstheme="minorHAnsi"/>
          <w:b/>
        </w:rPr>
      </w:pPr>
    </w:p>
    <w:p w14:paraId="1F27278B" w14:textId="77777777" w:rsidR="00F3194F" w:rsidRPr="00D7549B" w:rsidRDefault="00FF0BA7">
      <w:pPr>
        <w:ind w:left="710"/>
        <w:rPr>
          <w:rFonts w:asciiTheme="minorHAnsi" w:hAnsiTheme="minorHAnsi" w:cstheme="minorHAnsi"/>
          <w:b/>
          <w:sz w:val="17"/>
        </w:rPr>
      </w:pPr>
      <w:r w:rsidRPr="00D7549B">
        <w:rPr>
          <w:rFonts w:asciiTheme="minorHAnsi" w:hAnsiTheme="minorHAnsi" w:cstheme="minorHAnsi"/>
          <w:b/>
          <w:sz w:val="17"/>
        </w:rPr>
        <w:t>April</w:t>
      </w:r>
    </w:p>
    <w:p w14:paraId="3C24CF72" w14:textId="77777777" w:rsidR="00F3194F" w:rsidRPr="00D7549B" w:rsidRDefault="00F3194F">
      <w:pPr>
        <w:pStyle w:val="BodyText"/>
        <w:ind w:left="0"/>
        <w:rPr>
          <w:rFonts w:asciiTheme="minorHAnsi" w:hAnsiTheme="minorHAnsi" w:cstheme="minorHAnsi"/>
          <w:b/>
        </w:rPr>
      </w:pPr>
    </w:p>
    <w:p w14:paraId="6B371AFC" w14:textId="77777777" w:rsidR="00F3194F" w:rsidRPr="00D7549B" w:rsidRDefault="00F3194F">
      <w:pPr>
        <w:pStyle w:val="BodyText"/>
        <w:spacing w:before="2"/>
        <w:ind w:left="0"/>
        <w:rPr>
          <w:rFonts w:asciiTheme="minorHAnsi" w:hAnsiTheme="minorHAnsi" w:cstheme="minorHAnsi"/>
          <w:b/>
          <w:sz w:val="17"/>
        </w:rPr>
      </w:pPr>
    </w:p>
    <w:p w14:paraId="6AA06BD0" w14:textId="77777777" w:rsidR="003E6F07" w:rsidRPr="00D7549B" w:rsidRDefault="003E6F07">
      <w:pPr>
        <w:ind w:left="710"/>
        <w:rPr>
          <w:rFonts w:asciiTheme="minorHAnsi" w:hAnsiTheme="minorHAnsi" w:cstheme="minorHAnsi"/>
          <w:b/>
          <w:sz w:val="17"/>
        </w:rPr>
      </w:pPr>
    </w:p>
    <w:p w14:paraId="01493862" w14:textId="77777777" w:rsidR="003E6F07" w:rsidRPr="00D7549B" w:rsidRDefault="003E6F07">
      <w:pPr>
        <w:ind w:left="710"/>
        <w:rPr>
          <w:rFonts w:asciiTheme="minorHAnsi" w:hAnsiTheme="minorHAnsi" w:cstheme="minorHAnsi"/>
          <w:b/>
          <w:sz w:val="17"/>
        </w:rPr>
      </w:pPr>
    </w:p>
    <w:p w14:paraId="5E58B6A0" w14:textId="77777777" w:rsidR="003E6F07" w:rsidRPr="00D7549B" w:rsidRDefault="003E6F07">
      <w:pPr>
        <w:ind w:left="710"/>
        <w:rPr>
          <w:rFonts w:asciiTheme="minorHAnsi" w:hAnsiTheme="minorHAnsi" w:cstheme="minorHAnsi"/>
          <w:b/>
          <w:sz w:val="17"/>
        </w:rPr>
      </w:pPr>
    </w:p>
    <w:p w14:paraId="4E19BDAC" w14:textId="77777777" w:rsidR="003E6F07" w:rsidRPr="00D7549B" w:rsidRDefault="003E6F07">
      <w:pPr>
        <w:ind w:left="710"/>
        <w:rPr>
          <w:rFonts w:asciiTheme="minorHAnsi" w:hAnsiTheme="minorHAnsi" w:cstheme="minorHAnsi"/>
          <w:b/>
          <w:sz w:val="17"/>
        </w:rPr>
      </w:pPr>
    </w:p>
    <w:p w14:paraId="68F702EC" w14:textId="77777777" w:rsidR="00806931" w:rsidRPr="00D7549B" w:rsidRDefault="00806931">
      <w:pPr>
        <w:ind w:left="710"/>
        <w:rPr>
          <w:rFonts w:asciiTheme="minorHAnsi" w:hAnsiTheme="minorHAnsi" w:cstheme="minorHAnsi"/>
          <w:b/>
          <w:sz w:val="17"/>
        </w:rPr>
      </w:pPr>
    </w:p>
    <w:p w14:paraId="3C1315D5" w14:textId="235E051E" w:rsidR="00F3194F" w:rsidRPr="00D7549B" w:rsidRDefault="00FF0BA7">
      <w:pPr>
        <w:ind w:left="710"/>
        <w:rPr>
          <w:rFonts w:asciiTheme="minorHAnsi" w:hAnsiTheme="minorHAnsi" w:cstheme="minorHAnsi"/>
          <w:b/>
          <w:sz w:val="17"/>
        </w:rPr>
      </w:pPr>
      <w:r w:rsidRPr="00D7549B">
        <w:rPr>
          <w:rFonts w:asciiTheme="minorHAnsi" w:hAnsiTheme="minorHAnsi" w:cstheme="minorHAnsi"/>
          <w:b/>
          <w:sz w:val="17"/>
        </w:rPr>
        <w:t>May</w:t>
      </w:r>
    </w:p>
    <w:p w14:paraId="43394F97" w14:textId="77777777" w:rsidR="00F3194F" w:rsidRPr="00D7549B" w:rsidRDefault="00F3194F">
      <w:pPr>
        <w:pStyle w:val="BodyText"/>
        <w:ind w:left="0"/>
        <w:rPr>
          <w:rFonts w:asciiTheme="minorHAnsi" w:hAnsiTheme="minorHAnsi" w:cstheme="minorHAnsi"/>
          <w:b/>
        </w:rPr>
      </w:pPr>
    </w:p>
    <w:p w14:paraId="08AF2B13" w14:textId="77777777" w:rsidR="00F3194F" w:rsidRPr="00D7549B" w:rsidRDefault="00F3194F">
      <w:pPr>
        <w:pStyle w:val="BodyText"/>
        <w:ind w:left="0"/>
        <w:rPr>
          <w:rFonts w:asciiTheme="minorHAnsi" w:hAnsiTheme="minorHAnsi" w:cstheme="minorHAnsi"/>
          <w:b/>
        </w:rPr>
      </w:pPr>
    </w:p>
    <w:p w14:paraId="43143BDD" w14:textId="77777777" w:rsidR="00F3194F" w:rsidRPr="00D7549B" w:rsidRDefault="00F3194F">
      <w:pPr>
        <w:pStyle w:val="BodyText"/>
        <w:ind w:left="0"/>
        <w:rPr>
          <w:rFonts w:asciiTheme="minorHAnsi" w:hAnsiTheme="minorHAnsi" w:cstheme="minorHAnsi"/>
          <w:b/>
        </w:rPr>
      </w:pPr>
    </w:p>
    <w:p w14:paraId="681BB503" w14:textId="77777777" w:rsidR="00F3194F" w:rsidRPr="00D7549B" w:rsidRDefault="00FF0BA7">
      <w:pPr>
        <w:ind w:left="710"/>
        <w:rPr>
          <w:rFonts w:asciiTheme="minorHAnsi" w:hAnsiTheme="minorHAnsi" w:cstheme="minorHAnsi"/>
          <w:b/>
          <w:sz w:val="17"/>
        </w:rPr>
      </w:pPr>
      <w:r w:rsidRPr="00D7549B">
        <w:rPr>
          <w:rFonts w:asciiTheme="minorHAnsi" w:hAnsiTheme="minorHAnsi" w:cstheme="minorHAnsi"/>
          <w:b/>
          <w:sz w:val="17"/>
        </w:rPr>
        <w:t>June</w:t>
      </w:r>
    </w:p>
    <w:p w14:paraId="09FC22FD" w14:textId="77777777" w:rsidR="00F3194F" w:rsidRPr="00D7549B" w:rsidRDefault="00FF0BA7">
      <w:pPr>
        <w:pStyle w:val="BodyText"/>
        <w:spacing w:before="8"/>
        <w:ind w:left="0"/>
        <w:rPr>
          <w:rFonts w:asciiTheme="minorHAnsi" w:hAnsiTheme="minorHAnsi" w:cstheme="minorHAnsi"/>
          <w:b/>
          <w:sz w:val="17"/>
        </w:rPr>
      </w:pPr>
      <w:r w:rsidRPr="00D7549B">
        <w:rPr>
          <w:rFonts w:asciiTheme="minorHAnsi" w:hAnsiTheme="minorHAnsi" w:cstheme="minorHAnsi"/>
        </w:rPr>
        <w:br w:type="column"/>
      </w:r>
    </w:p>
    <w:p w14:paraId="28D6F0CB" w14:textId="53866BF8" w:rsidR="00F3194F" w:rsidRPr="00D7549B" w:rsidRDefault="00FF0BA7">
      <w:pPr>
        <w:tabs>
          <w:tab w:val="left" w:pos="1327"/>
        </w:tabs>
        <w:spacing w:before="1"/>
        <w:ind w:left="73"/>
        <w:rPr>
          <w:rFonts w:asciiTheme="minorHAnsi" w:hAnsiTheme="minorHAnsi" w:cstheme="minorHAnsi"/>
          <w:sz w:val="17"/>
        </w:rPr>
      </w:pPr>
      <w:r w:rsidRPr="00D7549B">
        <w:rPr>
          <w:rFonts w:asciiTheme="minorHAnsi" w:hAnsiTheme="minorHAnsi" w:cstheme="minorHAnsi"/>
          <w:sz w:val="17"/>
        </w:rPr>
        <w:t>1</w:t>
      </w:r>
      <w:r w:rsidR="003E6F07" w:rsidRPr="00D7549B">
        <w:rPr>
          <w:rFonts w:asciiTheme="minorHAnsi" w:hAnsiTheme="minorHAnsi" w:cstheme="minorHAnsi"/>
          <w:sz w:val="17"/>
        </w:rPr>
        <w:t>2</w:t>
      </w:r>
      <w:r w:rsidRPr="00D7549B">
        <w:rPr>
          <w:rFonts w:asciiTheme="minorHAnsi" w:hAnsiTheme="minorHAnsi" w:cstheme="minorHAnsi"/>
          <w:sz w:val="17"/>
        </w:rPr>
        <w:tab/>
        <w:t>No School K – 6</w:t>
      </w:r>
      <w:r w:rsidRPr="00D7549B">
        <w:rPr>
          <w:rFonts w:asciiTheme="minorHAnsi" w:hAnsiTheme="minorHAnsi" w:cstheme="minorHAnsi"/>
          <w:position w:val="5"/>
          <w:sz w:val="11"/>
        </w:rPr>
        <w:t xml:space="preserve">th </w:t>
      </w:r>
      <w:r w:rsidRPr="00D7549B">
        <w:rPr>
          <w:rFonts w:asciiTheme="minorHAnsi" w:hAnsiTheme="minorHAnsi" w:cstheme="minorHAnsi"/>
          <w:sz w:val="17"/>
        </w:rPr>
        <w:t>Grade: 7</w:t>
      </w:r>
      <w:r w:rsidRPr="00D7549B">
        <w:rPr>
          <w:rFonts w:asciiTheme="minorHAnsi" w:hAnsiTheme="minorHAnsi" w:cstheme="minorHAnsi"/>
          <w:position w:val="5"/>
          <w:sz w:val="11"/>
        </w:rPr>
        <w:t xml:space="preserve">th </w:t>
      </w:r>
      <w:r w:rsidRPr="00D7549B">
        <w:rPr>
          <w:rFonts w:asciiTheme="minorHAnsi" w:hAnsiTheme="minorHAnsi" w:cstheme="minorHAnsi"/>
          <w:sz w:val="17"/>
        </w:rPr>
        <w:t>– 12</w:t>
      </w:r>
      <w:r w:rsidRPr="00D7549B">
        <w:rPr>
          <w:rFonts w:asciiTheme="minorHAnsi" w:hAnsiTheme="minorHAnsi" w:cstheme="minorHAnsi"/>
          <w:position w:val="5"/>
          <w:sz w:val="11"/>
        </w:rPr>
        <w:t xml:space="preserve">th </w:t>
      </w:r>
      <w:r w:rsidRPr="00D7549B">
        <w:rPr>
          <w:rFonts w:asciiTheme="minorHAnsi" w:hAnsiTheme="minorHAnsi" w:cstheme="minorHAnsi"/>
          <w:sz w:val="17"/>
        </w:rPr>
        <w:t>Grade WACS Fine Arts</w:t>
      </w:r>
      <w:r w:rsidRPr="00D7549B">
        <w:rPr>
          <w:rFonts w:asciiTheme="minorHAnsi" w:hAnsiTheme="minorHAnsi" w:cstheme="minorHAnsi"/>
          <w:spacing w:val="26"/>
          <w:sz w:val="17"/>
        </w:rPr>
        <w:t xml:space="preserve"> </w:t>
      </w:r>
      <w:r w:rsidRPr="00D7549B">
        <w:rPr>
          <w:rFonts w:asciiTheme="minorHAnsi" w:hAnsiTheme="minorHAnsi" w:cstheme="minorHAnsi"/>
          <w:sz w:val="17"/>
        </w:rPr>
        <w:t>Meet</w:t>
      </w:r>
    </w:p>
    <w:p w14:paraId="6D217331" w14:textId="0B23B256" w:rsidR="00F3194F" w:rsidRPr="00D7549B" w:rsidRDefault="003E6F07" w:rsidP="003E6F07">
      <w:pPr>
        <w:tabs>
          <w:tab w:val="left" w:pos="1327"/>
        </w:tabs>
        <w:spacing w:before="5"/>
        <w:ind w:left="73"/>
        <w:rPr>
          <w:rFonts w:asciiTheme="minorHAnsi" w:hAnsiTheme="minorHAnsi" w:cstheme="minorHAnsi"/>
          <w:sz w:val="17"/>
        </w:rPr>
      </w:pPr>
      <w:r w:rsidRPr="00D7549B">
        <w:rPr>
          <w:rFonts w:asciiTheme="minorHAnsi" w:hAnsiTheme="minorHAnsi" w:cstheme="minorHAnsi"/>
          <w:sz w:val="17"/>
        </w:rPr>
        <w:t xml:space="preserve">15 – 19 </w:t>
      </w:r>
      <w:r w:rsidRPr="00D7549B">
        <w:rPr>
          <w:rFonts w:asciiTheme="minorHAnsi" w:hAnsiTheme="minorHAnsi" w:cstheme="minorHAnsi"/>
          <w:sz w:val="17"/>
        </w:rPr>
        <w:tab/>
        <w:t>No School: Spring Break</w:t>
      </w:r>
    </w:p>
    <w:p w14:paraId="374CFE56" w14:textId="77777777" w:rsidR="00F3194F" w:rsidRPr="00D7549B" w:rsidRDefault="00F3194F">
      <w:pPr>
        <w:pStyle w:val="BodyText"/>
        <w:spacing w:before="11"/>
        <w:ind w:left="0"/>
        <w:rPr>
          <w:rFonts w:asciiTheme="minorHAnsi" w:hAnsiTheme="minorHAnsi" w:cstheme="minorHAnsi"/>
          <w:sz w:val="17"/>
        </w:rPr>
      </w:pPr>
    </w:p>
    <w:p w14:paraId="1FC5F380" w14:textId="06DD5304" w:rsidR="00F3194F" w:rsidRPr="00D7549B" w:rsidRDefault="00FF0BA7">
      <w:pPr>
        <w:tabs>
          <w:tab w:val="left" w:pos="1327"/>
        </w:tabs>
        <w:ind w:left="73"/>
        <w:rPr>
          <w:rFonts w:asciiTheme="minorHAnsi" w:hAnsiTheme="minorHAnsi" w:cstheme="minorHAnsi"/>
          <w:sz w:val="17"/>
        </w:rPr>
      </w:pPr>
      <w:r w:rsidRPr="00D7549B">
        <w:rPr>
          <w:rFonts w:asciiTheme="minorHAnsi" w:hAnsiTheme="minorHAnsi" w:cstheme="minorHAnsi"/>
          <w:sz w:val="17"/>
        </w:rPr>
        <w:t>1</w:t>
      </w:r>
      <w:r w:rsidRPr="00D7549B">
        <w:rPr>
          <w:rFonts w:asciiTheme="minorHAnsi" w:hAnsiTheme="minorHAnsi" w:cstheme="minorHAnsi"/>
          <w:sz w:val="17"/>
        </w:rPr>
        <w:tab/>
      </w:r>
      <w:r w:rsidR="003E6F07" w:rsidRPr="00D7549B">
        <w:rPr>
          <w:rFonts w:asciiTheme="minorHAnsi" w:hAnsiTheme="minorHAnsi" w:cstheme="minorHAnsi"/>
          <w:sz w:val="17"/>
        </w:rPr>
        <w:t>End of 3</w:t>
      </w:r>
      <w:r w:rsidR="003E6F07" w:rsidRPr="00D7549B">
        <w:rPr>
          <w:rFonts w:asciiTheme="minorHAnsi" w:hAnsiTheme="minorHAnsi" w:cstheme="minorHAnsi"/>
          <w:sz w:val="17"/>
          <w:vertAlign w:val="superscript"/>
        </w:rPr>
        <w:t>rd</w:t>
      </w:r>
      <w:r w:rsidR="003E6F07" w:rsidRPr="00D7549B">
        <w:rPr>
          <w:rFonts w:asciiTheme="minorHAnsi" w:hAnsiTheme="minorHAnsi" w:cstheme="minorHAnsi"/>
          <w:sz w:val="17"/>
        </w:rPr>
        <w:t xml:space="preserve"> Quarter</w:t>
      </w:r>
    </w:p>
    <w:p w14:paraId="73C67606" w14:textId="02ABE29B" w:rsidR="003E6F07" w:rsidRPr="00D7549B" w:rsidRDefault="003E6F07">
      <w:pPr>
        <w:tabs>
          <w:tab w:val="left" w:pos="1327"/>
        </w:tabs>
        <w:ind w:left="73"/>
        <w:rPr>
          <w:rFonts w:asciiTheme="minorHAnsi" w:hAnsiTheme="minorHAnsi" w:cstheme="minorHAnsi"/>
          <w:sz w:val="17"/>
        </w:rPr>
      </w:pPr>
      <w:r w:rsidRPr="00D7549B">
        <w:rPr>
          <w:rFonts w:asciiTheme="minorHAnsi" w:hAnsiTheme="minorHAnsi" w:cstheme="minorHAnsi"/>
          <w:sz w:val="17"/>
        </w:rPr>
        <w:t>2</w:t>
      </w:r>
      <w:r w:rsidRPr="00D7549B">
        <w:rPr>
          <w:rFonts w:asciiTheme="minorHAnsi" w:hAnsiTheme="minorHAnsi" w:cstheme="minorHAnsi"/>
          <w:sz w:val="17"/>
        </w:rPr>
        <w:tab/>
        <w:t>No School: Good Friday</w:t>
      </w:r>
    </w:p>
    <w:p w14:paraId="1720F402" w14:textId="15474D07" w:rsidR="003E6F07" w:rsidRPr="00D7549B" w:rsidRDefault="003E6F07">
      <w:pPr>
        <w:tabs>
          <w:tab w:val="left" w:pos="1327"/>
        </w:tabs>
        <w:ind w:left="73"/>
        <w:rPr>
          <w:rFonts w:asciiTheme="minorHAnsi" w:hAnsiTheme="minorHAnsi" w:cstheme="minorHAnsi"/>
          <w:sz w:val="17"/>
        </w:rPr>
      </w:pPr>
      <w:r w:rsidRPr="00D7549B">
        <w:rPr>
          <w:rFonts w:asciiTheme="minorHAnsi" w:hAnsiTheme="minorHAnsi" w:cstheme="minorHAnsi"/>
          <w:sz w:val="17"/>
        </w:rPr>
        <w:t>9</w:t>
      </w:r>
      <w:r w:rsidRPr="00D7549B">
        <w:rPr>
          <w:rFonts w:asciiTheme="minorHAnsi" w:hAnsiTheme="minorHAnsi" w:cstheme="minorHAnsi"/>
          <w:sz w:val="17"/>
        </w:rPr>
        <w:tab/>
        <w:t>3</w:t>
      </w:r>
      <w:r w:rsidRPr="00D7549B">
        <w:rPr>
          <w:rFonts w:asciiTheme="minorHAnsi" w:hAnsiTheme="minorHAnsi" w:cstheme="minorHAnsi"/>
          <w:sz w:val="17"/>
          <w:vertAlign w:val="superscript"/>
        </w:rPr>
        <w:t>rd</w:t>
      </w:r>
      <w:r w:rsidRPr="00D7549B">
        <w:rPr>
          <w:rFonts w:asciiTheme="minorHAnsi" w:hAnsiTheme="minorHAnsi" w:cstheme="minorHAnsi"/>
          <w:sz w:val="17"/>
        </w:rPr>
        <w:t xml:space="preserve"> Quarter Report Cards</w:t>
      </w:r>
    </w:p>
    <w:p w14:paraId="6B62B592" w14:textId="75ECFAB4" w:rsidR="003E6F07" w:rsidRPr="00D7549B" w:rsidRDefault="003E6F07">
      <w:pPr>
        <w:tabs>
          <w:tab w:val="left" w:pos="1327"/>
        </w:tabs>
        <w:ind w:left="73"/>
        <w:rPr>
          <w:rFonts w:asciiTheme="minorHAnsi" w:hAnsiTheme="minorHAnsi" w:cstheme="minorHAnsi"/>
          <w:sz w:val="17"/>
        </w:rPr>
      </w:pPr>
      <w:r w:rsidRPr="00D7549B">
        <w:rPr>
          <w:rFonts w:asciiTheme="minorHAnsi" w:hAnsiTheme="minorHAnsi" w:cstheme="minorHAnsi"/>
          <w:sz w:val="17"/>
        </w:rPr>
        <w:t xml:space="preserve">12 – 13 </w:t>
      </w:r>
      <w:r w:rsidRPr="00D7549B">
        <w:rPr>
          <w:rFonts w:asciiTheme="minorHAnsi" w:hAnsiTheme="minorHAnsi" w:cstheme="minorHAnsi"/>
          <w:sz w:val="17"/>
        </w:rPr>
        <w:tab/>
        <w:t>Parent Teacher Conferences by Appointment</w:t>
      </w:r>
    </w:p>
    <w:p w14:paraId="1F5AB08C" w14:textId="223D1D35" w:rsidR="003E6F07" w:rsidRPr="00D7549B" w:rsidRDefault="003E6F07">
      <w:pPr>
        <w:tabs>
          <w:tab w:val="left" w:pos="1327"/>
        </w:tabs>
        <w:ind w:left="73"/>
        <w:rPr>
          <w:rFonts w:asciiTheme="minorHAnsi" w:hAnsiTheme="minorHAnsi" w:cstheme="minorHAnsi"/>
          <w:sz w:val="17"/>
        </w:rPr>
      </w:pPr>
      <w:r w:rsidRPr="00D7549B">
        <w:rPr>
          <w:rFonts w:asciiTheme="minorHAnsi" w:hAnsiTheme="minorHAnsi" w:cstheme="minorHAnsi"/>
          <w:sz w:val="17"/>
        </w:rPr>
        <w:t>23</w:t>
      </w:r>
      <w:r w:rsidRPr="00D7549B">
        <w:rPr>
          <w:rFonts w:asciiTheme="minorHAnsi" w:hAnsiTheme="minorHAnsi" w:cstheme="minorHAnsi"/>
          <w:sz w:val="17"/>
        </w:rPr>
        <w:tab/>
        <w:t>No School K – 2</w:t>
      </w:r>
      <w:r w:rsidRPr="00D7549B">
        <w:rPr>
          <w:rFonts w:asciiTheme="minorHAnsi" w:hAnsiTheme="minorHAnsi" w:cstheme="minorHAnsi"/>
          <w:sz w:val="17"/>
          <w:vertAlign w:val="superscript"/>
        </w:rPr>
        <w:t>nd</w:t>
      </w:r>
      <w:r w:rsidRPr="00D7549B">
        <w:rPr>
          <w:rFonts w:asciiTheme="minorHAnsi" w:hAnsiTheme="minorHAnsi" w:cstheme="minorHAnsi"/>
          <w:sz w:val="17"/>
        </w:rPr>
        <w:t xml:space="preserve"> Grade: Elementary WACS Fine Arts Meet</w:t>
      </w:r>
    </w:p>
    <w:p w14:paraId="1D962CC2" w14:textId="5272E2B2" w:rsidR="003E6F07" w:rsidRPr="00D7549B" w:rsidRDefault="003E6F07">
      <w:pPr>
        <w:tabs>
          <w:tab w:val="left" w:pos="1327"/>
        </w:tabs>
        <w:ind w:left="73"/>
        <w:rPr>
          <w:rFonts w:asciiTheme="minorHAnsi" w:hAnsiTheme="minorHAnsi" w:cstheme="minorHAnsi"/>
          <w:sz w:val="17"/>
        </w:rPr>
      </w:pPr>
      <w:r w:rsidRPr="00D7549B">
        <w:rPr>
          <w:rFonts w:asciiTheme="minorHAnsi" w:hAnsiTheme="minorHAnsi" w:cstheme="minorHAnsi"/>
          <w:sz w:val="17"/>
        </w:rPr>
        <w:t>27</w:t>
      </w:r>
      <w:r w:rsidRPr="00D7549B">
        <w:rPr>
          <w:rFonts w:asciiTheme="minorHAnsi" w:hAnsiTheme="minorHAnsi" w:cstheme="minorHAnsi"/>
          <w:sz w:val="17"/>
        </w:rPr>
        <w:tab/>
        <w:t>Spring Concert and WACS Awards Night</w:t>
      </w:r>
    </w:p>
    <w:p w14:paraId="1C6FA7A0" w14:textId="33F566A6" w:rsidR="00806931" w:rsidRPr="00D7549B" w:rsidRDefault="00806931">
      <w:pPr>
        <w:tabs>
          <w:tab w:val="left" w:pos="1327"/>
        </w:tabs>
        <w:ind w:left="73"/>
        <w:rPr>
          <w:rFonts w:asciiTheme="minorHAnsi" w:hAnsiTheme="minorHAnsi" w:cstheme="minorHAnsi"/>
          <w:sz w:val="17"/>
        </w:rPr>
      </w:pPr>
      <w:r w:rsidRPr="00D7549B">
        <w:rPr>
          <w:rFonts w:asciiTheme="minorHAnsi" w:hAnsiTheme="minorHAnsi" w:cstheme="minorHAnsi"/>
          <w:sz w:val="17"/>
        </w:rPr>
        <w:t>30</w:t>
      </w:r>
      <w:r w:rsidRPr="00D7549B">
        <w:rPr>
          <w:rFonts w:asciiTheme="minorHAnsi" w:hAnsiTheme="minorHAnsi" w:cstheme="minorHAnsi"/>
          <w:sz w:val="17"/>
        </w:rPr>
        <w:tab/>
        <w:t>4</w:t>
      </w:r>
      <w:r w:rsidRPr="00D7549B">
        <w:rPr>
          <w:rFonts w:asciiTheme="minorHAnsi" w:hAnsiTheme="minorHAnsi" w:cstheme="minorHAnsi"/>
          <w:sz w:val="17"/>
          <w:vertAlign w:val="superscript"/>
        </w:rPr>
        <w:t>th</w:t>
      </w:r>
      <w:r w:rsidRPr="00D7549B">
        <w:rPr>
          <w:rFonts w:asciiTheme="minorHAnsi" w:hAnsiTheme="minorHAnsi" w:cstheme="minorHAnsi"/>
          <w:sz w:val="17"/>
        </w:rPr>
        <w:t xml:space="preserve"> Quarter Progress Reports</w:t>
      </w:r>
    </w:p>
    <w:p w14:paraId="686FC824" w14:textId="77777777" w:rsidR="00806931" w:rsidRPr="00D7549B" w:rsidRDefault="00806931">
      <w:pPr>
        <w:tabs>
          <w:tab w:val="left" w:pos="1327"/>
        </w:tabs>
        <w:ind w:left="73"/>
        <w:rPr>
          <w:rFonts w:asciiTheme="minorHAnsi" w:hAnsiTheme="minorHAnsi" w:cstheme="minorHAnsi"/>
          <w:sz w:val="17"/>
        </w:rPr>
      </w:pPr>
    </w:p>
    <w:p w14:paraId="081B2934" w14:textId="0CCAEC5A" w:rsidR="00F3194F" w:rsidRPr="00D7549B" w:rsidRDefault="00806931" w:rsidP="00806931">
      <w:pPr>
        <w:tabs>
          <w:tab w:val="left" w:pos="1327"/>
          <w:tab w:val="left" w:pos="1328"/>
        </w:tabs>
        <w:spacing w:before="5"/>
        <w:ind w:left="72"/>
        <w:rPr>
          <w:rFonts w:asciiTheme="minorHAnsi" w:hAnsiTheme="minorHAnsi" w:cstheme="minorHAnsi"/>
          <w:sz w:val="17"/>
        </w:rPr>
      </w:pPr>
      <w:r w:rsidRPr="00D7549B">
        <w:rPr>
          <w:rFonts w:asciiTheme="minorHAnsi" w:hAnsiTheme="minorHAnsi" w:cstheme="minorHAnsi"/>
          <w:sz w:val="17"/>
        </w:rPr>
        <w:t>28</w:t>
      </w:r>
      <w:r w:rsidRPr="00D7549B">
        <w:rPr>
          <w:rFonts w:asciiTheme="minorHAnsi" w:hAnsiTheme="minorHAnsi" w:cstheme="minorHAnsi"/>
          <w:sz w:val="17"/>
        </w:rPr>
        <w:tab/>
        <w:t>Last Day K4 / K5</w:t>
      </w:r>
    </w:p>
    <w:p w14:paraId="5FDA007A" w14:textId="00658EF9" w:rsidR="00806931" w:rsidRPr="00D7549B" w:rsidRDefault="00806931" w:rsidP="00806931">
      <w:pPr>
        <w:tabs>
          <w:tab w:val="left" w:pos="1327"/>
          <w:tab w:val="left" w:pos="1328"/>
        </w:tabs>
        <w:spacing w:before="5"/>
        <w:ind w:left="72"/>
        <w:rPr>
          <w:rFonts w:asciiTheme="minorHAnsi" w:hAnsiTheme="minorHAnsi" w:cstheme="minorHAnsi"/>
          <w:sz w:val="17"/>
        </w:rPr>
      </w:pPr>
      <w:r w:rsidRPr="00D7549B">
        <w:rPr>
          <w:rFonts w:asciiTheme="minorHAnsi" w:hAnsiTheme="minorHAnsi" w:cstheme="minorHAnsi"/>
          <w:sz w:val="17"/>
        </w:rPr>
        <w:tab/>
        <w:t>Kindergarten Graduation</w:t>
      </w:r>
    </w:p>
    <w:p w14:paraId="3EAB4917" w14:textId="14476A5C" w:rsidR="00F3194F" w:rsidRPr="00D7549B" w:rsidRDefault="00806931" w:rsidP="00806931">
      <w:pPr>
        <w:pStyle w:val="ListParagraph"/>
        <w:numPr>
          <w:ilvl w:val="0"/>
          <w:numId w:val="12"/>
        </w:numPr>
        <w:tabs>
          <w:tab w:val="left" w:pos="1327"/>
          <w:tab w:val="left" w:pos="1328"/>
        </w:tabs>
        <w:spacing w:before="5"/>
        <w:rPr>
          <w:rFonts w:asciiTheme="minorHAnsi" w:hAnsiTheme="minorHAnsi" w:cstheme="minorHAnsi"/>
          <w:sz w:val="17"/>
        </w:rPr>
      </w:pPr>
      <w:r w:rsidRPr="00D7549B">
        <w:rPr>
          <w:rFonts w:asciiTheme="minorHAnsi" w:hAnsiTheme="minorHAnsi" w:cstheme="minorHAnsi"/>
          <w:sz w:val="17"/>
        </w:rPr>
        <w:tab/>
        <w:t>No School: Memorial Day</w:t>
      </w:r>
    </w:p>
    <w:p w14:paraId="4C1FDEFB" w14:textId="77777777" w:rsidR="00F3194F" w:rsidRPr="00D7549B" w:rsidRDefault="00F3194F">
      <w:pPr>
        <w:pStyle w:val="BodyText"/>
        <w:spacing w:before="4"/>
        <w:ind w:left="0"/>
        <w:rPr>
          <w:rFonts w:asciiTheme="minorHAnsi" w:hAnsiTheme="minorHAnsi" w:cstheme="minorHAnsi"/>
          <w:sz w:val="17"/>
        </w:rPr>
      </w:pPr>
    </w:p>
    <w:p w14:paraId="7DBA2509" w14:textId="24A2F3DC" w:rsidR="00F3194F" w:rsidRPr="00D7549B" w:rsidRDefault="00806931">
      <w:pPr>
        <w:tabs>
          <w:tab w:val="left" w:pos="1327"/>
        </w:tabs>
        <w:ind w:left="73"/>
        <w:rPr>
          <w:rFonts w:asciiTheme="minorHAnsi" w:hAnsiTheme="minorHAnsi" w:cstheme="minorHAnsi"/>
          <w:sz w:val="17"/>
        </w:rPr>
      </w:pPr>
      <w:r w:rsidRPr="00D7549B">
        <w:rPr>
          <w:rFonts w:asciiTheme="minorHAnsi" w:hAnsiTheme="minorHAnsi" w:cstheme="minorHAnsi"/>
          <w:sz w:val="17"/>
        </w:rPr>
        <w:t>4</w:t>
      </w:r>
      <w:r w:rsidR="00FF0BA7" w:rsidRPr="00D7549B">
        <w:rPr>
          <w:rFonts w:asciiTheme="minorHAnsi" w:hAnsiTheme="minorHAnsi" w:cstheme="minorHAnsi"/>
          <w:sz w:val="17"/>
        </w:rPr>
        <w:tab/>
      </w:r>
      <w:r w:rsidRPr="00D7549B">
        <w:rPr>
          <w:rFonts w:asciiTheme="minorHAnsi" w:hAnsiTheme="minorHAnsi" w:cstheme="minorHAnsi"/>
          <w:sz w:val="17"/>
        </w:rPr>
        <w:t>Last Day 1</w:t>
      </w:r>
      <w:r w:rsidRPr="00D7549B">
        <w:rPr>
          <w:rFonts w:asciiTheme="minorHAnsi" w:hAnsiTheme="minorHAnsi" w:cstheme="minorHAnsi"/>
          <w:sz w:val="17"/>
          <w:vertAlign w:val="superscript"/>
        </w:rPr>
        <w:t>st</w:t>
      </w:r>
      <w:r w:rsidRPr="00D7549B">
        <w:rPr>
          <w:rFonts w:asciiTheme="minorHAnsi" w:hAnsiTheme="minorHAnsi" w:cstheme="minorHAnsi"/>
          <w:sz w:val="17"/>
        </w:rPr>
        <w:t xml:space="preserve"> – 12</w:t>
      </w:r>
      <w:r w:rsidRPr="00D7549B">
        <w:rPr>
          <w:rFonts w:asciiTheme="minorHAnsi" w:hAnsiTheme="minorHAnsi" w:cstheme="minorHAnsi"/>
          <w:sz w:val="17"/>
          <w:vertAlign w:val="superscript"/>
        </w:rPr>
        <w:t>th</w:t>
      </w:r>
      <w:r w:rsidRPr="00D7549B">
        <w:rPr>
          <w:rFonts w:asciiTheme="minorHAnsi" w:hAnsiTheme="minorHAnsi" w:cstheme="minorHAnsi"/>
          <w:sz w:val="17"/>
        </w:rPr>
        <w:t xml:space="preserve"> Grades</w:t>
      </w:r>
    </w:p>
    <w:p w14:paraId="1A7215C4" w14:textId="640E1E0A" w:rsidR="00806931" w:rsidRPr="00D7549B" w:rsidRDefault="00806931">
      <w:pPr>
        <w:tabs>
          <w:tab w:val="left" w:pos="1327"/>
        </w:tabs>
        <w:ind w:left="73"/>
        <w:rPr>
          <w:rFonts w:asciiTheme="minorHAnsi" w:hAnsiTheme="minorHAnsi" w:cstheme="minorHAnsi"/>
          <w:sz w:val="17"/>
        </w:rPr>
      </w:pPr>
      <w:r w:rsidRPr="00D7549B">
        <w:rPr>
          <w:rFonts w:asciiTheme="minorHAnsi" w:hAnsiTheme="minorHAnsi" w:cstheme="minorHAnsi"/>
          <w:sz w:val="17"/>
        </w:rPr>
        <w:tab/>
        <w:t>Senior Graduation</w:t>
      </w:r>
    </w:p>
    <w:p w14:paraId="0CA342C6" w14:textId="51329833" w:rsidR="00806931" w:rsidRPr="00D7549B" w:rsidRDefault="00806931">
      <w:pPr>
        <w:tabs>
          <w:tab w:val="left" w:pos="1327"/>
        </w:tabs>
        <w:ind w:left="73"/>
        <w:rPr>
          <w:rFonts w:asciiTheme="minorHAnsi" w:hAnsiTheme="minorHAnsi" w:cstheme="minorHAnsi"/>
          <w:sz w:val="17"/>
        </w:rPr>
      </w:pPr>
      <w:r w:rsidRPr="00D7549B">
        <w:rPr>
          <w:rFonts w:asciiTheme="minorHAnsi" w:hAnsiTheme="minorHAnsi" w:cstheme="minorHAnsi"/>
          <w:sz w:val="17"/>
        </w:rPr>
        <w:t xml:space="preserve">7 – 9 </w:t>
      </w:r>
      <w:r w:rsidRPr="00D7549B">
        <w:rPr>
          <w:rFonts w:asciiTheme="minorHAnsi" w:hAnsiTheme="minorHAnsi" w:cstheme="minorHAnsi"/>
          <w:sz w:val="17"/>
        </w:rPr>
        <w:tab/>
        <w:t>Teacher Out-Service</w:t>
      </w:r>
    </w:p>
    <w:p w14:paraId="692BD303" w14:textId="77777777" w:rsidR="00F3194F" w:rsidRDefault="00F3194F">
      <w:pPr>
        <w:rPr>
          <w:rFonts w:ascii="Arial" w:hAnsi="Arial"/>
          <w:sz w:val="17"/>
        </w:rPr>
        <w:sectPr w:rsidR="00F3194F">
          <w:type w:val="continuous"/>
          <w:pgSz w:w="7920" w:h="12240"/>
          <w:pgMar w:top="680" w:right="0" w:bottom="0" w:left="0" w:header="720" w:footer="720" w:gutter="0"/>
          <w:cols w:num="2" w:space="720" w:equalWidth="0">
            <w:col w:w="1225" w:space="40"/>
            <w:col w:w="6655"/>
          </w:cols>
        </w:sectPr>
      </w:pPr>
    </w:p>
    <w:p w14:paraId="514B06F6" w14:textId="77777777" w:rsidR="00F3194F" w:rsidRDefault="00FF0BA7">
      <w:pPr>
        <w:pStyle w:val="Heading1"/>
      </w:pPr>
      <w:bookmarkStart w:id="0" w:name="_TOC_250023"/>
      <w:bookmarkEnd w:id="0"/>
      <w:r>
        <w:rPr>
          <w:w w:val="125"/>
        </w:rPr>
        <w:lastRenderedPageBreak/>
        <w:t>Introduction</w:t>
      </w:r>
    </w:p>
    <w:p w14:paraId="4656E249" w14:textId="77777777" w:rsidR="00F3194F" w:rsidRDefault="00FF0BA7">
      <w:pPr>
        <w:spacing w:before="234" w:line="218" w:lineRule="exact"/>
        <w:ind w:left="849" w:right="849"/>
        <w:jc w:val="center"/>
        <w:rPr>
          <w:b/>
          <w:sz w:val="18"/>
        </w:rPr>
      </w:pPr>
      <w:r>
        <w:rPr>
          <w:b/>
          <w:w w:val="125"/>
          <w:sz w:val="18"/>
        </w:rPr>
        <w:t>Mission Statement</w:t>
      </w:r>
    </w:p>
    <w:p w14:paraId="0E33D8F9" w14:textId="2D4A5594" w:rsidR="00F3194F" w:rsidRDefault="00FF0BA7">
      <w:pPr>
        <w:pStyle w:val="BodyText"/>
        <w:spacing w:before="2" w:line="235" w:lineRule="auto"/>
        <w:ind w:left="719" w:right="717" w:hanging="1"/>
        <w:jc w:val="center"/>
      </w:pPr>
      <w:r>
        <w:rPr>
          <w:w w:val="125"/>
        </w:rPr>
        <w:t>Faith</w:t>
      </w:r>
      <w:r w:rsidR="00806931">
        <w:rPr>
          <w:spacing w:val="-6"/>
          <w:w w:val="125"/>
        </w:rPr>
        <w:t xml:space="preserve"> Christian School has a passion </w:t>
      </w:r>
      <w:r w:rsidR="00031C51">
        <w:rPr>
          <w:spacing w:val="-6"/>
          <w:w w:val="125"/>
        </w:rPr>
        <w:t>to prepare students for informed, consecrated, mature, and zealous Christian living in all spheres of life.</w:t>
      </w:r>
    </w:p>
    <w:p w14:paraId="761782C0" w14:textId="77777777" w:rsidR="00F3194F" w:rsidRDefault="00F3194F">
      <w:pPr>
        <w:pStyle w:val="BodyText"/>
        <w:spacing w:before="1"/>
        <w:ind w:left="0"/>
        <w:rPr>
          <w:sz w:val="22"/>
        </w:rPr>
      </w:pPr>
    </w:p>
    <w:p w14:paraId="7EFFE5B9" w14:textId="77777777" w:rsidR="00F3194F" w:rsidRDefault="00FF0BA7">
      <w:pPr>
        <w:spacing w:line="218" w:lineRule="exact"/>
        <w:ind w:left="849" w:right="849"/>
        <w:jc w:val="center"/>
        <w:rPr>
          <w:b/>
          <w:sz w:val="18"/>
        </w:rPr>
      </w:pPr>
      <w:r>
        <w:rPr>
          <w:b/>
          <w:w w:val="125"/>
          <w:sz w:val="18"/>
        </w:rPr>
        <w:t>School Motto</w:t>
      </w:r>
    </w:p>
    <w:p w14:paraId="3A1CF2A7" w14:textId="77777777" w:rsidR="00F3194F" w:rsidRDefault="00FF0BA7">
      <w:pPr>
        <w:pStyle w:val="BodyText"/>
        <w:spacing w:line="218" w:lineRule="exact"/>
        <w:ind w:left="849" w:right="849"/>
        <w:jc w:val="center"/>
      </w:pPr>
      <w:r>
        <w:rPr>
          <w:w w:val="125"/>
        </w:rPr>
        <w:t>“Preparing Youth for Time and Eternity”</w:t>
      </w:r>
    </w:p>
    <w:p w14:paraId="0395C1AB" w14:textId="77777777" w:rsidR="00F3194F" w:rsidRDefault="00F3194F">
      <w:pPr>
        <w:pStyle w:val="BodyText"/>
        <w:spacing w:before="9"/>
        <w:ind w:left="0"/>
        <w:rPr>
          <w:sz w:val="21"/>
        </w:rPr>
      </w:pPr>
    </w:p>
    <w:p w14:paraId="23337E29" w14:textId="77777777" w:rsidR="00F3194F" w:rsidRDefault="00FF0BA7">
      <w:pPr>
        <w:spacing w:before="1" w:line="218" w:lineRule="exact"/>
        <w:ind w:left="719"/>
        <w:rPr>
          <w:b/>
          <w:sz w:val="18"/>
        </w:rPr>
      </w:pPr>
      <w:r>
        <w:rPr>
          <w:b/>
          <w:w w:val="130"/>
          <w:sz w:val="18"/>
        </w:rPr>
        <w:t>Background and Philosophy</w:t>
      </w:r>
    </w:p>
    <w:p w14:paraId="097BB7D9" w14:textId="77777777" w:rsidR="00F3194F" w:rsidRDefault="00FF0BA7">
      <w:pPr>
        <w:pStyle w:val="BodyText"/>
        <w:spacing w:before="1" w:line="235" w:lineRule="auto"/>
        <w:ind w:left="719" w:right="686"/>
      </w:pPr>
      <w:r>
        <w:rPr>
          <w:w w:val="125"/>
        </w:rPr>
        <w:t>Faith Christian School was founded in 1975. It offers a full range of training from preschool through high school. The school is a ministry of First Baptist Church and Section Eight Baptist Church who realize the importance of having an academic program centered around the Word of God.</w:t>
      </w:r>
    </w:p>
    <w:p w14:paraId="6A48C836" w14:textId="77777777" w:rsidR="00F3194F" w:rsidRDefault="00FF0BA7">
      <w:pPr>
        <w:pStyle w:val="BodyText"/>
        <w:spacing w:before="184" w:line="235" w:lineRule="auto"/>
        <w:ind w:left="719" w:right="713"/>
      </w:pPr>
      <w:r>
        <w:rPr>
          <w:w w:val="125"/>
        </w:rPr>
        <w:t xml:space="preserve">The goal of the educational program is to cause the student to analyze all situations with regard to God’s </w:t>
      </w:r>
      <w:r>
        <w:rPr>
          <w:spacing w:val="-4"/>
          <w:w w:val="125"/>
        </w:rPr>
        <w:t xml:space="preserve">Word </w:t>
      </w:r>
      <w:r>
        <w:rPr>
          <w:w w:val="125"/>
        </w:rPr>
        <w:t>and to act in accordance with scriptural</w:t>
      </w:r>
      <w:r>
        <w:rPr>
          <w:spacing w:val="-10"/>
          <w:w w:val="125"/>
        </w:rPr>
        <w:t xml:space="preserve"> </w:t>
      </w:r>
      <w:r>
        <w:rPr>
          <w:w w:val="125"/>
        </w:rPr>
        <w:t>principles.</w:t>
      </w:r>
      <w:r>
        <w:rPr>
          <w:spacing w:val="-10"/>
          <w:w w:val="125"/>
        </w:rPr>
        <w:t xml:space="preserve"> </w:t>
      </w:r>
      <w:r>
        <w:rPr>
          <w:w w:val="125"/>
        </w:rPr>
        <w:t>FCS</w:t>
      </w:r>
      <w:r>
        <w:rPr>
          <w:spacing w:val="-9"/>
          <w:w w:val="125"/>
        </w:rPr>
        <w:t xml:space="preserve"> </w:t>
      </w:r>
      <w:r>
        <w:rPr>
          <w:w w:val="125"/>
        </w:rPr>
        <w:t>desires</w:t>
      </w:r>
      <w:r>
        <w:rPr>
          <w:spacing w:val="-10"/>
          <w:w w:val="125"/>
        </w:rPr>
        <w:t xml:space="preserve"> </w:t>
      </w:r>
      <w:r>
        <w:rPr>
          <w:w w:val="125"/>
        </w:rPr>
        <w:t>to</w:t>
      </w:r>
      <w:r>
        <w:rPr>
          <w:spacing w:val="-9"/>
          <w:w w:val="125"/>
        </w:rPr>
        <w:t xml:space="preserve"> </w:t>
      </w:r>
      <w:r>
        <w:rPr>
          <w:w w:val="125"/>
        </w:rPr>
        <w:t>see</w:t>
      </w:r>
      <w:r>
        <w:rPr>
          <w:spacing w:val="-10"/>
          <w:w w:val="125"/>
        </w:rPr>
        <w:t xml:space="preserve"> </w:t>
      </w:r>
      <w:r>
        <w:rPr>
          <w:w w:val="125"/>
        </w:rPr>
        <w:t>each</w:t>
      </w:r>
      <w:r>
        <w:rPr>
          <w:spacing w:val="-10"/>
          <w:w w:val="125"/>
        </w:rPr>
        <w:t xml:space="preserve"> </w:t>
      </w:r>
      <w:r>
        <w:rPr>
          <w:w w:val="125"/>
        </w:rPr>
        <w:t>young</w:t>
      </w:r>
      <w:r>
        <w:rPr>
          <w:spacing w:val="-9"/>
          <w:w w:val="125"/>
        </w:rPr>
        <w:t xml:space="preserve"> </w:t>
      </w:r>
      <w:r>
        <w:rPr>
          <w:w w:val="125"/>
        </w:rPr>
        <w:t>person</w:t>
      </w:r>
      <w:r>
        <w:rPr>
          <w:spacing w:val="-10"/>
          <w:w w:val="125"/>
        </w:rPr>
        <w:t xml:space="preserve"> </w:t>
      </w:r>
      <w:r>
        <w:rPr>
          <w:w w:val="125"/>
        </w:rPr>
        <w:t>live</w:t>
      </w:r>
      <w:r>
        <w:rPr>
          <w:spacing w:val="-9"/>
          <w:w w:val="125"/>
        </w:rPr>
        <w:t xml:space="preserve"> </w:t>
      </w:r>
      <w:r>
        <w:rPr>
          <w:w w:val="125"/>
        </w:rPr>
        <w:t>a</w:t>
      </w:r>
      <w:r>
        <w:rPr>
          <w:spacing w:val="-10"/>
          <w:w w:val="125"/>
        </w:rPr>
        <w:t xml:space="preserve"> </w:t>
      </w:r>
      <w:r>
        <w:rPr>
          <w:w w:val="125"/>
        </w:rPr>
        <w:t>full</w:t>
      </w:r>
      <w:r>
        <w:rPr>
          <w:spacing w:val="-9"/>
          <w:w w:val="125"/>
        </w:rPr>
        <w:t xml:space="preserve"> </w:t>
      </w:r>
      <w:r>
        <w:rPr>
          <w:w w:val="125"/>
        </w:rPr>
        <w:t>and fruitful</w:t>
      </w:r>
      <w:r>
        <w:rPr>
          <w:spacing w:val="-14"/>
          <w:w w:val="125"/>
        </w:rPr>
        <w:t xml:space="preserve"> </w:t>
      </w:r>
      <w:r>
        <w:rPr>
          <w:w w:val="125"/>
        </w:rPr>
        <w:t>life</w:t>
      </w:r>
      <w:r>
        <w:rPr>
          <w:spacing w:val="-13"/>
          <w:w w:val="125"/>
        </w:rPr>
        <w:t xml:space="preserve"> </w:t>
      </w:r>
      <w:r>
        <w:rPr>
          <w:w w:val="125"/>
        </w:rPr>
        <w:t>to</w:t>
      </w:r>
      <w:r>
        <w:rPr>
          <w:spacing w:val="-13"/>
          <w:w w:val="125"/>
        </w:rPr>
        <w:t xml:space="preserve"> </w:t>
      </w:r>
      <w:r>
        <w:rPr>
          <w:w w:val="125"/>
        </w:rPr>
        <w:t>the</w:t>
      </w:r>
      <w:r>
        <w:rPr>
          <w:spacing w:val="-13"/>
          <w:w w:val="125"/>
        </w:rPr>
        <w:t xml:space="preserve"> </w:t>
      </w:r>
      <w:r>
        <w:rPr>
          <w:w w:val="125"/>
        </w:rPr>
        <w:t>glory</w:t>
      </w:r>
      <w:r>
        <w:rPr>
          <w:spacing w:val="-13"/>
          <w:w w:val="125"/>
        </w:rPr>
        <w:t xml:space="preserve"> </w:t>
      </w:r>
      <w:r>
        <w:rPr>
          <w:w w:val="125"/>
        </w:rPr>
        <w:t>of</w:t>
      </w:r>
      <w:r>
        <w:rPr>
          <w:spacing w:val="-13"/>
          <w:w w:val="125"/>
        </w:rPr>
        <w:t xml:space="preserve"> </w:t>
      </w:r>
      <w:r>
        <w:rPr>
          <w:w w:val="125"/>
        </w:rPr>
        <w:t>God.</w:t>
      </w:r>
      <w:r>
        <w:rPr>
          <w:spacing w:val="-13"/>
          <w:w w:val="125"/>
        </w:rPr>
        <w:t xml:space="preserve"> </w:t>
      </w:r>
      <w:r>
        <w:rPr>
          <w:w w:val="125"/>
        </w:rPr>
        <w:t>The</w:t>
      </w:r>
      <w:r>
        <w:rPr>
          <w:spacing w:val="-13"/>
          <w:w w:val="125"/>
        </w:rPr>
        <w:t xml:space="preserve"> </w:t>
      </w:r>
      <w:r>
        <w:rPr>
          <w:w w:val="125"/>
        </w:rPr>
        <w:t>Christian</w:t>
      </w:r>
      <w:r>
        <w:rPr>
          <w:spacing w:val="-13"/>
          <w:w w:val="125"/>
        </w:rPr>
        <w:t xml:space="preserve"> </w:t>
      </w:r>
      <w:r>
        <w:rPr>
          <w:w w:val="125"/>
        </w:rPr>
        <w:t>view</w:t>
      </w:r>
      <w:r>
        <w:rPr>
          <w:spacing w:val="-13"/>
          <w:w w:val="125"/>
        </w:rPr>
        <w:t xml:space="preserve"> </w:t>
      </w:r>
      <w:r>
        <w:rPr>
          <w:w w:val="125"/>
        </w:rPr>
        <w:t>of</w:t>
      </w:r>
      <w:r>
        <w:rPr>
          <w:spacing w:val="-13"/>
          <w:w w:val="125"/>
        </w:rPr>
        <w:t xml:space="preserve"> </w:t>
      </w:r>
      <w:r>
        <w:rPr>
          <w:w w:val="125"/>
        </w:rPr>
        <w:t>life</w:t>
      </w:r>
      <w:r>
        <w:rPr>
          <w:spacing w:val="-14"/>
          <w:w w:val="125"/>
        </w:rPr>
        <w:t xml:space="preserve"> </w:t>
      </w:r>
      <w:r>
        <w:rPr>
          <w:w w:val="125"/>
        </w:rPr>
        <w:t>and</w:t>
      </w:r>
      <w:r>
        <w:rPr>
          <w:spacing w:val="-13"/>
          <w:w w:val="125"/>
        </w:rPr>
        <w:t xml:space="preserve"> </w:t>
      </w:r>
      <w:r>
        <w:rPr>
          <w:w w:val="125"/>
        </w:rPr>
        <w:t>education, as</w:t>
      </w:r>
      <w:r>
        <w:rPr>
          <w:spacing w:val="-6"/>
          <w:w w:val="125"/>
        </w:rPr>
        <w:t xml:space="preserve"> </w:t>
      </w:r>
      <w:r>
        <w:rPr>
          <w:w w:val="125"/>
        </w:rPr>
        <w:t>clearly</w:t>
      </w:r>
      <w:r>
        <w:rPr>
          <w:spacing w:val="-6"/>
          <w:w w:val="125"/>
        </w:rPr>
        <w:t xml:space="preserve"> </w:t>
      </w:r>
      <w:r>
        <w:rPr>
          <w:w w:val="125"/>
        </w:rPr>
        <w:t>outlined</w:t>
      </w:r>
      <w:r>
        <w:rPr>
          <w:spacing w:val="-6"/>
          <w:w w:val="125"/>
        </w:rPr>
        <w:t xml:space="preserve"> </w:t>
      </w:r>
      <w:r>
        <w:rPr>
          <w:w w:val="125"/>
        </w:rPr>
        <w:t>in</w:t>
      </w:r>
      <w:r>
        <w:rPr>
          <w:spacing w:val="-6"/>
          <w:w w:val="125"/>
        </w:rPr>
        <w:t xml:space="preserve"> </w:t>
      </w:r>
      <w:r>
        <w:rPr>
          <w:w w:val="125"/>
        </w:rPr>
        <w:t>the</w:t>
      </w:r>
      <w:r>
        <w:rPr>
          <w:spacing w:val="-6"/>
          <w:w w:val="125"/>
        </w:rPr>
        <w:t xml:space="preserve"> </w:t>
      </w:r>
      <w:r>
        <w:rPr>
          <w:w w:val="125"/>
        </w:rPr>
        <w:t>Bible,</w:t>
      </w:r>
      <w:r>
        <w:rPr>
          <w:spacing w:val="-6"/>
          <w:w w:val="125"/>
        </w:rPr>
        <w:t xml:space="preserve"> </w:t>
      </w:r>
      <w:r>
        <w:rPr>
          <w:w w:val="125"/>
        </w:rPr>
        <w:t>has</w:t>
      </w:r>
      <w:r>
        <w:rPr>
          <w:spacing w:val="-6"/>
          <w:w w:val="125"/>
        </w:rPr>
        <w:t xml:space="preserve"> </w:t>
      </w:r>
      <w:r>
        <w:rPr>
          <w:w w:val="125"/>
        </w:rPr>
        <w:t>God</w:t>
      </w:r>
      <w:r>
        <w:rPr>
          <w:spacing w:val="-6"/>
          <w:w w:val="125"/>
        </w:rPr>
        <w:t xml:space="preserve"> </w:t>
      </w:r>
      <w:r>
        <w:rPr>
          <w:w w:val="125"/>
        </w:rPr>
        <w:t>and</w:t>
      </w:r>
      <w:r>
        <w:rPr>
          <w:spacing w:val="-6"/>
          <w:w w:val="125"/>
        </w:rPr>
        <w:t xml:space="preserve"> </w:t>
      </w:r>
      <w:r>
        <w:rPr>
          <w:w w:val="125"/>
        </w:rPr>
        <w:t>Christ</w:t>
      </w:r>
      <w:r>
        <w:rPr>
          <w:spacing w:val="-5"/>
          <w:w w:val="125"/>
        </w:rPr>
        <w:t xml:space="preserve"> </w:t>
      </w:r>
      <w:r>
        <w:rPr>
          <w:w w:val="125"/>
        </w:rPr>
        <w:t>at</w:t>
      </w:r>
      <w:r>
        <w:rPr>
          <w:spacing w:val="-6"/>
          <w:w w:val="125"/>
        </w:rPr>
        <w:t xml:space="preserve"> </w:t>
      </w:r>
      <w:r>
        <w:rPr>
          <w:w w:val="125"/>
        </w:rPr>
        <w:t>its</w:t>
      </w:r>
      <w:r>
        <w:rPr>
          <w:spacing w:val="-6"/>
          <w:w w:val="125"/>
        </w:rPr>
        <w:t xml:space="preserve"> </w:t>
      </w:r>
      <w:r>
        <w:rPr>
          <w:w w:val="125"/>
        </w:rPr>
        <w:t>head</w:t>
      </w:r>
      <w:r>
        <w:rPr>
          <w:spacing w:val="-6"/>
          <w:w w:val="125"/>
        </w:rPr>
        <w:t xml:space="preserve"> </w:t>
      </w:r>
      <w:r>
        <w:rPr>
          <w:w w:val="125"/>
        </w:rPr>
        <w:t>and</w:t>
      </w:r>
    </w:p>
    <w:p w14:paraId="0535AB4B" w14:textId="77777777" w:rsidR="00F3194F" w:rsidRDefault="00FF0BA7">
      <w:pPr>
        <w:pStyle w:val="BodyText"/>
        <w:spacing w:before="3" w:line="235" w:lineRule="auto"/>
        <w:ind w:left="719" w:right="939"/>
      </w:pPr>
      <w:r>
        <w:rPr>
          <w:w w:val="125"/>
        </w:rPr>
        <w:t>core.</w:t>
      </w:r>
      <w:r>
        <w:rPr>
          <w:spacing w:val="-9"/>
          <w:w w:val="125"/>
        </w:rPr>
        <w:t xml:space="preserve"> </w:t>
      </w:r>
      <w:r>
        <w:rPr>
          <w:w w:val="125"/>
        </w:rPr>
        <w:t>The</w:t>
      </w:r>
      <w:r>
        <w:rPr>
          <w:spacing w:val="-9"/>
          <w:w w:val="125"/>
        </w:rPr>
        <w:t xml:space="preserve"> </w:t>
      </w:r>
      <w:r>
        <w:rPr>
          <w:w w:val="125"/>
        </w:rPr>
        <w:t>Bible</w:t>
      </w:r>
      <w:r>
        <w:rPr>
          <w:spacing w:val="-8"/>
          <w:w w:val="125"/>
        </w:rPr>
        <w:t xml:space="preserve"> </w:t>
      </w:r>
      <w:r>
        <w:rPr>
          <w:w w:val="125"/>
        </w:rPr>
        <w:t>informs</w:t>
      </w:r>
      <w:r>
        <w:rPr>
          <w:spacing w:val="-9"/>
          <w:w w:val="125"/>
        </w:rPr>
        <w:t xml:space="preserve"> </w:t>
      </w:r>
      <w:r>
        <w:rPr>
          <w:w w:val="125"/>
        </w:rPr>
        <w:t>us</w:t>
      </w:r>
      <w:r>
        <w:rPr>
          <w:spacing w:val="-9"/>
          <w:w w:val="125"/>
        </w:rPr>
        <w:t xml:space="preserve"> </w:t>
      </w:r>
      <w:r>
        <w:rPr>
          <w:w w:val="125"/>
        </w:rPr>
        <w:t>that</w:t>
      </w:r>
      <w:r>
        <w:rPr>
          <w:spacing w:val="-8"/>
          <w:w w:val="125"/>
        </w:rPr>
        <w:t xml:space="preserve"> </w:t>
      </w:r>
      <w:r>
        <w:rPr>
          <w:w w:val="125"/>
        </w:rPr>
        <w:t>the</w:t>
      </w:r>
      <w:r>
        <w:rPr>
          <w:spacing w:val="-9"/>
          <w:w w:val="125"/>
        </w:rPr>
        <w:t xml:space="preserve"> </w:t>
      </w:r>
      <w:r>
        <w:rPr>
          <w:w w:val="125"/>
        </w:rPr>
        <w:t>fear</w:t>
      </w:r>
      <w:r>
        <w:rPr>
          <w:spacing w:val="-8"/>
          <w:w w:val="125"/>
        </w:rPr>
        <w:t xml:space="preserve"> </w:t>
      </w:r>
      <w:r>
        <w:rPr>
          <w:w w:val="125"/>
        </w:rPr>
        <w:t>of</w:t>
      </w:r>
      <w:r>
        <w:rPr>
          <w:spacing w:val="-9"/>
          <w:w w:val="125"/>
        </w:rPr>
        <w:t xml:space="preserve"> </w:t>
      </w:r>
      <w:r>
        <w:rPr>
          <w:w w:val="125"/>
        </w:rPr>
        <w:t>the</w:t>
      </w:r>
      <w:r>
        <w:rPr>
          <w:spacing w:val="-9"/>
          <w:w w:val="125"/>
        </w:rPr>
        <w:t xml:space="preserve"> </w:t>
      </w:r>
      <w:r>
        <w:rPr>
          <w:w w:val="125"/>
        </w:rPr>
        <w:t>Lord</w:t>
      </w:r>
      <w:r>
        <w:rPr>
          <w:spacing w:val="-8"/>
          <w:w w:val="125"/>
        </w:rPr>
        <w:t xml:space="preserve"> </w:t>
      </w:r>
      <w:r>
        <w:rPr>
          <w:w w:val="125"/>
        </w:rPr>
        <w:t>is</w:t>
      </w:r>
      <w:r>
        <w:rPr>
          <w:spacing w:val="-9"/>
          <w:w w:val="125"/>
        </w:rPr>
        <w:t xml:space="preserve"> </w:t>
      </w:r>
      <w:r>
        <w:rPr>
          <w:w w:val="125"/>
        </w:rPr>
        <w:t>the</w:t>
      </w:r>
      <w:r>
        <w:rPr>
          <w:spacing w:val="-8"/>
          <w:w w:val="125"/>
        </w:rPr>
        <w:t xml:space="preserve"> </w:t>
      </w:r>
      <w:r>
        <w:rPr>
          <w:w w:val="125"/>
        </w:rPr>
        <w:t>beginning</w:t>
      </w:r>
      <w:r>
        <w:rPr>
          <w:spacing w:val="-9"/>
          <w:w w:val="125"/>
        </w:rPr>
        <w:t xml:space="preserve"> </w:t>
      </w:r>
      <w:r>
        <w:rPr>
          <w:w w:val="125"/>
        </w:rPr>
        <w:t>of knowledge. (Proverbs</w:t>
      </w:r>
      <w:r>
        <w:rPr>
          <w:spacing w:val="-12"/>
          <w:w w:val="125"/>
        </w:rPr>
        <w:t xml:space="preserve"> </w:t>
      </w:r>
      <w:r>
        <w:rPr>
          <w:w w:val="120"/>
        </w:rPr>
        <w:t>1:7)</w:t>
      </w:r>
    </w:p>
    <w:p w14:paraId="76F91065" w14:textId="77777777" w:rsidR="00F3194F" w:rsidRDefault="00FF0BA7">
      <w:pPr>
        <w:pStyle w:val="BodyText"/>
        <w:spacing w:before="181" w:line="235" w:lineRule="auto"/>
        <w:ind w:left="719" w:right="722"/>
      </w:pPr>
      <w:r>
        <w:rPr>
          <w:w w:val="125"/>
        </w:rPr>
        <w:t>Basic academic subjects are emphasized and the curriculum is designed to lead to a mastery of essential skills and abilities. Many opportunities are given for a developed appreciation in all realms of learning: Bible, English, Math, Foreign Language, Science, History, Physical Education, and several electives. Faith Christian School differs from public schools and secular private schools as a Biblical philosophy of education is embraced in every classroom. The faculty is composed of dedicated, trained teachers who feel that teaching in a Christian school is their calling in life. Each staff member views the school as a personal ministry.</w:t>
      </w:r>
    </w:p>
    <w:p w14:paraId="4BF6DCB7" w14:textId="77777777" w:rsidR="00F3194F" w:rsidRDefault="00F3194F">
      <w:pPr>
        <w:pStyle w:val="BodyText"/>
        <w:spacing w:before="5"/>
        <w:ind w:left="0"/>
        <w:rPr>
          <w:sz w:val="22"/>
        </w:rPr>
      </w:pPr>
    </w:p>
    <w:p w14:paraId="587E3338" w14:textId="77777777" w:rsidR="00F3194F" w:rsidRDefault="00FF0BA7">
      <w:pPr>
        <w:spacing w:line="218" w:lineRule="exact"/>
        <w:ind w:left="719"/>
        <w:rPr>
          <w:b/>
          <w:sz w:val="18"/>
        </w:rPr>
      </w:pPr>
      <w:r>
        <w:rPr>
          <w:b/>
          <w:w w:val="125"/>
          <w:sz w:val="18"/>
        </w:rPr>
        <w:t>Membership</w:t>
      </w:r>
    </w:p>
    <w:p w14:paraId="7C7FC3E8" w14:textId="77777777" w:rsidR="00F3194F" w:rsidRDefault="00FF0BA7">
      <w:pPr>
        <w:pStyle w:val="BodyText"/>
        <w:spacing w:before="2" w:line="235" w:lineRule="auto"/>
        <w:ind w:left="719" w:right="861"/>
      </w:pPr>
      <w:r>
        <w:rPr>
          <w:w w:val="125"/>
        </w:rPr>
        <w:t>Faith Christian School is a member of the Wisconsin Association of Christian Schools (WACS) and the American Association of Christian Schools (AACS). The membership dues are based on enrollment and are</w:t>
      </w:r>
      <w:r>
        <w:rPr>
          <w:spacing w:val="-13"/>
          <w:w w:val="125"/>
        </w:rPr>
        <w:t xml:space="preserve"> </w:t>
      </w:r>
      <w:r>
        <w:rPr>
          <w:w w:val="125"/>
        </w:rPr>
        <w:t>paid</w:t>
      </w:r>
      <w:r>
        <w:rPr>
          <w:spacing w:val="-13"/>
          <w:w w:val="125"/>
        </w:rPr>
        <w:t xml:space="preserve"> </w:t>
      </w:r>
      <w:r>
        <w:rPr>
          <w:w w:val="125"/>
        </w:rPr>
        <w:t>with</w:t>
      </w:r>
      <w:r>
        <w:rPr>
          <w:spacing w:val="-13"/>
          <w:w w:val="125"/>
        </w:rPr>
        <w:t xml:space="preserve"> </w:t>
      </w:r>
      <w:r>
        <w:rPr>
          <w:w w:val="125"/>
        </w:rPr>
        <w:t>a</w:t>
      </w:r>
      <w:r>
        <w:rPr>
          <w:spacing w:val="-13"/>
          <w:w w:val="125"/>
        </w:rPr>
        <w:t xml:space="preserve"> </w:t>
      </w:r>
      <w:r>
        <w:rPr>
          <w:w w:val="125"/>
        </w:rPr>
        <w:t>portion</w:t>
      </w:r>
      <w:r>
        <w:rPr>
          <w:spacing w:val="-13"/>
          <w:w w:val="125"/>
        </w:rPr>
        <w:t xml:space="preserve"> </w:t>
      </w:r>
      <w:r>
        <w:rPr>
          <w:w w:val="125"/>
        </w:rPr>
        <w:t>of</w:t>
      </w:r>
      <w:r>
        <w:rPr>
          <w:spacing w:val="-13"/>
          <w:w w:val="125"/>
        </w:rPr>
        <w:t xml:space="preserve"> </w:t>
      </w:r>
      <w:r>
        <w:rPr>
          <w:w w:val="125"/>
        </w:rPr>
        <w:t>the</w:t>
      </w:r>
      <w:r>
        <w:rPr>
          <w:spacing w:val="-13"/>
          <w:w w:val="125"/>
        </w:rPr>
        <w:t xml:space="preserve"> </w:t>
      </w:r>
      <w:r>
        <w:rPr>
          <w:w w:val="125"/>
        </w:rPr>
        <w:t>registration</w:t>
      </w:r>
      <w:r>
        <w:rPr>
          <w:spacing w:val="-13"/>
          <w:w w:val="125"/>
        </w:rPr>
        <w:t xml:space="preserve"> </w:t>
      </w:r>
      <w:r>
        <w:rPr>
          <w:w w:val="125"/>
        </w:rPr>
        <w:t>fee.</w:t>
      </w:r>
      <w:r>
        <w:rPr>
          <w:spacing w:val="-13"/>
          <w:w w:val="125"/>
        </w:rPr>
        <w:t xml:space="preserve"> </w:t>
      </w:r>
      <w:r>
        <w:rPr>
          <w:w w:val="125"/>
        </w:rPr>
        <w:t>Benefits</w:t>
      </w:r>
      <w:r>
        <w:rPr>
          <w:spacing w:val="-13"/>
          <w:w w:val="125"/>
        </w:rPr>
        <w:t xml:space="preserve"> </w:t>
      </w:r>
      <w:r>
        <w:rPr>
          <w:w w:val="125"/>
        </w:rPr>
        <w:t>include</w:t>
      </w:r>
      <w:r>
        <w:rPr>
          <w:spacing w:val="-13"/>
          <w:w w:val="125"/>
        </w:rPr>
        <w:t xml:space="preserve"> </w:t>
      </w:r>
      <w:r>
        <w:rPr>
          <w:w w:val="125"/>
        </w:rPr>
        <w:t>teacher convention, athletic tournaments, and fine arts competitions. These organizations also provide valuable information and alerts regarding state</w:t>
      </w:r>
      <w:r>
        <w:rPr>
          <w:spacing w:val="-6"/>
          <w:w w:val="125"/>
        </w:rPr>
        <w:t xml:space="preserve"> </w:t>
      </w:r>
      <w:r>
        <w:rPr>
          <w:w w:val="125"/>
        </w:rPr>
        <w:t>and</w:t>
      </w:r>
      <w:r>
        <w:rPr>
          <w:spacing w:val="-6"/>
          <w:w w:val="125"/>
        </w:rPr>
        <w:t xml:space="preserve"> </w:t>
      </w:r>
      <w:r>
        <w:rPr>
          <w:w w:val="125"/>
        </w:rPr>
        <w:t>federal</w:t>
      </w:r>
      <w:r>
        <w:rPr>
          <w:spacing w:val="-6"/>
          <w:w w:val="125"/>
        </w:rPr>
        <w:t xml:space="preserve"> </w:t>
      </w:r>
      <w:r>
        <w:rPr>
          <w:w w:val="125"/>
        </w:rPr>
        <w:t>legislation</w:t>
      </w:r>
      <w:r>
        <w:rPr>
          <w:spacing w:val="-6"/>
          <w:w w:val="125"/>
        </w:rPr>
        <w:t xml:space="preserve"> </w:t>
      </w:r>
      <w:r>
        <w:rPr>
          <w:w w:val="125"/>
        </w:rPr>
        <w:t>that</w:t>
      </w:r>
      <w:r>
        <w:rPr>
          <w:spacing w:val="-6"/>
          <w:w w:val="125"/>
        </w:rPr>
        <w:t xml:space="preserve"> </w:t>
      </w:r>
      <w:r>
        <w:rPr>
          <w:w w:val="125"/>
        </w:rPr>
        <w:t>could</w:t>
      </w:r>
      <w:r>
        <w:rPr>
          <w:spacing w:val="-6"/>
          <w:w w:val="125"/>
        </w:rPr>
        <w:t xml:space="preserve"> </w:t>
      </w:r>
      <w:r>
        <w:rPr>
          <w:w w:val="125"/>
        </w:rPr>
        <w:t>impact</w:t>
      </w:r>
      <w:r>
        <w:rPr>
          <w:spacing w:val="-6"/>
          <w:w w:val="125"/>
        </w:rPr>
        <w:t xml:space="preserve"> </w:t>
      </w:r>
      <w:r>
        <w:rPr>
          <w:w w:val="125"/>
        </w:rPr>
        <w:t>our</w:t>
      </w:r>
      <w:r>
        <w:rPr>
          <w:spacing w:val="-6"/>
          <w:w w:val="125"/>
        </w:rPr>
        <w:t xml:space="preserve"> </w:t>
      </w:r>
      <w:r>
        <w:rPr>
          <w:w w:val="125"/>
        </w:rPr>
        <w:t>school.</w:t>
      </w:r>
    </w:p>
    <w:p w14:paraId="4C8B8FF2" w14:textId="77777777" w:rsidR="00F3194F" w:rsidRDefault="00F3194F">
      <w:pPr>
        <w:spacing w:line="235" w:lineRule="auto"/>
        <w:sectPr w:rsidR="00F3194F">
          <w:pgSz w:w="7920" w:h="12240"/>
          <w:pgMar w:top="640" w:right="0" w:bottom="560" w:left="0" w:header="0" w:footer="368" w:gutter="0"/>
          <w:cols w:space="720"/>
        </w:sectPr>
      </w:pPr>
    </w:p>
    <w:p w14:paraId="211E09B6" w14:textId="77777777" w:rsidR="00F3194F" w:rsidRDefault="00FF0BA7">
      <w:pPr>
        <w:spacing w:before="83" w:line="218" w:lineRule="exact"/>
        <w:ind w:left="720"/>
        <w:rPr>
          <w:b/>
          <w:sz w:val="18"/>
        </w:rPr>
      </w:pPr>
      <w:r>
        <w:rPr>
          <w:b/>
          <w:w w:val="120"/>
          <w:sz w:val="18"/>
        </w:rPr>
        <w:lastRenderedPageBreak/>
        <w:t>Accreditation / Wisconsin School Choice</w:t>
      </w:r>
    </w:p>
    <w:p w14:paraId="6D6A6DE2" w14:textId="1CCD7C43" w:rsidR="004538E4" w:rsidRDefault="00031C51" w:rsidP="004538E4">
      <w:pPr>
        <w:pStyle w:val="BodyText"/>
        <w:spacing w:before="1" w:line="235" w:lineRule="auto"/>
        <w:ind w:right="949"/>
        <w:rPr>
          <w:w w:val="125"/>
        </w:rPr>
      </w:pPr>
      <w:r>
        <w:rPr>
          <w:w w:val="125"/>
        </w:rPr>
        <w:t xml:space="preserve">Faith Christian School is fully accredited through the Wisconsin Association of Christian Schools (WACS).  WACS is an approved accrediting entity by the Wisconsin Department of Instruction (DPI).  In order to participate in the Wisconsin Parental Choice Program (WPCP), private schools must meet accreditation requirements.  Accreditation is a process of review and appraisal that schools undertake to validate their quality of education, verify that they are striving for excellence, and ensure that they are managed with a high standard of governance and leadership.  To achieve this accreditation, FCS engages in continuous school improvement, reports annual progress to the accrediting agency, and undergoes an extensive external review visit every five years from representatives </w:t>
      </w:r>
      <w:r w:rsidR="004538E4">
        <w:rPr>
          <w:w w:val="125"/>
        </w:rPr>
        <w:t>from the accrediting agency.</w:t>
      </w:r>
    </w:p>
    <w:p w14:paraId="1224D19C" w14:textId="298A1B26" w:rsidR="004538E4" w:rsidRDefault="004538E4" w:rsidP="004538E4">
      <w:pPr>
        <w:pStyle w:val="BodyText"/>
        <w:spacing w:before="1" w:line="235" w:lineRule="auto"/>
        <w:ind w:right="949"/>
        <w:rPr>
          <w:w w:val="125"/>
        </w:rPr>
      </w:pPr>
    </w:p>
    <w:p w14:paraId="5F6FC8C3" w14:textId="1364EDCB" w:rsidR="004538E4" w:rsidRPr="004538E4" w:rsidRDefault="004538E4" w:rsidP="004538E4">
      <w:pPr>
        <w:pStyle w:val="BodyText"/>
        <w:spacing w:before="1" w:line="235" w:lineRule="auto"/>
        <w:ind w:right="949"/>
        <w:rPr>
          <w:w w:val="125"/>
        </w:rPr>
      </w:pPr>
      <w:r>
        <w:rPr>
          <w:b/>
          <w:bCs/>
          <w:w w:val="125"/>
        </w:rPr>
        <w:t xml:space="preserve">School Phone Number:  </w:t>
      </w:r>
      <w:r>
        <w:rPr>
          <w:w w:val="125"/>
        </w:rPr>
        <w:t>920-897-3380</w:t>
      </w:r>
    </w:p>
    <w:p w14:paraId="351DC0E5" w14:textId="39E6533E" w:rsidR="004538E4" w:rsidRPr="004538E4" w:rsidRDefault="004538E4" w:rsidP="004538E4">
      <w:pPr>
        <w:pStyle w:val="BodyText"/>
        <w:spacing w:before="1" w:line="235" w:lineRule="auto"/>
        <w:ind w:right="949"/>
        <w:rPr>
          <w:w w:val="125"/>
        </w:rPr>
      </w:pPr>
      <w:r>
        <w:rPr>
          <w:b/>
          <w:bCs/>
          <w:w w:val="125"/>
        </w:rPr>
        <w:t xml:space="preserve">School Office Email:  </w:t>
      </w:r>
      <w:r>
        <w:rPr>
          <w:w w:val="125"/>
        </w:rPr>
        <w:t>fcs@faithcs.org</w:t>
      </w:r>
    </w:p>
    <w:p w14:paraId="006D31A8" w14:textId="50940EBD" w:rsidR="004538E4" w:rsidRPr="004538E4" w:rsidRDefault="004538E4" w:rsidP="004538E4">
      <w:pPr>
        <w:pStyle w:val="BodyText"/>
        <w:spacing w:before="1" w:line="235" w:lineRule="auto"/>
        <w:ind w:right="949"/>
        <w:rPr>
          <w:w w:val="125"/>
        </w:rPr>
      </w:pPr>
      <w:r>
        <w:rPr>
          <w:b/>
          <w:bCs/>
          <w:w w:val="125"/>
        </w:rPr>
        <w:t xml:space="preserve">Administrator Email:  </w:t>
      </w:r>
      <w:r>
        <w:rPr>
          <w:w w:val="125"/>
        </w:rPr>
        <w:t>fcschool@plbb.us</w:t>
      </w:r>
    </w:p>
    <w:p w14:paraId="3A30F5CD" w14:textId="61700C25" w:rsidR="004538E4" w:rsidRPr="004538E4" w:rsidRDefault="004538E4" w:rsidP="004538E4">
      <w:pPr>
        <w:pStyle w:val="BodyText"/>
        <w:spacing w:before="1" w:line="235" w:lineRule="auto"/>
        <w:ind w:right="949"/>
        <w:rPr>
          <w:w w:val="125"/>
        </w:rPr>
      </w:pPr>
      <w:r>
        <w:rPr>
          <w:b/>
          <w:bCs/>
          <w:w w:val="125"/>
        </w:rPr>
        <w:t xml:space="preserve">School Website:  </w:t>
      </w:r>
      <w:r>
        <w:rPr>
          <w:w w:val="125"/>
        </w:rPr>
        <w:t>www.faithcs.org</w:t>
      </w:r>
    </w:p>
    <w:p w14:paraId="3240539A" w14:textId="65243C7A" w:rsidR="004538E4" w:rsidRPr="004538E4" w:rsidRDefault="004538E4" w:rsidP="004538E4">
      <w:pPr>
        <w:pStyle w:val="BodyText"/>
        <w:spacing w:before="1" w:line="235" w:lineRule="auto"/>
        <w:ind w:right="949"/>
      </w:pPr>
      <w:r>
        <w:rPr>
          <w:b/>
          <w:bCs/>
          <w:w w:val="125"/>
        </w:rPr>
        <w:t xml:space="preserve"> </w:t>
      </w:r>
    </w:p>
    <w:p w14:paraId="642E8E94" w14:textId="77777777" w:rsidR="00F3194F" w:rsidRDefault="00FF0BA7">
      <w:pPr>
        <w:spacing w:line="218" w:lineRule="exact"/>
        <w:ind w:left="720"/>
        <w:rPr>
          <w:b/>
          <w:sz w:val="18"/>
        </w:rPr>
      </w:pPr>
      <w:bookmarkStart w:id="1" w:name="_TOC_250022"/>
      <w:bookmarkEnd w:id="1"/>
      <w:r>
        <w:rPr>
          <w:b/>
          <w:w w:val="125"/>
          <w:sz w:val="18"/>
        </w:rPr>
        <w:t>Statement of Faith</w:t>
      </w:r>
    </w:p>
    <w:p w14:paraId="6920A279" w14:textId="77777777" w:rsidR="00F3194F" w:rsidRDefault="00FF0BA7">
      <w:pPr>
        <w:pStyle w:val="ListParagraph"/>
        <w:numPr>
          <w:ilvl w:val="0"/>
          <w:numId w:val="1"/>
        </w:numPr>
        <w:tabs>
          <w:tab w:val="left" w:pos="871"/>
        </w:tabs>
        <w:spacing w:before="2" w:line="235" w:lineRule="auto"/>
        <w:ind w:right="730" w:hanging="220"/>
        <w:rPr>
          <w:sz w:val="18"/>
        </w:rPr>
      </w:pPr>
      <w:r>
        <w:rPr>
          <w:w w:val="120"/>
          <w:sz w:val="18"/>
        </w:rPr>
        <w:t xml:space="preserve">The Bible: </w:t>
      </w:r>
      <w:r>
        <w:rPr>
          <w:spacing w:val="-5"/>
          <w:w w:val="120"/>
          <w:sz w:val="18"/>
        </w:rPr>
        <w:t xml:space="preserve">We </w:t>
      </w:r>
      <w:r>
        <w:rPr>
          <w:w w:val="120"/>
          <w:sz w:val="18"/>
        </w:rPr>
        <w:t xml:space="preserve">believe in the verbal plenary </w:t>
      </w:r>
      <w:r>
        <w:rPr>
          <w:spacing w:val="-4"/>
          <w:w w:val="120"/>
          <w:sz w:val="18"/>
        </w:rPr>
        <w:t xml:space="preserve">Word </w:t>
      </w:r>
      <w:r>
        <w:rPr>
          <w:w w:val="120"/>
          <w:sz w:val="18"/>
        </w:rPr>
        <w:t>of God; that the sixty- six books in our Bible were divinely given wholly without error in their origin and that we have today a faithful copy which is the absolute authority for our faith and practice (II Tim.</w:t>
      </w:r>
      <w:r>
        <w:rPr>
          <w:spacing w:val="-26"/>
          <w:w w:val="120"/>
          <w:sz w:val="18"/>
        </w:rPr>
        <w:t xml:space="preserve"> </w:t>
      </w:r>
      <w:r>
        <w:rPr>
          <w:w w:val="120"/>
          <w:sz w:val="18"/>
        </w:rPr>
        <w:t>3:16).</w:t>
      </w:r>
    </w:p>
    <w:p w14:paraId="2405EC94" w14:textId="77777777" w:rsidR="00F3194F" w:rsidRDefault="00FF0BA7">
      <w:pPr>
        <w:pStyle w:val="ListParagraph"/>
        <w:numPr>
          <w:ilvl w:val="0"/>
          <w:numId w:val="1"/>
        </w:numPr>
        <w:tabs>
          <w:tab w:val="left" w:pos="910"/>
        </w:tabs>
        <w:spacing w:line="235" w:lineRule="auto"/>
        <w:ind w:right="824" w:hanging="220"/>
        <w:rPr>
          <w:sz w:val="18"/>
        </w:rPr>
      </w:pPr>
      <w:r>
        <w:rPr>
          <w:w w:val="120"/>
          <w:sz w:val="18"/>
        </w:rPr>
        <w:t xml:space="preserve">God: </w:t>
      </w:r>
      <w:r>
        <w:rPr>
          <w:spacing w:val="-5"/>
          <w:w w:val="120"/>
          <w:sz w:val="18"/>
        </w:rPr>
        <w:t xml:space="preserve">We </w:t>
      </w:r>
      <w:r>
        <w:rPr>
          <w:w w:val="120"/>
          <w:sz w:val="18"/>
        </w:rPr>
        <w:t>believe that there is one true God, eternally existent in three persons: Father, Son, and Holy</w:t>
      </w:r>
      <w:r>
        <w:rPr>
          <w:spacing w:val="-9"/>
          <w:w w:val="120"/>
          <w:sz w:val="18"/>
        </w:rPr>
        <w:t xml:space="preserve"> </w:t>
      </w:r>
      <w:r>
        <w:rPr>
          <w:w w:val="120"/>
          <w:sz w:val="18"/>
        </w:rPr>
        <w:t>Spirit.</w:t>
      </w:r>
    </w:p>
    <w:p w14:paraId="12519D78" w14:textId="77777777" w:rsidR="00F3194F" w:rsidRDefault="00FF0BA7">
      <w:pPr>
        <w:pStyle w:val="ListParagraph"/>
        <w:numPr>
          <w:ilvl w:val="0"/>
          <w:numId w:val="1"/>
        </w:numPr>
        <w:tabs>
          <w:tab w:val="left" w:pos="907"/>
        </w:tabs>
        <w:spacing w:line="235" w:lineRule="auto"/>
        <w:ind w:right="812" w:hanging="220"/>
        <w:rPr>
          <w:sz w:val="18"/>
        </w:rPr>
      </w:pPr>
      <w:r>
        <w:rPr>
          <w:w w:val="125"/>
          <w:sz w:val="18"/>
        </w:rPr>
        <w:t xml:space="preserve">Lord Jesus Christ: </w:t>
      </w:r>
      <w:r>
        <w:rPr>
          <w:spacing w:val="-5"/>
          <w:w w:val="125"/>
          <w:sz w:val="18"/>
        </w:rPr>
        <w:t xml:space="preserve">We </w:t>
      </w:r>
      <w:r>
        <w:rPr>
          <w:w w:val="125"/>
          <w:sz w:val="18"/>
        </w:rPr>
        <w:t>believe in the deity and pre-existence of our Lord</w:t>
      </w:r>
      <w:r>
        <w:rPr>
          <w:spacing w:val="-10"/>
          <w:w w:val="125"/>
          <w:sz w:val="18"/>
        </w:rPr>
        <w:t xml:space="preserve"> </w:t>
      </w:r>
      <w:r>
        <w:rPr>
          <w:w w:val="125"/>
          <w:sz w:val="18"/>
        </w:rPr>
        <w:t>Jesus</w:t>
      </w:r>
      <w:r>
        <w:rPr>
          <w:spacing w:val="-10"/>
          <w:w w:val="125"/>
          <w:sz w:val="18"/>
        </w:rPr>
        <w:t xml:space="preserve"> </w:t>
      </w:r>
      <w:r>
        <w:rPr>
          <w:w w:val="125"/>
          <w:sz w:val="18"/>
        </w:rPr>
        <w:t>Christ,</w:t>
      </w:r>
      <w:r>
        <w:rPr>
          <w:spacing w:val="-9"/>
          <w:w w:val="125"/>
          <w:sz w:val="18"/>
        </w:rPr>
        <w:t xml:space="preserve"> </w:t>
      </w:r>
      <w:r>
        <w:rPr>
          <w:w w:val="125"/>
          <w:sz w:val="18"/>
        </w:rPr>
        <w:t>in</w:t>
      </w:r>
      <w:r>
        <w:rPr>
          <w:spacing w:val="-10"/>
          <w:w w:val="125"/>
          <w:sz w:val="18"/>
        </w:rPr>
        <w:t xml:space="preserve"> </w:t>
      </w:r>
      <w:r>
        <w:rPr>
          <w:w w:val="125"/>
          <w:sz w:val="18"/>
        </w:rPr>
        <w:t>His</w:t>
      </w:r>
      <w:r>
        <w:rPr>
          <w:spacing w:val="-9"/>
          <w:w w:val="125"/>
          <w:sz w:val="18"/>
        </w:rPr>
        <w:t xml:space="preserve"> </w:t>
      </w:r>
      <w:r>
        <w:rPr>
          <w:w w:val="125"/>
          <w:sz w:val="18"/>
        </w:rPr>
        <w:t>virgin</w:t>
      </w:r>
      <w:r>
        <w:rPr>
          <w:spacing w:val="-10"/>
          <w:w w:val="125"/>
          <w:sz w:val="18"/>
        </w:rPr>
        <w:t xml:space="preserve"> </w:t>
      </w:r>
      <w:r>
        <w:rPr>
          <w:w w:val="125"/>
          <w:sz w:val="18"/>
        </w:rPr>
        <w:t>birth,</w:t>
      </w:r>
      <w:r>
        <w:rPr>
          <w:spacing w:val="-9"/>
          <w:w w:val="125"/>
          <w:sz w:val="18"/>
        </w:rPr>
        <w:t xml:space="preserve"> </w:t>
      </w:r>
      <w:r>
        <w:rPr>
          <w:w w:val="125"/>
          <w:sz w:val="18"/>
        </w:rPr>
        <w:t>in</w:t>
      </w:r>
      <w:r>
        <w:rPr>
          <w:spacing w:val="-10"/>
          <w:w w:val="125"/>
          <w:sz w:val="18"/>
        </w:rPr>
        <w:t xml:space="preserve"> </w:t>
      </w:r>
      <w:r>
        <w:rPr>
          <w:w w:val="125"/>
          <w:sz w:val="18"/>
        </w:rPr>
        <w:t>His</w:t>
      </w:r>
      <w:r>
        <w:rPr>
          <w:spacing w:val="-9"/>
          <w:w w:val="125"/>
          <w:sz w:val="18"/>
        </w:rPr>
        <w:t xml:space="preserve"> </w:t>
      </w:r>
      <w:r>
        <w:rPr>
          <w:w w:val="125"/>
          <w:sz w:val="18"/>
        </w:rPr>
        <w:t>sinless</w:t>
      </w:r>
      <w:r>
        <w:rPr>
          <w:spacing w:val="-10"/>
          <w:w w:val="125"/>
          <w:sz w:val="18"/>
        </w:rPr>
        <w:t xml:space="preserve"> </w:t>
      </w:r>
      <w:r>
        <w:rPr>
          <w:w w:val="125"/>
          <w:sz w:val="18"/>
        </w:rPr>
        <w:t>life,</w:t>
      </w:r>
      <w:r>
        <w:rPr>
          <w:spacing w:val="-9"/>
          <w:w w:val="125"/>
          <w:sz w:val="18"/>
        </w:rPr>
        <w:t xml:space="preserve"> </w:t>
      </w:r>
      <w:r>
        <w:rPr>
          <w:w w:val="125"/>
          <w:sz w:val="18"/>
        </w:rPr>
        <w:t>in</w:t>
      </w:r>
      <w:r>
        <w:rPr>
          <w:spacing w:val="-10"/>
          <w:w w:val="125"/>
          <w:sz w:val="18"/>
        </w:rPr>
        <w:t xml:space="preserve"> </w:t>
      </w:r>
      <w:r>
        <w:rPr>
          <w:w w:val="125"/>
          <w:sz w:val="18"/>
        </w:rPr>
        <w:t>His</w:t>
      </w:r>
      <w:r>
        <w:rPr>
          <w:spacing w:val="-9"/>
          <w:w w:val="125"/>
          <w:sz w:val="18"/>
        </w:rPr>
        <w:t xml:space="preserve"> </w:t>
      </w:r>
      <w:r>
        <w:rPr>
          <w:w w:val="125"/>
          <w:sz w:val="18"/>
        </w:rPr>
        <w:t>miracles, in His vicarious and atoning death through His shed blood, in His bodily</w:t>
      </w:r>
      <w:r>
        <w:rPr>
          <w:spacing w:val="-11"/>
          <w:w w:val="125"/>
          <w:sz w:val="18"/>
        </w:rPr>
        <w:t xml:space="preserve"> </w:t>
      </w:r>
      <w:r>
        <w:rPr>
          <w:w w:val="125"/>
          <w:sz w:val="18"/>
        </w:rPr>
        <w:t>resurrection,</w:t>
      </w:r>
      <w:r>
        <w:rPr>
          <w:spacing w:val="-11"/>
          <w:w w:val="125"/>
          <w:sz w:val="18"/>
        </w:rPr>
        <w:t xml:space="preserve"> </w:t>
      </w:r>
      <w:r>
        <w:rPr>
          <w:w w:val="125"/>
          <w:sz w:val="18"/>
        </w:rPr>
        <w:t>in</w:t>
      </w:r>
      <w:r>
        <w:rPr>
          <w:spacing w:val="-11"/>
          <w:w w:val="125"/>
          <w:sz w:val="18"/>
        </w:rPr>
        <w:t xml:space="preserve"> </w:t>
      </w:r>
      <w:r>
        <w:rPr>
          <w:w w:val="125"/>
          <w:sz w:val="18"/>
        </w:rPr>
        <w:t>His</w:t>
      </w:r>
      <w:r>
        <w:rPr>
          <w:spacing w:val="-11"/>
          <w:w w:val="125"/>
          <w:sz w:val="18"/>
        </w:rPr>
        <w:t xml:space="preserve"> </w:t>
      </w:r>
      <w:r>
        <w:rPr>
          <w:w w:val="125"/>
          <w:sz w:val="18"/>
        </w:rPr>
        <w:t>ascension</w:t>
      </w:r>
      <w:r>
        <w:rPr>
          <w:spacing w:val="-11"/>
          <w:w w:val="125"/>
          <w:sz w:val="18"/>
        </w:rPr>
        <w:t xml:space="preserve"> </w:t>
      </w:r>
      <w:r>
        <w:rPr>
          <w:w w:val="125"/>
          <w:sz w:val="18"/>
        </w:rPr>
        <w:t>to</w:t>
      </w:r>
      <w:r>
        <w:rPr>
          <w:spacing w:val="-11"/>
          <w:w w:val="125"/>
          <w:sz w:val="18"/>
        </w:rPr>
        <w:t xml:space="preserve"> </w:t>
      </w:r>
      <w:r>
        <w:rPr>
          <w:w w:val="125"/>
          <w:sz w:val="18"/>
        </w:rPr>
        <w:t>the</w:t>
      </w:r>
      <w:r>
        <w:rPr>
          <w:spacing w:val="-11"/>
          <w:w w:val="125"/>
          <w:sz w:val="18"/>
        </w:rPr>
        <w:t xml:space="preserve"> </w:t>
      </w:r>
      <w:r>
        <w:rPr>
          <w:w w:val="125"/>
          <w:sz w:val="18"/>
        </w:rPr>
        <w:t>right</w:t>
      </w:r>
      <w:r>
        <w:rPr>
          <w:spacing w:val="-11"/>
          <w:w w:val="125"/>
          <w:sz w:val="18"/>
        </w:rPr>
        <w:t xml:space="preserve"> </w:t>
      </w:r>
      <w:r>
        <w:rPr>
          <w:w w:val="125"/>
          <w:sz w:val="18"/>
        </w:rPr>
        <w:t>hand</w:t>
      </w:r>
      <w:r>
        <w:rPr>
          <w:spacing w:val="-11"/>
          <w:w w:val="125"/>
          <w:sz w:val="18"/>
        </w:rPr>
        <w:t xml:space="preserve"> </w:t>
      </w:r>
      <w:r>
        <w:rPr>
          <w:w w:val="125"/>
          <w:sz w:val="18"/>
        </w:rPr>
        <w:t>of</w:t>
      </w:r>
      <w:r>
        <w:rPr>
          <w:spacing w:val="-11"/>
          <w:w w:val="125"/>
          <w:sz w:val="18"/>
        </w:rPr>
        <w:t xml:space="preserve"> </w:t>
      </w:r>
      <w:r>
        <w:rPr>
          <w:w w:val="125"/>
          <w:sz w:val="18"/>
        </w:rPr>
        <w:t>the</w:t>
      </w:r>
      <w:r>
        <w:rPr>
          <w:spacing w:val="-11"/>
          <w:w w:val="125"/>
          <w:sz w:val="18"/>
        </w:rPr>
        <w:t xml:space="preserve"> </w:t>
      </w:r>
      <w:r>
        <w:rPr>
          <w:w w:val="125"/>
          <w:sz w:val="18"/>
        </w:rPr>
        <w:t>Father, in</w:t>
      </w:r>
      <w:r>
        <w:rPr>
          <w:spacing w:val="-13"/>
          <w:w w:val="125"/>
          <w:sz w:val="18"/>
        </w:rPr>
        <w:t xml:space="preserve"> </w:t>
      </w:r>
      <w:r>
        <w:rPr>
          <w:w w:val="125"/>
          <w:sz w:val="18"/>
        </w:rPr>
        <w:t>His</w:t>
      </w:r>
      <w:r>
        <w:rPr>
          <w:spacing w:val="-12"/>
          <w:w w:val="125"/>
          <w:sz w:val="18"/>
        </w:rPr>
        <w:t xml:space="preserve"> </w:t>
      </w:r>
      <w:r>
        <w:rPr>
          <w:w w:val="125"/>
          <w:sz w:val="18"/>
        </w:rPr>
        <w:t>present</w:t>
      </w:r>
      <w:r>
        <w:rPr>
          <w:spacing w:val="-12"/>
          <w:w w:val="125"/>
          <w:sz w:val="18"/>
        </w:rPr>
        <w:t xml:space="preserve"> </w:t>
      </w:r>
      <w:r>
        <w:rPr>
          <w:w w:val="125"/>
          <w:sz w:val="18"/>
        </w:rPr>
        <w:t>intercessory</w:t>
      </w:r>
      <w:r>
        <w:rPr>
          <w:spacing w:val="-12"/>
          <w:w w:val="125"/>
          <w:sz w:val="18"/>
        </w:rPr>
        <w:t xml:space="preserve"> </w:t>
      </w:r>
      <w:r>
        <w:rPr>
          <w:w w:val="125"/>
          <w:sz w:val="18"/>
        </w:rPr>
        <w:t>ministry</w:t>
      </w:r>
      <w:r>
        <w:rPr>
          <w:spacing w:val="-12"/>
          <w:w w:val="125"/>
          <w:sz w:val="18"/>
        </w:rPr>
        <w:t xml:space="preserve"> </w:t>
      </w:r>
      <w:r>
        <w:rPr>
          <w:w w:val="125"/>
          <w:sz w:val="18"/>
        </w:rPr>
        <w:t>and</w:t>
      </w:r>
      <w:r>
        <w:rPr>
          <w:spacing w:val="-12"/>
          <w:w w:val="125"/>
          <w:sz w:val="18"/>
        </w:rPr>
        <w:t xml:space="preserve"> </w:t>
      </w:r>
      <w:r>
        <w:rPr>
          <w:w w:val="125"/>
          <w:sz w:val="18"/>
        </w:rPr>
        <w:t>His</w:t>
      </w:r>
      <w:r>
        <w:rPr>
          <w:spacing w:val="-13"/>
          <w:w w:val="125"/>
          <w:sz w:val="18"/>
        </w:rPr>
        <w:t xml:space="preserve"> </w:t>
      </w:r>
      <w:r>
        <w:rPr>
          <w:w w:val="125"/>
          <w:sz w:val="18"/>
        </w:rPr>
        <w:t>personal</w:t>
      </w:r>
      <w:r>
        <w:rPr>
          <w:spacing w:val="-12"/>
          <w:w w:val="125"/>
          <w:sz w:val="18"/>
        </w:rPr>
        <w:t xml:space="preserve"> </w:t>
      </w:r>
      <w:r>
        <w:rPr>
          <w:w w:val="125"/>
          <w:sz w:val="18"/>
        </w:rPr>
        <w:t>return</w:t>
      </w:r>
      <w:r>
        <w:rPr>
          <w:spacing w:val="-12"/>
          <w:w w:val="125"/>
          <w:sz w:val="18"/>
        </w:rPr>
        <w:t xml:space="preserve"> </w:t>
      </w:r>
      <w:r>
        <w:rPr>
          <w:w w:val="125"/>
          <w:sz w:val="18"/>
        </w:rPr>
        <w:t>in</w:t>
      </w:r>
      <w:r>
        <w:rPr>
          <w:spacing w:val="-12"/>
          <w:w w:val="125"/>
          <w:sz w:val="18"/>
        </w:rPr>
        <w:t xml:space="preserve"> </w:t>
      </w:r>
      <w:r>
        <w:rPr>
          <w:w w:val="125"/>
          <w:sz w:val="18"/>
        </w:rPr>
        <w:t>power and</w:t>
      </w:r>
      <w:r>
        <w:rPr>
          <w:spacing w:val="-5"/>
          <w:w w:val="125"/>
          <w:sz w:val="18"/>
        </w:rPr>
        <w:t xml:space="preserve"> </w:t>
      </w:r>
      <w:r>
        <w:rPr>
          <w:w w:val="125"/>
          <w:sz w:val="18"/>
        </w:rPr>
        <w:t>glory.</w:t>
      </w:r>
    </w:p>
    <w:p w14:paraId="6012C4CE" w14:textId="77777777" w:rsidR="00F3194F" w:rsidRDefault="00FF0BA7">
      <w:pPr>
        <w:pStyle w:val="ListParagraph"/>
        <w:numPr>
          <w:ilvl w:val="0"/>
          <w:numId w:val="1"/>
        </w:numPr>
        <w:tabs>
          <w:tab w:val="left" w:pos="928"/>
        </w:tabs>
        <w:spacing w:before="184" w:line="235" w:lineRule="auto"/>
        <w:ind w:right="751" w:hanging="220"/>
        <w:rPr>
          <w:sz w:val="18"/>
        </w:rPr>
      </w:pPr>
      <w:r>
        <w:rPr>
          <w:w w:val="120"/>
          <w:sz w:val="18"/>
        </w:rPr>
        <w:t xml:space="preserve">The Holy Spirit: </w:t>
      </w:r>
      <w:r>
        <w:rPr>
          <w:spacing w:val="-5"/>
          <w:w w:val="120"/>
          <w:sz w:val="18"/>
        </w:rPr>
        <w:t xml:space="preserve">We </w:t>
      </w:r>
      <w:r>
        <w:rPr>
          <w:w w:val="120"/>
          <w:sz w:val="18"/>
        </w:rPr>
        <w:t>believe in His personality, pre-existence, and deity; and His work in each believer, regenerating and indwelling that person’s life to make possible a life of obedient service and trust in  the will of</w:t>
      </w:r>
      <w:r>
        <w:rPr>
          <w:spacing w:val="-7"/>
          <w:w w:val="120"/>
          <w:sz w:val="18"/>
        </w:rPr>
        <w:t xml:space="preserve"> </w:t>
      </w:r>
      <w:r>
        <w:rPr>
          <w:w w:val="120"/>
          <w:sz w:val="18"/>
        </w:rPr>
        <w:t>God.</w:t>
      </w:r>
    </w:p>
    <w:p w14:paraId="4B15063A" w14:textId="77777777" w:rsidR="00F3194F" w:rsidRDefault="00FF0BA7">
      <w:pPr>
        <w:pStyle w:val="ListParagraph"/>
        <w:numPr>
          <w:ilvl w:val="0"/>
          <w:numId w:val="1"/>
        </w:numPr>
        <w:tabs>
          <w:tab w:val="left" w:pos="908"/>
        </w:tabs>
        <w:spacing w:line="235" w:lineRule="auto"/>
        <w:ind w:right="803" w:hanging="220"/>
        <w:rPr>
          <w:sz w:val="18"/>
        </w:rPr>
      </w:pPr>
      <w:r>
        <w:rPr>
          <w:w w:val="120"/>
          <w:sz w:val="18"/>
        </w:rPr>
        <w:t xml:space="preserve">Man: </w:t>
      </w:r>
      <w:r>
        <w:rPr>
          <w:spacing w:val="-5"/>
          <w:w w:val="120"/>
          <w:sz w:val="18"/>
        </w:rPr>
        <w:t xml:space="preserve">We </w:t>
      </w:r>
      <w:r>
        <w:rPr>
          <w:w w:val="120"/>
          <w:sz w:val="18"/>
        </w:rPr>
        <w:t>believe in his direct creation in the image of God, his subsequent fall into sin resulting in spiritual death, and the necessity of salvation so that he can be alive spiritually (II Cor.</w:t>
      </w:r>
      <w:r>
        <w:rPr>
          <w:spacing w:val="-33"/>
          <w:w w:val="120"/>
          <w:sz w:val="18"/>
        </w:rPr>
        <w:t xml:space="preserve"> </w:t>
      </w:r>
      <w:r>
        <w:rPr>
          <w:w w:val="120"/>
          <w:sz w:val="18"/>
        </w:rPr>
        <w:t>5:17)</w:t>
      </w:r>
    </w:p>
    <w:p w14:paraId="009CAE6C" w14:textId="228EE446" w:rsidR="00F3194F" w:rsidRPr="004538E4" w:rsidRDefault="00FF0BA7">
      <w:pPr>
        <w:pStyle w:val="ListParagraph"/>
        <w:numPr>
          <w:ilvl w:val="0"/>
          <w:numId w:val="1"/>
        </w:numPr>
        <w:tabs>
          <w:tab w:val="left" w:pos="917"/>
        </w:tabs>
        <w:spacing w:line="235" w:lineRule="auto"/>
        <w:ind w:right="1095" w:hanging="220"/>
        <w:rPr>
          <w:sz w:val="18"/>
        </w:rPr>
      </w:pPr>
      <w:r>
        <w:rPr>
          <w:w w:val="120"/>
          <w:sz w:val="18"/>
        </w:rPr>
        <w:t xml:space="preserve">Salvation: </w:t>
      </w:r>
      <w:r>
        <w:rPr>
          <w:spacing w:val="-5"/>
          <w:w w:val="120"/>
          <w:sz w:val="18"/>
        </w:rPr>
        <w:t xml:space="preserve">We </w:t>
      </w:r>
      <w:r>
        <w:rPr>
          <w:w w:val="120"/>
          <w:sz w:val="18"/>
        </w:rPr>
        <w:t>believe in a complete and eternal salvation by God’s grace alone received as the gift of God through faith in the Lord Jesus Christ and His finished work on the</w:t>
      </w:r>
      <w:r>
        <w:rPr>
          <w:spacing w:val="9"/>
          <w:w w:val="120"/>
          <w:sz w:val="18"/>
        </w:rPr>
        <w:t xml:space="preserve"> </w:t>
      </w:r>
      <w:r>
        <w:rPr>
          <w:w w:val="120"/>
          <w:sz w:val="18"/>
        </w:rPr>
        <w:t>cross.</w:t>
      </w:r>
    </w:p>
    <w:p w14:paraId="5ED81C6E" w14:textId="56E69359" w:rsidR="004538E4" w:rsidRDefault="004538E4" w:rsidP="004538E4">
      <w:pPr>
        <w:tabs>
          <w:tab w:val="left" w:pos="917"/>
        </w:tabs>
        <w:spacing w:line="235" w:lineRule="auto"/>
        <w:ind w:right="1095"/>
        <w:rPr>
          <w:sz w:val="18"/>
        </w:rPr>
      </w:pPr>
    </w:p>
    <w:p w14:paraId="66AF900D" w14:textId="77777777" w:rsidR="004538E4" w:rsidRPr="004538E4" w:rsidRDefault="004538E4" w:rsidP="004538E4">
      <w:pPr>
        <w:tabs>
          <w:tab w:val="left" w:pos="917"/>
        </w:tabs>
        <w:spacing w:line="235" w:lineRule="auto"/>
        <w:ind w:right="1095"/>
        <w:rPr>
          <w:sz w:val="18"/>
        </w:rPr>
      </w:pPr>
    </w:p>
    <w:p w14:paraId="15DC266D" w14:textId="77777777" w:rsidR="00F3194F" w:rsidRDefault="00FF0BA7">
      <w:pPr>
        <w:pStyle w:val="ListParagraph"/>
        <w:numPr>
          <w:ilvl w:val="0"/>
          <w:numId w:val="1"/>
        </w:numPr>
        <w:tabs>
          <w:tab w:val="left" w:pos="902"/>
        </w:tabs>
        <w:spacing w:line="235" w:lineRule="auto"/>
        <w:ind w:right="785" w:hanging="220"/>
        <w:rPr>
          <w:sz w:val="18"/>
        </w:rPr>
      </w:pPr>
      <w:r>
        <w:rPr>
          <w:w w:val="120"/>
          <w:sz w:val="18"/>
        </w:rPr>
        <w:lastRenderedPageBreak/>
        <w:t xml:space="preserve">The Church: </w:t>
      </w:r>
      <w:r>
        <w:rPr>
          <w:spacing w:val="-5"/>
          <w:w w:val="120"/>
          <w:sz w:val="18"/>
        </w:rPr>
        <w:t xml:space="preserve">We </w:t>
      </w:r>
      <w:r>
        <w:rPr>
          <w:w w:val="120"/>
          <w:sz w:val="18"/>
        </w:rPr>
        <w:t>believe in the one true church, the body and bride of Christ composed of all born-again believers of the present age, and the organization of its members in local churches for worship, for the observation of the ordinances, for edification of the believers, and for the world wide propagation of the</w:t>
      </w:r>
      <w:r>
        <w:rPr>
          <w:spacing w:val="-4"/>
          <w:w w:val="120"/>
          <w:sz w:val="18"/>
        </w:rPr>
        <w:t xml:space="preserve"> </w:t>
      </w:r>
      <w:r>
        <w:rPr>
          <w:w w:val="120"/>
          <w:sz w:val="18"/>
        </w:rPr>
        <w:t>gospel.</w:t>
      </w:r>
    </w:p>
    <w:p w14:paraId="5FA765D5" w14:textId="77777777" w:rsidR="00AE6E04" w:rsidRDefault="00FF0BA7" w:rsidP="00AE6E04">
      <w:pPr>
        <w:pStyle w:val="ListParagraph"/>
        <w:numPr>
          <w:ilvl w:val="0"/>
          <w:numId w:val="1"/>
        </w:numPr>
        <w:tabs>
          <w:tab w:val="left" w:pos="913"/>
        </w:tabs>
        <w:spacing w:before="184" w:line="235" w:lineRule="auto"/>
        <w:ind w:right="832" w:hanging="220"/>
        <w:rPr>
          <w:sz w:val="18"/>
        </w:rPr>
      </w:pPr>
      <w:r>
        <w:rPr>
          <w:w w:val="125"/>
          <w:sz w:val="18"/>
        </w:rPr>
        <w:t>Christian</w:t>
      </w:r>
      <w:r>
        <w:rPr>
          <w:spacing w:val="-16"/>
          <w:w w:val="125"/>
          <w:sz w:val="18"/>
        </w:rPr>
        <w:t xml:space="preserve"> </w:t>
      </w:r>
      <w:r>
        <w:rPr>
          <w:w w:val="125"/>
          <w:sz w:val="18"/>
        </w:rPr>
        <w:t>Life:</w:t>
      </w:r>
      <w:r>
        <w:rPr>
          <w:spacing w:val="-16"/>
          <w:w w:val="125"/>
          <w:sz w:val="18"/>
        </w:rPr>
        <w:t xml:space="preserve"> </w:t>
      </w:r>
      <w:r>
        <w:rPr>
          <w:w w:val="125"/>
          <w:sz w:val="18"/>
        </w:rPr>
        <w:t>The</w:t>
      </w:r>
      <w:r>
        <w:rPr>
          <w:spacing w:val="-15"/>
          <w:w w:val="125"/>
          <w:sz w:val="18"/>
        </w:rPr>
        <w:t xml:space="preserve"> </w:t>
      </w:r>
      <w:r>
        <w:rPr>
          <w:w w:val="125"/>
          <w:sz w:val="18"/>
        </w:rPr>
        <w:t>Christian</w:t>
      </w:r>
      <w:r>
        <w:rPr>
          <w:spacing w:val="-16"/>
          <w:w w:val="125"/>
          <w:sz w:val="18"/>
        </w:rPr>
        <w:t xml:space="preserve"> </w:t>
      </w:r>
      <w:r>
        <w:rPr>
          <w:w w:val="125"/>
          <w:sz w:val="18"/>
        </w:rPr>
        <w:t>life</w:t>
      </w:r>
      <w:r>
        <w:rPr>
          <w:spacing w:val="-16"/>
          <w:w w:val="125"/>
          <w:sz w:val="18"/>
        </w:rPr>
        <w:t xml:space="preserve"> </w:t>
      </w:r>
      <w:r>
        <w:rPr>
          <w:w w:val="125"/>
          <w:sz w:val="18"/>
        </w:rPr>
        <w:t>is</w:t>
      </w:r>
      <w:r>
        <w:rPr>
          <w:spacing w:val="-15"/>
          <w:w w:val="125"/>
          <w:sz w:val="18"/>
        </w:rPr>
        <w:t xml:space="preserve"> </w:t>
      </w:r>
      <w:r>
        <w:rPr>
          <w:w w:val="125"/>
          <w:sz w:val="18"/>
        </w:rPr>
        <w:t>a</w:t>
      </w:r>
      <w:r>
        <w:rPr>
          <w:spacing w:val="-16"/>
          <w:w w:val="125"/>
          <w:sz w:val="18"/>
        </w:rPr>
        <w:t xml:space="preserve"> </w:t>
      </w:r>
      <w:r>
        <w:rPr>
          <w:w w:val="125"/>
          <w:sz w:val="18"/>
        </w:rPr>
        <w:t>life</w:t>
      </w:r>
      <w:r>
        <w:rPr>
          <w:spacing w:val="-16"/>
          <w:w w:val="125"/>
          <w:sz w:val="18"/>
        </w:rPr>
        <w:t xml:space="preserve"> </w:t>
      </w:r>
      <w:r>
        <w:rPr>
          <w:w w:val="125"/>
          <w:sz w:val="18"/>
        </w:rPr>
        <w:t>of</w:t>
      </w:r>
      <w:r>
        <w:rPr>
          <w:spacing w:val="-15"/>
          <w:w w:val="125"/>
          <w:sz w:val="18"/>
        </w:rPr>
        <w:t xml:space="preserve"> </w:t>
      </w:r>
      <w:r>
        <w:rPr>
          <w:w w:val="125"/>
          <w:sz w:val="18"/>
        </w:rPr>
        <w:t>righteousness,</w:t>
      </w:r>
      <w:r>
        <w:rPr>
          <w:spacing w:val="-16"/>
          <w:w w:val="125"/>
          <w:sz w:val="18"/>
        </w:rPr>
        <w:t xml:space="preserve"> </w:t>
      </w:r>
      <w:r>
        <w:rPr>
          <w:w w:val="125"/>
          <w:sz w:val="18"/>
        </w:rPr>
        <w:t>good</w:t>
      </w:r>
      <w:r>
        <w:rPr>
          <w:spacing w:val="-16"/>
          <w:w w:val="125"/>
          <w:sz w:val="18"/>
        </w:rPr>
        <w:t xml:space="preserve"> </w:t>
      </w:r>
      <w:r>
        <w:rPr>
          <w:w w:val="125"/>
          <w:sz w:val="18"/>
        </w:rPr>
        <w:t xml:space="preserve">works, and separation unto God </w:t>
      </w:r>
      <w:r>
        <w:rPr>
          <w:spacing w:val="2"/>
          <w:w w:val="125"/>
          <w:sz w:val="18"/>
        </w:rPr>
        <w:t xml:space="preserve">from </w:t>
      </w:r>
      <w:r>
        <w:rPr>
          <w:w w:val="125"/>
          <w:sz w:val="18"/>
        </w:rPr>
        <w:t>the evil ways of the world with guidance</w:t>
      </w:r>
      <w:r>
        <w:rPr>
          <w:spacing w:val="-4"/>
          <w:w w:val="125"/>
          <w:sz w:val="18"/>
        </w:rPr>
        <w:t xml:space="preserve"> </w:t>
      </w:r>
      <w:r>
        <w:rPr>
          <w:spacing w:val="2"/>
          <w:w w:val="125"/>
          <w:sz w:val="18"/>
        </w:rPr>
        <w:t>from</w:t>
      </w:r>
      <w:r>
        <w:rPr>
          <w:spacing w:val="-4"/>
          <w:w w:val="125"/>
          <w:sz w:val="18"/>
        </w:rPr>
        <w:t xml:space="preserve"> </w:t>
      </w:r>
      <w:r>
        <w:rPr>
          <w:w w:val="125"/>
          <w:sz w:val="18"/>
        </w:rPr>
        <w:t>the</w:t>
      </w:r>
      <w:r>
        <w:rPr>
          <w:spacing w:val="-4"/>
          <w:w w:val="125"/>
          <w:sz w:val="18"/>
        </w:rPr>
        <w:t xml:space="preserve"> </w:t>
      </w:r>
      <w:r>
        <w:rPr>
          <w:w w:val="125"/>
          <w:sz w:val="18"/>
        </w:rPr>
        <w:t>Bible</w:t>
      </w:r>
      <w:r>
        <w:rPr>
          <w:spacing w:val="-4"/>
          <w:w w:val="125"/>
          <w:sz w:val="18"/>
        </w:rPr>
        <w:t xml:space="preserve"> </w:t>
      </w:r>
      <w:r>
        <w:rPr>
          <w:w w:val="125"/>
          <w:sz w:val="18"/>
        </w:rPr>
        <w:t>and</w:t>
      </w:r>
      <w:r>
        <w:rPr>
          <w:spacing w:val="-4"/>
          <w:w w:val="125"/>
          <w:sz w:val="18"/>
        </w:rPr>
        <w:t xml:space="preserve"> </w:t>
      </w:r>
      <w:r>
        <w:rPr>
          <w:w w:val="125"/>
          <w:sz w:val="18"/>
        </w:rPr>
        <w:t>strength</w:t>
      </w:r>
      <w:r>
        <w:rPr>
          <w:spacing w:val="-3"/>
          <w:w w:val="125"/>
          <w:sz w:val="18"/>
        </w:rPr>
        <w:t xml:space="preserve"> </w:t>
      </w:r>
      <w:r>
        <w:rPr>
          <w:spacing w:val="2"/>
          <w:w w:val="125"/>
          <w:sz w:val="18"/>
        </w:rPr>
        <w:t>from</w:t>
      </w:r>
      <w:r>
        <w:rPr>
          <w:spacing w:val="-4"/>
          <w:w w:val="125"/>
          <w:sz w:val="18"/>
        </w:rPr>
        <w:t xml:space="preserve"> </w:t>
      </w:r>
      <w:r>
        <w:rPr>
          <w:w w:val="125"/>
          <w:sz w:val="18"/>
        </w:rPr>
        <w:t>the</w:t>
      </w:r>
      <w:r>
        <w:rPr>
          <w:spacing w:val="-4"/>
          <w:w w:val="125"/>
          <w:sz w:val="18"/>
        </w:rPr>
        <w:t xml:space="preserve"> </w:t>
      </w:r>
      <w:r>
        <w:rPr>
          <w:w w:val="125"/>
          <w:sz w:val="18"/>
        </w:rPr>
        <w:t>Holy</w:t>
      </w:r>
      <w:r>
        <w:rPr>
          <w:spacing w:val="-4"/>
          <w:w w:val="125"/>
          <w:sz w:val="18"/>
        </w:rPr>
        <w:t xml:space="preserve"> </w:t>
      </w:r>
      <w:r>
        <w:rPr>
          <w:w w:val="125"/>
          <w:sz w:val="18"/>
        </w:rPr>
        <w:t>Spirit,</w:t>
      </w:r>
      <w:r>
        <w:rPr>
          <w:spacing w:val="-4"/>
          <w:w w:val="125"/>
          <w:sz w:val="18"/>
        </w:rPr>
        <w:t xml:space="preserve"> </w:t>
      </w:r>
      <w:r>
        <w:rPr>
          <w:w w:val="125"/>
          <w:sz w:val="18"/>
        </w:rPr>
        <w:t>resulting in</w:t>
      </w:r>
      <w:r>
        <w:rPr>
          <w:spacing w:val="-13"/>
          <w:w w:val="125"/>
          <w:sz w:val="18"/>
        </w:rPr>
        <w:t xml:space="preserve"> </w:t>
      </w:r>
      <w:r>
        <w:rPr>
          <w:w w:val="125"/>
          <w:sz w:val="18"/>
        </w:rPr>
        <w:t>the</w:t>
      </w:r>
      <w:r>
        <w:rPr>
          <w:spacing w:val="-13"/>
          <w:w w:val="125"/>
          <w:sz w:val="18"/>
        </w:rPr>
        <w:t xml:space="preserve"> </w:t>
      </w:r>
      <w:r>
        <w:rPr>
          <w:spacing w:val="2"/>
          <w:w w:val="125"/>
          <w:sz w:val="18"/>
        </w:rPr>
        <w:t>fruit</w:t>
      </w:r>
      <w:r>
        <w:rPr>
          <w:spacing w:val="-12"/>
          <w:w w:val="125"/>
          <w:sz w:val="18"/>
        </w:rPr>
        <w:t xml:space="preserve"> </w:t>
      </w:r>
      <w:r>
        <w:rPr>
          <w:w w:val="125"/>
          <w:sz w:val="18"/>
        </w:rPr>
        <w:t>of</w:t>
      </w:r>
      <w:r>
        <w:rPr>
          <w:spacing w:val="-13"/>
          <w:w w:val="125"/>
          <w:sz w:val="18"/>
        </w:rPr>
        <w:t xml:space="preserve"> </w:t>
      </w:r>
      <w:r>
        <w:rPr>
          <w:w w:val="125"/>
          <w:sz w:val="18"/>
        </w:rPr>
        <w:t>the</w:t>
      </w:r>
      <w:r>
        <w:rPr>
          <w:spacing w:val="-13"/>
          <w:w w:val="125"/>
          <w:sz w:val="18"/>
        </w:rPr>
        <w:t xml:space="preserve"> </w:t>
      </w:r>
      <w:r>
        <w:rPr>
          <w:w w:val="125"/>
          <w:sz w:val="18"/>
        </w:rPr>
        <w:t>Spirit.</w:t>
      </w:r>
      <w:r>
        <w:rPr>
          <w:spacing w:val="-12"/>
          <w:w w:val="125"/>
          <w:sz w:val="18"/>
        </w:rPr>
        <w:t xml:space="preserve"> </w:t>
      </w:r>
      <w:r>
        <w:rPr>
          <w:w w:val="125"/>
          <w:sz w:val="18"/>
        </w:rPr>
        <w:t>The</w:t>
      </w:r>
      <w:r>
        <w:rPr>
          <w:spacing w:val="-13"/>
          <w:w w:val="125"/>
          <w:sz w:val="18"/>
        </w:rPr>
        <w:t xml:space="preserve"> </w:t>
      </w:r>
      <w:r>
        <w:rPr>
          <w:w w:val="125"/>
          <w:sz w:val="18"/>
        </w:rPr>
        <w:t>goals</w:t>
      </w:r>
      <w:r>
        <w:rPr>
          <w:spacing w:val="-12"/>
          <w:w w:val="125"/>
          <w:sz w:val="18"/>
        </w:rPr>
        <w:t xml:space="preserve"> </w:t>
      </w:r>
      <w:r>
        <w:rPr>
          <w:w w:val="125"/>
          <w:sz w:val="18"/>
        </w:rPr>
        <w:t>are</w:t>
      </w:r>
      <w:r>
        <w:rPr>
          <w:spacing w:val="-13"/>
          <w:w w:val="125"/>
          <w:sz w:val="18"/>
        </w:rPr>
        <w:t xml:space="preserve"> </w:t>
      </w:r>
      <w:r>
        <w:rPr>
          <w:w w:val="125"/>
          <w:sz w:val="18"/>
        </w:rPr>
        <w:t>to</w:t>
      </w:r>
      <w:r>
        <w:rPr>
          <w:spacing w:val="-13"/>
          <w:w w:val="125"/>
          <w:sz w:val="18"/>
        </w:rPr>
        <w:t xml:space="preserve"> </w:t>
      </w:r>
      <w:r>
        <w:rPr>
          <w:w w:val="125"/>
          <w:sz w:val="18"/>
        </w:rPr>
        <w:t>mature</w:t>
      </w:r>
      <w:r>
        <w:rPr>
          <w:spacing w:val="-12"/>
          <w:w w:val="125"/>
          <w:sz w:val="18"/>
        </w:rPr>
        <w:t xml:space="preserve"> </w:t>
      </w:r>
      <w:r>
        <w:rPr>
          <w:w w:val="125"/>
          <w:sz w:val="18"/>
        </w:rPr>
        <w:t>personally,</w:t>
      </w:r>
      <w:r>
        <w:rPr>
          <w:spacing w:val="-13"/>
          <w:w w:val="125"/>
          <w:sz w:val="18"/>
        </w:rPr>
        <w:t xml:space="preserve"> </w:t>
      </w:r>
      <w:r>
        <w:rPr>
          <w:w w:val="125"/>
          <w:sz w:val="18"/>
        </w:rPr>
        <w:t>to</w:t>
      </w:r>
      <w:r>
        <w:rPr>
          <w:spacing w:val="-12"/>
          <w:w w:val="125"/>
          <w:sz w:val="18"/>
        </w:rPr>
        <w:t xml:space="preserve"> </w:t>
      </w:r>
      <w:r>
        <w:rPr>
          <w:w w:val="125"/>
          <w:sz w:val="18"/>
        </w:rPr>
        <w:t>build</w:t>
      </w:r>
      <w:r w:rsidR="004538E4">
        <w:rPr>
          <w:w w:val="125"/>
          <w:sz w:val="18"/>
        </w:rPr>
        <w:t xml:space="preserve"> up other Christians in the faith, and to lead unbelievers to Christ.</w:t>
      </w:r>
    </w:p>
    <w:p w14:paraId="6F69EC65" w14:textId="77777777" w:rsidR="00AE6E04" w:rsidRDefault="004538E4" w:rsidP="00AE6E04">
      <w:pPr>
        <w:pStyle w:val="ListParagraph"/>
        <w:numPr>
          <w:ilvl w:val="0"/>
          <w:numId w:val="1"/>
        </w:numPr>
        <w:tabs>
          <w:tab w:val="left" w:pos="913"/>
        </w:tabs>
        <w:spacing w:before="184" w:line="235" w:lineRule="auto"/>
        <w:ind w:right="832" w:hanging="220"/>
        <w:rPr>
          <w:sz w:val="18"/>
        </w:rPr>
      </w:pPr>
      <w:r w:rsidRPr="00AE6E04">
        <w:rPr>
          <w:w w:val="125"/>
          <w:sz w:val="18"/>
        </w:rPr>
        <w:t xml:space="preserve">Satan: </w:t>
      </w:r>
      <w:r w:rsidRPr="00AE6E04">
        <w:rPr>
          <w:spacing w:val="-5"/>
          <w:w w:val="125"/>
          <w:sz w:val="18"/>
        </w:rPr>
        <w:t xml:space="preserve">We </w:t>
      </w:r>
      <w:r w:rsidRPr="00AE6E04">
        <w:rPr>
          <w:w w:val="125"/>
          <w:sz w:val="18"/>
        </w:rPr>
        <w:t>believe in his existence, and personality as the great adversary</w:t>
      </w:r>
      <w:r w:rsidRPr="00AE6E04">
        <w:rPr>
          <w:spacing w:val="-9"/>
          <w:w w:val="125"/>
          <w:sz w:val="18"/>
        </w:rPr>
        <w:t xml:space="preserve"> </w:t>
      </w:r>
      <w:r w:rsidRPr="00AE6E04">
        <w:rPr>
          <w:w w:val="125"/>
          <w:sz w:val="18"/>
        </w:rPr>
        <w:t>of</w:t>
      </w:r>
      <w:r w:rsidRPr="00AE6E04">
        <w:rPr>
          <w:spacing w:val="-9"/>
          <w:w w:val="125"/>
          <w:sz w:val="18"/>
        </w:rPr>
        <w:t xml:space="preserve"> </w:t>
      </w:r>
      <w:r w:rsidRPr="00AE6E04">
        <w:rPr>
          <w:w w:val="125"/>
          <w:sz w:val="18"/>
        </w:rPr>
        <w:t>God</w:t>
      </w:r>
      <w:r w:rsidRPr="00AE6E04">
        <w:rPr>
          <w:spacing w:val="-8"/>
          <w:w w:val="125"/>
          <w:sz w:val="18"/>
        </w:rPr>
        <w:t xml:space="preserve"> </w:t>
      </w:r>
      <w:r w:rsidRPr="00AE6E04">
        <w:rPr>
          <w:w w:val="125"/>
          <w:sz w:val="18"/>
        </w:rPr>
        <w:t>and</w:t>
      </w:r>
      <w:r w:rsidRPr="00AE6E04">
        <w:rPr>
          <w:spacing w:val="-9"/>
          <w:w w:val="125"/>
          <w:sz w:val="18"/>
        </w:rPr>
        <w:t xml:space="preserve"> </w:t>
      </w:r>
      <w:r w:rsidRPr="00AE6E04">
        <w:rPr>
          <w:w w:val="125"/>
          <w:sz w:val="18"/>
        </w:rPr>
        <w:t>His</w:t>
      </w:r>
      <w:r w:rsidRPr="00AE6E04">
        <w:rPr>
          <w:spacing w:val="-8"/>
          <w:w w:val="125"/>
          <w:sz w:val="18"/>
        </w:rPr>
        <w:t xml:space="preserve"> </w:t>
      </w:r>
      <w:r w:rsidRPr="00AE6E04">
        <w:rPr>
          <w:w w:val="125"/>
          <w:sz w:val="18"/>
        </w:rPr>
        <w:t>people,</w:t>
      </w:r>
      <w:r w:rsidRPr="00AE6E04">
        <w:rPr>
          <w:spacing w:val="-9"/>
          <w:w w:val="125"/>
          <w:sz w:val="18"/>
        </w:rPr>
        <w:t xml:space="preserve"> </w:t>
      </w:r>
      <w:r w:rsidRPr="00AE6E04">
        <w:rPr>
          <w:w w:val="125"/>
          <w:sz w:val="18"/>
        </w:rPr>
        <w:t>his</w:t>
      </w:r>
      <w:r w:rsidRPr="00AE6E04">
        <w:rPr>
          <w:spacing w:val="-8"/>
          <w:w w:val="125"/>
          <w:sz w:val="18"/>
        </w:rPr>
        <w:t xml:space="preserve"> </w:t>
      </w:r>
      <w:r w:rsidRPr="00AE6E04">
        <w:rPr>
          <w:w w:val="125"/>
          <w:sz w:val="18"/>
        </w:rPr>
        <w:t>judgment</w:t>
      </w:r>
      <w:r w:rsidRPr="00AE6E04">
        <w:rPr>
          <w:spacing w:val="-9"/>
          <w:w w:val="125"/>
          <w:sz w:val="18"/>
        </w:rPr>
        <w:t xml:space="preserve"> </w:t>
      </w:r>
      <w:r w:rsidRPr="00AE6E04">
        <w:rPr>
          <w:w w:val="125"/>
          <w:sz w:val="18"/>
        </w:rPr>
        <w:t>by</w:t>
      </w:r>
      <w:r w:rsidRPr="00AE6E04">
        <w:rPr>
          <w:spacing w:val="-8"/>
          <w:w w:val="125"/>
          <w:sz w:val="18"/>
        </w:rPr>
        <w:t xml:space="preserve"> </w:t>
      </w:r>
      <w:r w:rsidRPr="00AE6E04">
        <w:rPr>
          <w:w w:val="125"/>
          <w:sz w:val="18"/>
        </w:rPr>
        <w:t>God,</w:t>
      </w:r>
      <w:r w:rsidRPr="00AE6E04">
        <w:rPr>
          <w:spacing w:val="-9"/>
          <w:w w:val="125"/>
          <w:sz w:val="18"/>
        </w:rPr>
        <w:t xml:space="preserve"> </w:t>
      </w:r>
      <w:r w:rsidRPr="00AE6E04">
        <w:rPr>
          <w:w w:val="125"/>
          <w:sz w:val="18"/>
        </w:rPr>
        <w:t>and</w:t>
      </w:r>
      <w:r w:rsidRPr="00AE6E04">
        <w:rPr>
          <w:spacing w:val="-8"/>
          <w:w w:val="125"/>
          <w:sz w:val="18"/>
        </w:rPr>
        <w:t xml:space="preserve"> </w:t>
      </w:r>
      <w:r w:rsidRPr="00AE6E04">
        <w:rPr>
          <w:w w:val="125"/>
          <w:sz w:val="18"/>
        </w:rPr>
        <w:t>final doom.</w:t>
      </w:r>
    </w:p>
    <w:p w14:paraId="11D63BDB" w14:textId="77777777" w:rsidR="00AE6E04" w:rsidRDefault="004538E4" w:rsidP="00AE6E04">
      <w:pPr>
        <w:pStyle w:val="ListParagraph"/>
        <w:numPr>
          <w:ilvl w:val="0"/>
          <w:numId w:val="1"/>
        </w:numPr>
        <w:tabs>
          <w:tab w:val="left" w:pos="936"/>
        </w:tabs>
        <w:spacing w:before="184" w:line="235" w:lineRule="auto"/>
        <w:ind w:right="832" w:hanging="220"/>
        <w:rPr>
          <w:sz w:val="18"/>
        </w:rPr>
      </w:pPr>
      <w:r w:rsidRPr="00AE6E04">
        <w:rPr>
          <w:w w:val="125"/>
          <w:sz w:val="18"/>
        </w:rPr>
        <w:t>Second</w:t>
      </w:r>
      <w:r w:rsidRPr="00AE6E04">
        <w:rPr>
          <w:spacing w:val="-10"/>
          <w:w w:val="125"/>
          <w:sz w:val="18"/>
        </w:rPr>
        <w:t xml:space="preserve"> </w:t>
      </w:r>
      <w:r w:rsidRPr="00AE6E04">
        <w:rPr>
          <w:w w:val="125"/>
          <w:sz w:val="18"/>
        </w:rPr>
        <w:t>Coming:</w:t>
      </w:r>
      <w:r w:rsidRPr="00AE6E04">
        <w:rPr>
          <w:spacing w:val="-9"/>
          <w:w w:val="125"/>
          <w:sz w:val="18"/>
        </w:rPr>
        <w:t xml:space="preserve"> </w:t>
      </w:r>
      <w:r w:rsidRPr="00AE6E04">
        <w:rPr>
          <w:spacing w:val="-5"/>
          <w:w w:val="125"/>
          <w:sz w:val="18"/>
        </w:rPr>
        <w:t>We</w:t>
      </w:r>
      <w:r w:rsidRPr="00AE6E04">
        <w:rPr>
          <w:spacing w:val="-10"/>
          <w:w w:val="125"/>
          <w:sz w:val="18"/>
        </w:rPr>
        <w:t xml:space="preserve"> </w:t>
      </w:r>
      <w:r w:rsidRPr="00AE6E04">
        <w:rPr>
          <w:w w:val="125"/>
          <w:sz w:val="18"/>
        </w:rPr>
        <w:t>believe</w:t>
      </w:r>
      <w:r w:rsidRPr="00AE6E04">
        <w:rPr>
          <w:spacing w:val="-9"/>
          <w:w w:val="125"/>
          <w:sz w:val="18"/>
        </w:rPr>
        <w:t xml:space="preserve"> </w:t>
      </w:r>
      <w:r w:rsidRPr="00AE6E04">
        <w:rPr>
          <w:w w:val="125"/>
          <w:sz w:val="18"/>
        </w:rPr>
        <w:t>in</w:t>
      </w:r>
      <w:r w:rsidRPr="00AE6E04">
        <w:rPr>
          <w:spacing w:val="-9"/>
          <w:w w:val="125"/>
          <w:sz w:val="18"/>
        </w:rPr>
        <w:t xml:space="preserve"> </w:t>
      </w:r>
      <w:r w:rsidRPr="00AE6E04">
        <w:rPr>
          <w:w w:val="125"/>
          <w:sz w:val="18"/>
        </w:rPr>
        <w:t>the</w:t>
      </w:r>
      <w:r w:rsidRPr="00AE6E04">
        <w:rPr>
          <w:spacing w:val="-10"/>
          <w:w w:val="125"/>
          <w:sz w:val="18"/>
        </w:rPr>
        <w:t xml:space="preserve"> </w:t>
      </w:r>
      <w:r w:rsidRPr="00AE6E04">
        <w:rPr>
          <w:w w:val="125"/>
          <w:sz w:val="18"/>
        </w:rPr>
        <w:t>imminent,</w:t>
      </w:r>
      <w:r w:rsidRPr="00AE6E04">
        <w:rPr>
          <w:spacing w:val="-9"/>
          <w:w w:val="125"/>
          <w:sz w:val="18"/>
        </w:rPr>
        <w:t xml:space="preserve"> </w:t>
      </w:r>
      <w:r w:rsidRPr="00AE6E04">
        <w:rPr>
          <w:w w:val="125"/>
          <w:sz w:val="18"/>
        </w:rPr>
        <w:t>personal,</w:t>
      </w:r>
      <w:r w:rsidRPr="00AE6E04">
        <w:rPr>
          <w:spacing w:val="-10"/>
          <w:w w:val="125"/>
          <w:sz w:val="18"/>
        </w:rPr>
        <w:t xml:space="preserve"> </w:t>
      </w:r>
      <w:r w:rsidRPr="00AE6E04">
        <w:rPr>
          <w:w w:val="125"/>
          <w:sz w:val="18"/>
        </w:rPr>
        <w:t>and</w:t>
      </w:r>
      <w:r w:rsidRPr="00AE6E04">
        <w:rPr>
          <w:spacing w:val="-9"/>
          <w:w w:val="125"/>
          <w:sz w:val="18"/>
        </w:rPr>
        <w:t xml:space="preserve"> </w:t>
      </w:r>
      <w:r w:rsidRPr="00AE6E04">
        <w:rPr>
          <w:w w:val="125"/>
          <w:sz w:val="18"/>
        </w:rPr>
        <w:t>visible return of Christ in power and</w:t>
      </w:r>
      <w:r w:rsidRPr="00AE6E04">
        <w:rPr>
          <w:spacing w:val="-32"/>
          <w:w w:val="125"/>
          <w:sz w:val="18"/>
        </w:rPr>
        <w:t xml:space="preserve"> </w:t>
      </w:r>
      <w:r w:rsidRPr="00AE6E04">
        <w:rPr>
          <w:w w:val="125"/>
          <w:sz w:val="18"/>
        </w:rPr>
        <w:t>glory.</w:t>
      </w:r>
    </w:p>
    <w:p w14:paraId="1D813EFE" w14:textId="77777777" w:rsidR="00AE6E04" w:rsidRDefault="004538E4" w:rsidP="00AE6E04">
      <w:pPr>
        <w:pStyle w:val="ListParagraph"/>
        <w:numPr>
          <w:ilvl w:val="0"/>
          <w:numId w:val="1"/>
        </w:numPr>
        <w:tabs>
          <w:tab w:val="left" w:pos="936"/>
        </w:tabs>
        <w:spacing w:before="184" w:line="235" w:lineRule="auto"/>
        <w:ind w:right="832" w:hanging="220"/>
        <w:rPr>
          <w:sz w:val="18"/>
        </w:rPr>
      </w:pPr>
      <w:r w:rsidRPr="00AE6E04">
        <w:rPr>
          <w:w w:val="120"/>
          <w:sz w:val="18"/>
        </w:rPr>
        <w:t xml:space="preserve">Future Life: </w:t>
      </w:r>
      <w:r w:rsidRPr="00AE6E04">
        <w:rPr>
          <w:spacing w:val="-5"/>
          <w:w w:val="120"/>
          <w:sz w:val="18"/>
        </w:rPr>
        <w:t xml:space="preserve">We </w:t>
      </w:r>
      <w:r w:rsidRPr="00AE6E04">
        <w:rPr>
          <w:w w:val="120"/>
          <w:sz w:val="18"/>
        </w:rPr>
        <w:t>believe in the conscious existence of the dead, the resurrection of the body, the judgment and reward of believers, the judgment and condemnation of unbelievers, the eternal life of the saved, and eternal punishment of the</w:t>
      </w:r>
      <w:r w:rsidRPr="00AE6E04">
        <w:rPr>
          <w:spacing w:val="-5"/>
          <w:w w:val="120"/>
          <w:sz w:val="18"/>
        </w:rPr>
        <w:t xml:space="preserve"> </w:t>
      </w:r>
      <w:r w:rsidRPr="00AE6E04">
        <w:rPr>
          <w:w w:val="120"/>
          <w:sz w:val="18"/>
        </w:rPr>
        <w:t>lost.</w:t>
      </w:r>
    </w:p>
    <w:p w14:paraId="50020F44" w14:textId="7C1DC7A7" w:rsidR="004538E4" w:rsidRPr="00AE6E04" w:rsidRDefault="004538E4" w:rsidP="00AE6E04">
      <w:pPr>
        <w:pStyle w:val="ListParagraph"/>
        <w:numPr>
          <w:ilvl w:val="0"/>
          <w:numId w:val="1"/>
        </w:numPr>
        <w:tabs>
          <w:tab w:val="left" w:pos="936"/>
        </w:tabs>
        <w:spacing w:before="184" w:line="235" w:lineRule="auto"/>
        <w:ind w:right="832" w:hanging="220"/>
        <w:rPr>
          <w:sz w:val="18"/>
        </w:rPr>
        <w:sectPr w:rsidR="004538E4" w:rsidRPr="00AE6E04">
          <w:pgSz w:w="7920" w:h="12240"/>
          <w:pgMar w:top="640" w:right="0" w:bottom="560" w:left="0" w:header="0" w:footer="368" w:gutter="0"/>
          <w:cols w:space="720"/>
        </w:sectPr>
      </w:pPr>
      <w:r w:rsidRPr="00AE6E04">
        <w:rPr>
          <w:w w:val="125"/>
          <w:sz w:val="18"/>
        </w:rPr>
        <w:t xml:space="preserve">Marriage &amp; Sexuality: </w:t>
      </w:r>
      <w:r w:rsidRPr="00AE6E04">
        <w:rPr>
          <w:spacing w:val="-5"/>
          <w:w w:val="125"/>
          <w:sz w:val="18"/>
        </w:rPr>
        <w:t xml:space="preserve">We </w:t>
      </w:r>
      <w:r w:rsidRPr="00AE6E04">
        <w:rPr>
          <w:w w:val="125"/>
          <w:sz w:val="18"/>
        </w:rPr>
        <w:t>believe marriage is sanctioned by God to join</w:t>
      </w:r>
      <w:r w:rsidRPr="00AE6E04">
        <w:rPr>
          <w:spacing w:val="-10"/>
          <w:w w:val="125"/>
          <w:sz w:val="18"/>
        </w:rPr>
        <w:t xml:space="preserve"> </w:t>
      </w:r>
      <w:r w:rsidRPr="00AE6E04">
        <w:rPr>
          <w:w w:val="125"/>
          <w:sz w:val="18"/>
        </w:rPr>
        <w:t>one</w:t>
      </w:r>
      <w:r w:rsidRPr="00AE6E04">
        <w:rPr>
          <w:spacing w:val="-10"/>
          <w:w w:val="125"/>
          <w:sz w:val="18"/>
        </w:rPr>
        <w:t xml:space="preserve"> </w:t>
      </w:r>
      <w:r w:rsidRPr="00AE6E04">
        <w:rPr>
          <w:w w:val="125"/>
          <w:sz w:val="18"/>
        </w:rPr>
        <w:t>man</w:t>
      </w:r>
      <w:r w:rsidRPr="00AE6E04">
        <w:rPr>
          <w:spacing w:val="-10"/>
          <w:w w:val="125"/>
          <w:sz w:val="18"/>
        </w:rPr>
        <w:t xml:space="preserve"> </w:t>
      </w:r>
      <w:r w:rsidRPr="00AE6E04">
        <w:rPr>
          <w:w w:val="125"/>
          <w:sz w:val="18"/>
        </w:rPr>
        <w:t>and</w:t>
      </w:r>
      <w:r w:rsidRPr="00AE6E04">
        <w:rPr>
          <w:spacing w:val="-10"/>
          <w:w w:val="125"/>
          <w:sz w:val="18"/>
        </w:rPr>
        <w:t xml:space="preserve"> </w:t>
      </w:r>
      <w:r w:rsidRPr="00AE6E04">
        <w:rPr>
          <w:w w:val="125"/>
          <w:sz w:val="18"/>
        </w:rPr>
        <w:t>one</w:t>
      </w:r>
      <w:r w:rsidRPr="00AE6E04">
        <w:rPr>
          <w:spacing w:val="-10"/>
          <w:w w:val="125"/>
          <w:sz w:val="18"/>
        </w:rPr>
        <w:t xml:space="preserve"> </w:t>
      </w:r>
      <w:r w:rsidRPr="00AE6E04">
        <w:rPr>
          <w:w w:val="125"/>
          <w:sz w:val="18"/>
        </w:rPr>
        <w:t>woman</w:t>
      </w:r>
      <w:r w:rsidRPr="00AE6E04">
        <w:rPr>
          <w:spacing w:val="-10"/>
          <w:w w:val="125"/>
          <w:sz w:val="18"/>
        </w:rPr>
        <w:t xml:space="preserve"> </w:t>
      </w:r>
      <w:r w:rsidRPr="00AE6E04">
        <w:rPr>
          <w:w w:val="125"/>
          <w:sz w:val="18"/>
        </w:rPr>
        <w:t>in</w:t>
      </w:r>
      <w:r w:rsidRPr="00AE6E04">
        <w:rPr>
          <w:spacing w:val="-10"/>
          <w:w w:val="125"/>
          <w:sz w:val="18"/>
        </w:rPr>
        <w:t xml:space="preserve"> </w:t>
      </w:r>
      <w:r w:rsidRPr="00AE6E04">
        <w:rPr>
          <w:w w:val="125"/>
          <w:sz w:val="18"/>
        </w:rPr>
        <w:t>a</w:t>
      </w:r>
      <w:r w:rsidRPr="00AE6E04">
        <w:rPr>
          <w:spacing w:val="-10"/>
          <w:w w:val="125"/>
          <w:sz w:val="18"/>
        </w:rPr>
        <w:t xml:space="preserve"> </w:t>
      </w:r>
      <w:r w:rsidRPr="00AE6E04">
        <w:rPr>
          <w:w w:val="125"/>
          <w:sz w:val="18"/>
        </w:rPr>
        <w:t>single,</w:t>
      </w:r>
      <w:r w:rsidRPr="00AE6E04">
        <w:rPr>
          <w:spacing w:val="-10"/>
          <w:w w:val="125"/>
          <w:sz w:val="18"/>
        </w:rPr>
        <w:t xml:space="preserve"> </w:t>
      </w:r>
      <w:r w:rsidRPr="00AE6E04">
        <w:rPr>
          <w:w w:val="125"/>
          <w:sz w:val="18"/>
        </w:rPr>
        <w:t>exclusive</w:t>
      </w:r>
      <w:r w:rsidRPr="00AE6E04">
        <w:rPr>
          <w:spacing w:val="-10"/>
          <w:w w:val="125"/>
          <w:sz w:val="18"/>
        </w:rPr>
        <w:t xml:space="preserve"> </w:t>
      </w:r>
      <w:r w:rsidRPr="00AE6E04">
        <w:rPr>
          <w:w w:val="125"/>
          <w:sz w:val="18"/>
        </w:rPr>
        <w:t>union.</w:t>
      </w:r>
      <w:r w:rsidRPr="00AE6E04">
        <w:rPr>
          <w:spacing w:val="-9"/>
          <w:w w:val="125"/>
          <w:sz w:val="18"/>
        </w:rPr>
        <w:t xml:space="preserve"> </w:t>
      </w:r>
      <w:r w:rsidRPr="00AE6E04">
        <w:rPr>
          <w:spacing w:val="-5"/>
          <w:w w:val="125"/>
          <w:sz w:val="18"/>
        </w:rPr>
        <w:t>We</w:t>
      </w:r>
      <w:r w:rsidRPr="00AE6E04">
        <w:rPr>
          <w:spacing w:val="-10"/>
          <w:w w:val="125"/>
          <w:sz w:val="18"/>
        </w:rPr>
        <w:t xml:space="preserve"> </w:t>
      </w:r>
      <w:r w:rsidRPr="00AE6E04">
        <w:rPr>
          <w:w w:val="125"/>
          <w:sz w:val="18"/>
        </w:rPr>
        <w:t>believe God intends sexual intimacy to occur only between a man and a woman who are married to each</w:t>
      </w:r>
      <w:r w:rsidRPr="00AE6E04">
        <w:rPr>
          <w:spacing w:val="-32"/>
          <w:w w:val="125"/>
          <w:sz w:val="18"/>
        </w:rPr>
        <w:t xml:space="preserve"> </w:t>
      </w:r>
      <w:r w:rsidRPr="00AE6E04">
        <w:rPr>
          <w:w w:val="125"/>
          <w:sz w:val="18"/>
        </w:rPr>
        <w:t>othe</w:t>
      </w:r>
      <w:r w:rsidR="00AE6E04" w:rsidRPr="00AE6E04">
        <w:rPr>
          <w:w w:val="125"/>
          <w:sz w:val="18"/>
        </w:rPr>
        <w:t>r.</w:t>
      </w:r>
    </w:p>
    <w:p w14:paraId="7D0EC863" w14:textId="77777777" w:rsidR="00AE6E04" w:rsidRDefault="00AE6E04" w:rsidP="00AE6E04">
      <w:pPr>
        <w:rPr>
          <w:sz w:val="18"/>
          <w:szCs w:val="18"/>
        </w:rPr>
      </w:pPr>
    </w:p>
    <w:p w14:paraId="5822BFD4" w14:textId="6FC8D9A9" w:rsidR="00F3194F" w:rsidRDefault="00AE6E04">
      <w:pPr>
        <w:spacing w:before="84"/>
        <w:ind w:left="849" w:right="849"/>
        <w:jc w:val="center"/>
        <w:rPr>
          <w:b/>
          <w:sz w:val="30"/>
        </w:rPr>
      </w:pPr>
      <w:r>
        <w:rPr>
          <w:b/>
          <w:w w:val="130"/>
          <w:sz w:val="30"/>
        </w:rPr>
        <w:t>A</w:t>
      </w:r>
      <w:r w:rsidR="00FF0BA7">
        <w:rPr>
          <w:b/>
          <w:w w:val="130"/>
          <w:sz w:val="30"/>
        </w:rPr>
        <w:t>dmission and Registration</w:t>
      </w:r>
    </w:p>
    <w:p w14:paraId="48260274" w14:textId="77777777" w:rsidR="00F3194F" w:rsidRDefault="00FF0BA7">
      <w:pPr>
        <w:pStyle w:val="BodyText"/>
        <w:spacing w:before="148" w:line="235" w:lineRule="auto"/>
        <w:ind w:right="779"/>
      </w:pPr>
      <w:r>
        <w:rPr>
          <w:w w:val="125"/>
        </w:rPr>
        <w:t>Faith</w:t>
      </w:r>
      <w:r>
        <w:rPr>
          <w:spacing w:val="-10"/>
          <w:w w:val="125"/>
        </w:rPr>
        <w:t xml:space="preserve"> </w:t>
      </w:r>
      <w:r>
        <w:rPr>
          <w:w w:val="125"/>
        </w:rPr>
        <w:t>Christian</w:t>
      </w:r>
      <w:r>
        <w:rPr>
          <w:spacing w:val="-10"/>
          <w:w w:val="125"/>
        </w:rPr>
        <w:t xml:space="preserve"> </w:t>
      </w:r>
      <w:r>
        <w:rPr>
          <w:w w:val="125"/>
        </w:rPr>
        <w:t>School</w:t>
      </w:r>
      <w:r>
        <w:rPr>
          <w:spacing w:val="-10"/>
          <w:w w:val="125"/>
        </w:rPr>
        <w:t xml:space="preserve"> </w:t>
      </w:r>
      <w:r>
        <w:rPr>
          <w:w w:val="125"/>
        </w:rPr>
        <w:t>was</w:t>
      </w:r>
      <w:r>
        <w:rPr>
          <w:spacing w:val="-10"/>
          <w:w w:val="125"/>
        </w:rPr>
        <w:t xml:space="preserve"> </w:t>
      </w:r>
      <w:r>
        <w:rPr>
          <w:w w:val="125"/>
        </w:rPr>
        <w:t>formed</w:t>
      </w:r>
      <w:r>
        <w:rPr>
          <w:spacing w:val="-10"/>
          <w:w w:val="125"/>
        </w:rPr>
        <w:t xml:space="preserve"> </w:t>
      </w:r>
      <w:r>
        <w:rPr>
          <w:w w:val="125"/>
        </w:rPr>
        <w:t>to</w:t>
      </w:r>
      <w:r>
        <w:rPr>
          <w:spacing w:val="-10"/>
          <w:w w:val="125"/>
        </w:rPr>
        <w:t xml:space="preserve"> </w:t>
      </w:r>
      <w:r>
        <w:rPr>
          <w:w w:val="125"/>
        </w:rPr>
        <w:t>provide</w:t>
      </w:r>
      <w:r>
        <w:rPr>
          <w:spacing w:val="-10"/>
          <w:w w:val="125"/>
        </w:rPr>
        <w:t xml:space="preserve"> </w:t>
      </w:r>
      <w:r>
        <w:rPr>
          <w:w w:val="125"/>
        </w:rPr>
        <w:t>a</w:t>
      </w:r>
      <w:r>
        <w:rPr>
          <w:spacing w:val="-10"/>
          <w:w w:val="125"/>
        </w:rPr>
        <w:t xml:space="preserve"> </w:t>
      </w:r>
      <w:r>
        <w:rPr>
          <w:w w:val="125"/>
        </w:rPr>
        <w:t>Christian</w:t>
      </w:r>
      <w:r>
        <w:rPr>
          <w:spacing w:val="-10"/>
          <w:w w:val="125"/>
        </w:rPr>
        <w:t xml:space="preserve"> </w:t>
      </w:r>
      <w:r>
        <w:rPr>
          <w:w w:val="125"/>
        </w:rPr>
        <w:t>atmosphere</w:t>
      </w:r>
      <w:r>
        <w:rPr>
          <w:spacing w:val="-10"/>
          <w:w w:val="125"/>
        </w:rPr>
        <w:t xml:space="preserve"> </w:t>
      </w:r>
      <w:r>
        <w:rPr>
          <w:w w:val="125"/>
        </w:rPr>
        <w:t>in the academic world. Our admissions policies are set up to conform to that purpose. Parents wishing to obtain information about the school and its programs or to enroll their children should contact the school office.</w:t>
      </w:r>
    </w:p>
    <w:p w14:paraId="7538FF31" w14:textId="77777777" w:rsidR="00F3194F" w:rsidRDefault="00F3194F">
      <w:pPr>
        <w:pStyle w:val="BodyText"/>
        <w:spacing w:before="1"/>
        <w:ind w:left="0"/>
        <w:rPr>
          <w:sz w:val="22"/>
        </w:rPr>
      </w:pPr>
    </w:p>
    <w:p w14:paraId="26A2FFF3" w14:textId="77777777" w:rsidR="00F3194F" w:rsidRDefault="00FF0BA7">
      <w:pPr>
        <w:spacing w:line="218" w:lineRule="exact"/>
        <w:ind w:left="720"/>
        <w:rPr>
          <w:b/>
          <w:sz w:val="18"/>
        </w:rPr>
      </w:pPr>
      <w:r>
        <w:rPr>
          <w:b/>
          <w:w w:val="130"/>
          <w:sz w:val="18"/>
        </w:rPr>
        <w:t>Nondiscriminatory Policy</w:t>
      </w:r>
    </w:p>
    <w:p w14:paraId="5641DE93" w14:textId="77777777" w:rsidR="00F3194F" w:rsidRDefault="00FF0BA7">
      <w:pPr>
        <w:pStyle w:val="BodyText"/>
        <w:spacing w:before="2" w:line="235" w:lineRule="auto"/>
        <w:ind w:right="686"/>
      </w:pPr>
      <w:r>
        <w:rPr>
          <w:w w:val="125"/>
        </w:rPr>
        <w:t>Faith Christian School of Coleman, Wisconsin admits qualified students of any age, sex, race, color and national origin to all rights, privileges, programs and activities generally accorded to students at this school.</w:t>
      </w:r>
    </w:p>
    <w:p w14:paraId="38048A50" w14:textId="77777777" w:rsidR="00F3194F" w:rsidRDefault="00F3194F">
      <w:pPr>
        <w:pStyle w:val="BodyText"/>
        <w:ind w:left="0"/>
        <w:rPr>
          <w:sz w:val="22"/>
        </w:rPr>
      </w:pPr>
    </w:p>
    <w:p w14:paraId="213B01E5" w14:textId="77777777" w:rsidR="00F3194F" w:rsidRDefault="00FF0BA7">
      <w:pPr>
        <w:spacing w:line="218" w:lineRule="exact"/>
        <w:ind w:left="720"/>
        <w:rPr>
          <w:b/>
          <w:sz w:val="18"/>
        </w:rPr>
      </w:pPr>
      <w:r>
        <w:rPr>
          <w:b/>
          <w:w w:val="130"/>
          <w:sz w:val="18"/>
        </w:rPr>
        <w:t>Registration Process</w:t>
      </w:r>
    </w:p>
    <w:p w14:paraId="6FC47811" w14:textId="77777777" w:rsidR="00F3194F" w:rsidRDefault="00FF0BA7">
      <w:pPr>
        <w:pStyle w:val="ListParagraph"/>
        <w:numPr>
          <w:ilvl w:val="0"/>
          <w:numId w:val="6"/>
        </w:numPr>
        <w:tabs>
          <w:tab w:val="left" w:pos="871"/>
        </w:tabs>
        <w:spacing w:before="1" w:line="235" w:lineRule="auto"/>
        <w:ind w:right="944" w:hanging="142"/>
        <w:rPr>
          <w:sz w:val="18"/>
        </w:rPr>
      </w:pPr>
      <w:r>
        <w:rPr>
          <w:w w:val="125"/>
          <w:sz w:val="18"/>
        </w:rPr>
        <w:t>Parents</w:t>
      </w:r>
      <w:r>
        <w:rPr>
          <w:spacing w:val="-5"/>
          <w:w w:val="125"/>
          <w:sz w:val="18"/>
        </w:rPr>
        <w:t xml:space="preserve"> </w:t>
      </w:r>
      <w:r>
        <w:rPr>
          <w:w w:val="125"/>
          <w:sz w:val="18"/>
        </w:rPr>
        <w:t>of</w:t>
      </w:r>
      <w:r>
        <w:rPr>
          <w:spacing w:val="-5"/>
          <w:w w:val="125"/>
          <w:sz w:val="18"/>
        </w:rPr>
        <w:t xml:space="preserve"> </w:t>
      </w:r>
      <w:r>
        <w:rPr>
          <w:w w:val="125"/>
          <w:sz w:val="18"/>
        </w:rPr>
        <w:t>students</w:t>
      </w:r>
      <w:r>
        <w:rPr>
          <w:spacing w:val="-4"/>
          <w:w w:val="125"/>
          <w:sz w:val="18"/>
        </w:rPr>
        <w:t xml:space="preserve"> </w:t>
      </w:r>
      <w:r>
        <w:rPr>
          <w:w w:val="125"/>
          <w:sz w:val="18"/>
        </w:rPr>
        <w:t>enrolled</w:t>
      </w:r>
      <w:r>
        <w:rPr>
          <w:spacing w:val="-5"/>
          <w:w w:val="125"/>
          <w:sz w:val="18"/>
        </w:rPr>
        <w:t xml:space="preserve"> </w:t>
      </w:r>
      <w:r>
        <w:rPr>
          <w:w w:val="125"/>
          <w:sz w:val="18"/>
        </w:rPr>
        <w:t>in</w:t>
      </w:r>
      <w:r>
        <w:rPr>
          <w:spacing w:val="-4"/>
          <w:w w:val="125"/>
          <w:sz w:val="18"/>
        </w:rPr>
        <w:t xml:space="preserve"> </w:t>
      </w:r>
      <w:r>
        <w:rPr>
          <w:w w:val="125"/>
          <w:sz w:val="18"/>
        </w:rPr>
        <w:t>Faith</w:t>
      </w:r>
      <w:r>
        <w:rPr>
          <w:spacing w:val="-5"/>
          <w:w w:val="125"/>
          <w:sz w:val="18"/>
        </w:rPr>
        <w:t xml:space="preserve"> </w:t>
      </w:r>
      <w:r>
        <w:rPr>
          <w:w w:val="125"/>
          <w:sz w:val="18"/>
        </w:rPr>
        <w:t>Christian</w:t>
      </w:r>
      <w:r>
        <w:rPr>
          <w:spacing w:val="-4"/>
          <w:w w:val="125"/>
          <w:sz w:val="18"/>
        </w:rPr>
        <w:t xml:space="preserve"> </w:t>
      </w:r>
      <w:r>
        <w:rPr>
          <w:w w:val="125"/>
          <w:sz w:val="18"/>
        </w:rPr>
        <w:t>School</w:t>
      </w:r>
      <w:r>
        <w:rPr>
          <w:spacing w:val="-5"/>
          <w:w w:val="125"/>
          <w:sz w:val="18"/>
        </w:rPr>
        <w:t xml:space="preserve"> </w:t>
      </w:r>
      <w:r>
        <w:rPr>
          <w:w w:val="125"/>
          <w:sz w:val="18"/>
        </w:rPr>
        <w:t>must</w:t>
      </w:r>
      <w:r>
        <w:rPr>
          <w:spacing w:val="-4"/>
          <w:w w:val="125"/>
          <w:sz w:val="18"/>
        </w:rPr>
        <w:t xml:space="preserve"> </w:t>
      </w:r>
      <w:r>
        <w:rPr>
          <w:w w:val="125"/>
          <w:sz w:val="18"/>
        </w:rPr>
        <w:t>sign</w:t>
      </w:r>
      <w:r>
        <w:rPr>
          <w:spacing w:val="-5"/>
          <w:w w:val="125"/>
          <w:sz w:val="18"/>
        </w:rPr>
        <w:t xml:space="preserve"> </w:t>
      </w:r>
      <w:r>
        <w:rPr>
          <w:w w:val="125"/>
          <w:sz w:val="18"/>
        </w:rPr>
        <w:t>the “Parent’s</w:t>
      </w:r>
      <w:r>
        <w:rPr>
          <w:spacing w:val="-18"/>
          <w:w w:val="125"/>
          <w:sz w:val="18"/>
        </w:rPr>
        <w:t xml:space="preserve"> </w:t>
      </w:r>
      <w:r>
        <w:rPr>
          <w:w w:val="125"/>
          <w:sz w:val="18"/>
        </w:rPr>
        <w:t>Pledge”</w:t>
      </w:r>
      <w:r>
        <w:rPr>
          <w:spacing w:val="-18"/>
          <w:w w:val="125"/>
          <w:sz w:val="18"/>
        </w:rPr>
        <w:t xml:space="preserve"> </w:t>
      </w:r>
      <w:r>
        <w:rPr>
          <w:w w:val="125"/>
          <w:sz w:val="18"/>
        </w:rPr>
        <w:t>and</w:t>
      </w:r>
      <w:r>
        <w:rPr>
          <w:spacing w:val="-17"/>
          <w:w w:val="125"/>
          <w:sz w:val="18"/>
        </w:rPr>
        <w:t xml:space="preserve"> </w:t>
      </w:r>
      <w:r>
        <w:rPr>
          <w:w w:val="125"/>
          <w:sz w:val="18"/>
        </w:rPr>
        <w:t>fill</w:t>
      </w:r>
      <w:r>
        <w:rPr>
          <w:spacing w:val="-18"/>
          <w:w w:val="125"/>
          <w:sz w:val="18"/>
        </w:rPr>
        <w:t xml:space="preserve"> </w:t>
      </w:r>
      <w:r>
        <w:rPr>
          <w:w w:val="125"/>
          <w:sz w:val="18"/>
        </w:rPr>
        <w:t>out</w:t>
      </w:r>
      <w:r>
        <w:rPr>
          <w:spacing w:val="-18"/>
          <w:w w:val="125"/>
          <w:sz w:val="18"/>
        </w:rPr>
        <w:t xml:space="preserve"> </w:t>
      </w:r>
      <w:r>
        <w:rPr>
          <w:w w:val="125"/>
          <w:sz w:val="18"/>
        </w:rPr>
        <w:t>an</w:t>
      </w:r>
      <w:r>
        <w:rPr>
          <w:spacing w:val="-17"/>
          <w:w w:val="125"/>
          <w:sz w:val="18"/>
        </w:rPr>
        <w:t xml:space="preserve"> </w:t>
      </w:r>
      <w:r>
        <w:rPr>
          <w:w w:val="125"/>
          <w:sz w:val="18"/>
        </w:rPr>
        <w:t>application.</w:t>
      </w:r>
      <w:r>
        <w:rPr>
          <w:spacing w:val="-18"/>
          <w:w w:val="125"/>
          <w:sz w:val="18"/>
        </w:rPr>
        <w:t xml:space="preserve"> </w:t>
      </w:r>
      <w:r>
        <w:rPr>
          <w:w w:val="125"/>
          <w:sz w:val="18"/>
        </w:rPr>
        <w:t>Students</w:t>
      </w:r>
      <w:r>
        <w:rPr>
          <w:spacing w:val="-18"/>
          <w:w w:val="125"/>
          <w:sz w:val="18"/>
        </w:rPr>
        <w:t xml:space="preserve"> </w:t>
      </w:r>
      <w:r>
        <w:rPr>
          <w:w w:val="125"/>
          <w:sz w:val="18"/>
        </w:rPr>
        <w:t>in</w:t>
      </w:r>
      <w:r>
        <w:rPr>
          <w:spacing w:val="-17"/>
          <w:w w:val="125"/>
          <w:sz w:val="18"/>
        </w:rPr>
        <w:t xml:space="preserve"> </w:t>
      </w:r>
      <w:r>
        <w:rPr>
          <w:w w:val="125"/>
          <w:sz w:val="18"/>
        </w:rPr>
        <w:t>grades</w:t>
      </w:r>
      <w:r>
        <w:rPr>
          <w:spacing w:val="-18"/>
          <w:w w:val="125"/>
          <w:sz w:val="18"/>
        </w:rPr>
        <w:t xml:space="preserve"> </w:t>
      </w:r>
      <w:r>
        <w:rPr>
          <w:spacing w:val="-3"/>
          <w:w w:val="125"/>
          <w:sz w:val="18"/>
        </w:rPr>
        <w:t xml:space="preserve">7-12, </w:t>
      </w:r>
      <w:r>
        <w:rPr>
          <w:w w:val="125"/>
          <w:sz w:val="18"/>
        </w:rPr>
        <w:t>as</w:t>
      </w:r>
      <w:r>
        <w:rPr>
          <w:spacing w:val="-12"/>
          <w:w w:val="125"/>
          <w:sz w:val="18"/>
        </w:rPr>
        <w:t xml:space="preserve"> </w:t>
      </w:r>
      <w:r>
        <w:rPr>
          <w:w w:val="125"/>
          <w:sz w:val="18"/>
        </w:rPr>
        <w:t>well</w:t>
      </w:r>
      <w:r>
        <w:rPr>
          <w:spacing w:val="-12"/>
          <w:w w:val="125"/>
          <w:sz w:val="18"/>
        </w:rPr>
        <w:t xml:space="preserve"> </w:t>
      </w:r>
      <w:r>
        <w:rPr>
          <w:w w:val="125"/>
          <w:sz w:val="18"/>
        </w:rPr>
        <w:t>as</w:t>
      </w:r>
      <w:r>
        <w:rPr>
          <w:spacing w:val="-11"/>
          <w:w w:val="125"/>
          <w:sz w:val="18"/>
        </w:rPr>
        <w:t xml:space="preserve"> </w:t>
      </w:r>
      <w:r>
        <w:rPr>
          <w:w w:val="125"/>
          <w:sz w:val="18"/>
        </w:rPr>
        <w:t>their</w:t>
      </w:r>
      <w:r>
        <w:rPr>
          <w:spacing w:val="-12"/>
          <w:w w:val="125"/>
          <w:sz w:val="18"/>
        </w:rPr>
        <w:t xml:space="preserve"> </w:t>
      </w:r>
      <w:r>
        <w:rPr>
          <w:w w:val="125"/>
          <w:sz w:val="18"/>
        </w:rPr>
        <w:t>parents,</w:t>
      </w:r>
      <w:r>
        <w:rPr>
          <w:spacing w:val="-12"/>
          <w:w w:val="125"/>
          <w:sz w:val="18"/>
        </w:rPr>
        <w:t xml:space="preserve"> </w:t>
      </w:r>
      <w:r>
        <w:rPr>
          <w:w w:val="125"/>
          <w:sz w:val="18"/>
        </w:rPr>
        <w:t>must</w:t>
      </w:r>
      <w:r>
        <w:rPr>
          <w:spacing w:val="-11"/>
          <w:w w:val="125"/>
          <w:sz w:val="18"/>
        </w:rPr>
        <w:t xml:space="preserve"> </w:t>
      </w:r>
      <w:r>
        <w:rPr>
          <w:w w:val="125"/>
          <w:sz w:val="18"/>
        </w:rPr>
        <w:t>sign</w:t>
      </w:r>
      <w:r>
        <w:rPr>
          <w:spacing w:val="-12"/>
          <w:w w:val="125"/>
          <w:sz w:val="18"/>
        </w:rPr>
        <w:t xml:space="preserve"> </w:t>
      </w:r>
      <w:r>
        <w:rPr>
          <w:w w:val="125"/>
          <w:sz w:val="18"/>
        </w:rPr>
        <w:t>the</w:t>
      </w:r>
      <w:r>
        <w:rPr>
          <w:spacing w:val="-11"/>
          <w:w w:val="125"/>
          <w:sz w:val="18"/>
        </w:rPr>
        <w:t xml:space="preserve"> </w:t>
      </w:r>
      <w:r>
        <w:rPr>
          <w:w w:val="125"/>
          <w:sz w:val="18"/>
        </w:rPr>
        <w:t>“Standard</w:t>
      </w:r>
      <w:r>
        <w:rPr>
          <w:spacing w:val="-12"/>
          <w:w w:val="125"/>
          <w:sz w:val="18"/>
        </w:rPr>
        <w:t xml:space="preserve"> </w:t>
      </w:r>
      <w:r>
        <w:rPr>
          <w:w w:val="125"/>
          <w:sz w:val="18"/>
        </w:rPr>
        <w:t>of</w:t>
      </w:r>
      <w:r>
        <w:rPr>
          <w:spacing w:val="-12"/>
          <w:w w:val="125"/>
          <w:sz w:val="18"/>
        </w:rPr>
        <w:t xml:space="preserve"> </w:t>
      </w:r>
      <w:r>
        <w:rPr>
          <w:w w:val="125"/>
          <w:sz w:val="18"/>
        </w:rPr>
        <w:t>Conduct”</w:t>
      </w:r>
      <w:r>
        <w:rPr>
          <w:spacing w:val="-11"/>
          <w:w w:val="125"/>
          <w:sz w:val="18"/>
        </w:rPr>
        <w:t xml:space="preserve"> </w:t>
      </w:r>
      <w:r>
        <w:rPr>
          <w:w w:val="125"/>
          <w:sz w:val="18"/>
        </w:rPr>
        <w:t>form. These</w:t>
      </w:r>
      <w:r>
        <w:rPr>
          <w:spacing w:val="-7"/>
          <w:w w:val="125"/>
          <w:sz w:val="18"/>
        </w:rPr>
        <w:t xml:space="preserve"> </w:t>
      </w:r>
      <w:r>
        <w:rPr>
          <w:w w:val="125"/>
          <w:sz w:val="18"/>
        </w:rPr>
        <w:t>forms</w:t>
      </w:r>
      <w:r>
        <w:rPr>
          <w:spacing w:val="-7"/>
          <w:w w:val="125"/>
          <w:sz w:val="18"/>
        </w:rPr>
        <w:t xml:space="preserve"> </w:t>
      </w:r>
      <w:r>
        <w:rPr>
          <w:w w:val="125"/>
          <w:sz w:val="18"/>
        </w:rPr>
        <w:t>are</w:t>
      </w:r>
      <w:r>
        <w:rPr>
          <w:spacing w:val="-7"/>
          <w:w w:val="125"/>
          <w:sz w:val="18"/>
        </w:rPr>
        <w:t xml:space="preserve"> </w:t>
      </w:r>
      <w:r>
        <w:rPr>
          <w:w w:val="125"/>
          <w:sz w:val="18"/>
        </w:rPr>
        <w:t>found</w:t>
      </w:r>
      <w:r>
        <w:rPr>
          <w:spacing w:val="-6"/>
          <w:w w:val="125"/>
          <w:sz w:val="18"/>
        </w:rPr>
        <w:t xml:space="preserve"> </w:t>
      </w:r>
      <w:r>
        <w:rPr>
          <w:w w:val="125"/>
          <w:sz w:val="18"/>
        </w:rPr>
        <w:t>in</w:t>
      </w:r>
      <w:r>
        <w:rPr>
          <w:spacing w:val="-7"/>
          <w:w w:val="125"/>
          <w:sz w:val="18"/>
        </w:rPr>
        <w:t xml:space="preserve"> </w:t>
      </w:r>
      <w:r>
        <w:rPr>
          <w:w w:val="125"/>
          <w:sz w:val="18"/>
        </w:rPr>
        <w:t>the</w:t>
      </w:r>
      <w:r>
        <w:rPr>
          <w:spacing w:val="-7"/>
          <w:w w:val="125"/>
          <w:sz w:val="18"/>
        </w:rPr>
        <w:t xml:space="preserve"> </w:t>
      </w:r>
      <w:r>
        <w:rPr>
          <w:w w:val="125"/>
          <w:sz w:val="18"/>
        </w:rPr>
        <w:t>school’s</w:t>
      </w:r>
      <w:r>
        <w:rPr>
          <w:spacing w:val="-7"/>
          <w:w w:val="125"/>
          <w:sz w:val="18"/>
        </w:rPr>
        <w:t xml:space="preserve"> </w:t>
      </w:r>
      <w:r>
        <w:rPr>
          <w:w w:val="125"/>
          <w:sz w:val="18"/>
        </w:rPr>
        <w:t>admission</w:t>
      </w:r>
      <w:r>
        <w:rPr>
          <w:spacing w:val="-6"/>
          <w:w w:val="125"/>
          <w:sz w:val="18"/>
        </w:rPr>
        <w:t xml:space="preserve"> </w:t>
      </w:r>
      <w:r>
        <w:rPr>
          <w:w w:val="125"/>
          <w:sz w:val="18"/>
        </w:rPr>
        <w:t>packet.</w:t>
      </w:r>
    </w:p>
    <w:p w14:paraId="5F3F281F" w14:textId="77777777" w:rsidR="00F3194F" w:rsidRDefault="00FF0BA7">
      <w:pPr>
        <w:pStyle w:val="ListParagraph"/>
        <w:numPr>
          <w:ilvl w:val="0"/>
          <w:numId w:val="6"/>
        </w:numPr>
        <w:tabs>
          <w:tab w:val="left" w:pos="910"/>
        </w:tabs>
        <w:spacing w:before="183" w:line="235" w:lineRule="auto"/>
        <w:ind w:left="908" w:right="1144" w:hanging="189"/>
        <w:rPr>
          <w:sz w:val="18"/>
        </w:rPr>
      </w:pPr>
      <w:r>
        <w:rPr>
          <w:w w:val="125"/>
          <w:sz w:val="18"/>
        </w:rPr>
        <w:t>Parents and prospective students must make an appointment</w:t>
      </w:r>
      <w:r>
        <w:rPr>
          <w:spacing w:val="-29"/>
          <w:w w:val="125"/>
          <w:sz w:val="18"/>
        </w:rPr>
        <w:t xml:space="preserve"> </w:t>
      </w:r>
      <w:r>
        <w:rPr>
          <w:w w:val="125"/>
          <w:sz w:val="18"/>
        </w:rPr>
        <w:t>to meet with the</w:t>
      </w:r>
      <w:r>
        <w:rPr>
          <w:spacing w:val="-15"/>
          <w:w w:val="125"/>
          <w:sz w:val="18"/>
        </w:rPr>
        <w:t xml:space="preserve"> </w:t>
      </w:r>
      <w:r>
        <w:rPr>
          <w:w w:val="125"/>
          <w:sz w:val="18"/>
        </w:rPr>
        <w:t>administrator.</w:t>
      </w:r>
    </w:p>
    <w:p w14:paraId="14F32886" w14:textId="77777777" w:rsidR="00F3194F" w:rsidRDefault="00FF0BA7">
      <w:pPr>
        <w:pStyle w:val="ListParagraph"/>
        <w:numPr>
          <w:ilvl w:val="0"/>
          <w:numId w:val="6"/>
        </w:numPr>
        <w:tabs>
          <w:tab w:val="left" w:pos="907"/>
        </w:tabs>
        <w:spacing w:before="181" w:line="235" w:lineRule="auto"/>
        <w:ind w:left="908" w:right="812" w:hanging="189"/>
        <w:rPr>
          <w:sz w:val="18"/>
        </w:rPr>
      </w:pPr>
      <w:r>
        <w:rPr>
          <w:w w:val="125"/>
          <w:sz w:val="18"/>
        </w:rPr>
        <w:t>A new student is accepted into our school on the basis of former records or entrance and placement tests and after meeting the entrance qualifications. Upon acceptance, the family will receive a packet</w:t>
      </w:r>
      <w:r>
        <w:rPr>
          <w:spacing w:val="-19"/>
          <w:w w:val="125"/>
          <w:sz w:val="18"/>
        </w:rPr>
        <w:t xml:space="preserve"> </w:t>
      </w:r>
      <w:r>
        <w:rPr>
          <w:w w:val="125"/>
          <w:sz w:val="18"/>
        </w:rPr>
        <w:t>of</w:t>
      </w:r>
      <w:r>
        <w:rPr>
          <w:spacing w:val="-18"/>
          <w:w w:val="125"/>
          <w:sz w:val="18"/>
        </w:rPr>
        <w:t xml:space="preserve"> </w:t>
      </w:r>
      <w:r>
        <w:rPr>
          <w:w w:val="125"/>
          <w:sz w:val="18"/>
        </w:rPr>
        <w:t>necessary</w:t>
      </w:r>
      <w:r>
        <w:rPr>
          <w:spacing w:val="-19"/>
          <w:w w:val="125"/>
          <w:sz w:val="18"/>
        </w:rPr>
        <w:t xml:space="preserve"> </w:t>
      </w:r>
      <w:r>
        <w:rPr>
          <w:w w:val="125"/>
          <w:sz w:val="18"/>
        </w:rPr>
        <w:t>forms</w:t>
      </w:r>
      <w:r>
        <w:rPr>
          <w:spacing w:val="-18"/>
          <w:w w:val="125"/>
          <w:sz w:val="18"/>
        </w:rPr>
        <w:t xml:space="preserve"> </w:t>
      </w:r>
      <w:r>
        <w:rPr>
          <w:w w:val="125"/>
          <w:sz w:val="18"/>
        </w:rPr>
        <w:t>for</w:t>
      </w:r>
      <w:r>
        <w:rPr>
          <w:spacing w:val="-18"/>
          <w:w w:val="125"/>
          <w:sz w:val="18"/>
        </w:rPr>
        <w:t xml:space="preserve"> </w:t>
      </w:r>
      <w:r>
        <w:rPr>
          <w:w w:val="125"/>
          <w:sz w:val="18"/>
        </w:rPr>
        <w:t>file</w:t>
      </w:r>
      <w:r>
        <w:rPr>
          <w:spacing w:val="-19"/>
          <w:w w:val="125"/>
          <w:sz w:val="18"/>
        </w:rPr>
        <w:t xml:space="preserve"> </w:t>
      </w:r>
      <w:r>
        <w:rPr>
          <w:w w:val="125"/>
          <w:sz w:val="18"/>
        </w:rPr>
        <w:t>information,</w:t>
      </w:r>
      <w:r>
        <w:rPr>
          <w:spacing w:val="-18"/>
          <w:w w:val="125"/>
          <w:sz w:val="18"/>
        </w:rPr>
        <w:t xml:space="preserve"> </w:t>
      </w:r>
      <w:r>
        <w:rPr>
          <w:w w:val="125"/>
          <w:sz w:val="18"/>
        </w:rPr>
        <w:t>immunization</w:t>
      </w:r>
      <w:r>
        <w:rPr>
          <w:spacing w:val="-19"/>
          <w:w w:val="125"/>
          <w:sz w:val="18"/>
        </w:rPr>
        <w:t xml:space="preserve"> </w:t>
      </w:r>
      <w:r>
        <w:rPr>
          <w:w w:val="125"/>
          <w:sz w:val="18"/>
        </w:rPr>
        <w:t>records, etc.</w:t>
      </w:r>
    </w:p>
    <w:p w14:paraId="4F664870" w14:textId="77777777" w:rsidR="00F3194F" w:rsidRDefault="00FF0BA7">
      <w:pPr>
        <w:pStyle w:val="BodyText"/>
        <w:spacing w:before="184" w:line="235" w:lineRule="auto"/>
        <w:ind w:right="885"/>
      </w:pPr>
      <w:r>
        <w:rPr>
          <w:w w:val="120"/>
        </w:rPr>
        <w:t>A list of needed classroom supplies will be provided. As a private school we reserve the privilege of setting and maintaining our own standards  of student conduct, dress, and scholarship. The school reserves the  right to refuse admittance and to suspend or expel any</w:t>
      </w:r>
      <w:r>
        <w:rPr>
          <w:spacing w:val="47"/>
          <w:w w:val="120"/>
        </w:rPr>
        <w:t xml:space="preserve"> </w:t>
      </w:r>
      <w:r>
        <w:rPr>
          <w:w w:val="120"/>
        </w:rPr>
        <w:t>student</w:t>
      </w:r>
    </w:p>
    <w:p w14:paraId="21F5CD87" w14:textId="77777777" w:rsidR="00F3194F" w:rsidRDefault="00FF0BA7">
      <w:pPr>
        <w:pStyle w:val="BodyText"/>
        <w:spacing w:before="2" w:line="235" w:lineRule="auto"/>
        <w:ind w:right="857"/>
      </w:pPr>
      <w:r>
        <w:rPr>
          <w:w w:val="125"/>
        </w:rPr>
        <w:t>who has violated the standards set down by the school board, this catalog, or other rules of conduct defined by the administration. The administration</w:t>
      </w:r>
      <w:r>
        <w:rPr>
          <w:spacing w:val="-12"/>
          <w:w w:val="125"/>
        </w:rPr>
        <w:t xml:space="preserve"> </w:t>
      </w:r>
      <w:r>
        <w:rPr>
          <w:w w:val="125"/>
        </w:rPr>
        <w:t>reserves</w:t>
      </w:r>
      <w:r>
        <w:rPr>
          <w:spacing w:val="-11"/>
          <w:w w:val="125"/>
        </w:rPr>
        <w:t xml:space="preserve"> </w:t>
      </w:r>
      <w:r>
        <w:rPr>
          <w:w w:val="125"/>
        </w:rPr>
        <w:t>the</w:t>
      </w:r>
      <w:r>
        <w:rPr>
          <w:spacing w:val="-12"/>
          <w:w w:val="125"/>
        </w:rPr>
        <w:t xml:space="preserve"> </w:t>
      </w:r>
      <w:r>
        <w:rPr>
          <w:w w:val="125"/>
        </w:rPr>
        <w:t>right</w:t>
      </w:r>
      <w:r>
        <w:rPr>
          <w:spacing w:val="-11"/>
          <w:w w:val="125"/>
        </w:rPr>
        <w:t xml:space="preserve"> </w:t>
      </w:r>
      <w:r>
        <w:rPr>
          <w:w w:val="125"/>
        </w:rPr>
        <w:t>of</w:t>
      </w:r>
      <w:r>
        <w:rPr>
          <w:spacing w:val="-12"/>
          <w:w w:val="125"/>
        </w:rPr>
        <w:t xml:space="preserve"> </w:t>
      </w:r>
      <w:r>
        <w:rPr>
          <w:w w:val="125"/>
        </w:rPr>
        <w:t>not</w:t>
      </w:r>
      <w:r>
        <w:rPr>
          <w:spacing w:val="-11"/>
          <w:w w:val="125"/>
        </w:rPr>
        <w:t xml:space="preserve"> </w:t>
      </w:r>
      <w:r>
        <w:rPr>
          <w:w w:val="125"/>
        </w:rPr>
        <w:t>defining</w:t>
      </w:r>
      <w:r>
        <w:rPr>
          <w:spacing w:val="-12"/>
          <w:w w:val="125"/>
        </w:rPr>
        <w:t xml:space="preserve"> </w:t>
      </w:r>
      <w:r>
        <w:rPr>
          <w:w w:val="125"/>
        </w:rPr>
        <w:t>the</w:t>
      </w:r>
      <w:r>
        <w:rPr>
          <w:spacing w:val="-11"/>
          <w:w w:val="125"/>
        </w:rPr>
        <w:t xml:space="preserve"> </w:t>
      </w:r>
      <w:r>
        <w:rPr>
          <w:w w:val="125"/>
        </w:rPr>
        <w:t>criteria</w:t>
      </w:r>
      <w:r>
        <w:rPr>
          <w:spacing w:val="-12"/>
          <w:w w:val="125"/>
        </w:rPr>
        <w:t xml:space="preserve"> </w:t>
      </w:r>
      <w:r>
        <w:rPr>
          <w:w w:val="125"/>
        </w:rPr>
        <w:t>or</w:t>
      </w:r>
      <w:r>
        <w:rPr>
          <w:spacing w:val="-11"/>
          <w:w w:val="125"/>
        </w:rPr>
        <w:t xml:space="preserve"> </w:t>
      </w:r>
      <w:r>
        <w:rPr>
          <w:w w:val="125"/>
        </w:rPr>
        <w:t>reason when</w:t>
      </w:r>
      <w:r>
        <w:rPr>
          <w:spacing w:val="-9"/>
          <w:w w:val="125"/>
        </w:rPr>
        <w:t xml:space="preserve"> </w:t>
      </w:r>
      <w:r>
        <w:rPr>
          <w:w w:val="125"/>
        </w:rPr>
        <w:t>applicants</w:t>
      </w:r>
      <w:r>
        <w:rPr>
          <w:spacing w:val="-9"/>
          <w:w w:val="125"/>
        </w:rPr>
        <w:t xml:space="preserve"> </w:t>
      </w:r>
      <w:r>
        <w:rPr>
          <w:w w:val="125"/>
        </w:rPr>
        <w:t>are</w:t>
      </w:r>
      <w:r>
        <w:rPr>
          <w:spacing w:val="-9"/>
          <w:w w:val="125"/>
        </w:rPr>
        <w:t xml:space="preserve"> </w:t>
      </w:r>
      <w:r>
        <w:rPr>
          <w:w w:val="125"/>
        </w:rPr>
        <w:t>not</w:t>
      </w:r>
      <w:r>
        <w:rPr>
          <w:spacing w:val="-9"/>
          <w:w w:val="125"/>
        </w:rPr>
        <w:t xml:space="preserve"> </w:t>
      </w:r>
      <w:r>
        <w:rPr>
          <w:w w:val="125"/>
        </w:rPr>
        <w:t>accepted.</w:t>
      </w:r>
      <w:r>
        <w:rPr>
          <w:spacing w:val="-9"/>
          <w:w w:val="125"/>
        </w:rPr>
        <w:t xml:space="preserve"> </w:t>
      </w:r>
      <w:r>
        <w:rPr>
          <w:w w:val="125"/>
        </w:rPr>
        <w:t>A</w:t>
      </w:r>
      <w:r>
        <w:rPr>
          <w:spacing w:val="-9"/>
          <w:w w:val="125"/>
        </w:rPr>
        <w:t xml:space="preserve"> </w:t>
      </w:r>
      <w:r>
        <w:rPr>
          <w:w w:val="125"/>
        </w:rPr>
        <w:t>child</w:t>
      </w:r>
      <w:r>
        <w:rPr>
          <w:spacing w:val="-9"/>
          <w:w w:val="125"/>
        </w:rPr>
        <w:t xml:space="preserve"> </w:t>
      </w:r>
      <w:r>
        <w:rPr>
          <w:w w:val="125"/>
        </w:rPr>
        <w:t>must</w:t>
      </w:r>
      <w:r>
        <w:rPr>
          <w:spacing w:val="-8"/>
          <w:w w:val="125"/>
        </w:rPr>
        <w:t xml:space="preserve"> </w:t>
      </w:r>
      <w:r>
        <w:rPr>
          <w:w w:val="125"/>
        </w:rPr>
        <w:t>be</w:t>
      </w:r>
      <w:r>
        <w:rPr>
          <w:spacing w:val="-9"/>
          <w:w w:val="125"/>
        </w:rPr>
        <w:t xml:space="preserve"> </w:t>
      </w:r>
      <w:r>
        <w:rPr>
          <w:w w:val="125"/>
        </w:rPr>
        <w:t>4</w:t>
      </w:r>
      <w:r>
        <w:rPr>
          <w:spacing w:val="-9"/>
          <w:w w:val="125"/>
        </w:rPr>
        <w:t xml:space="preserve"> </w:t>
      </w:r>
      <w:r>
        <w:rPr>
          <w:w w:val="125"/>
        </w:rPr>
        <w:t>by</w:t>
      </w:r>
      <w:r>
        <w:rPr>
          <w:spacing w:val="-9"/>
          <w:w w:val="125"/>
        </w:rPr>
        <w:t xml:space="preserve"> </w:t>
      </w:r>
      <w:r>
        <w:rPr>
          <w:w w:val="125"/>
        </w:rPr>
        <w:t>September</w:t>
      </w:r>
      <w:r>
        <w:rPr>
          <w:spacing w:val="-9"/>
          <w:w w:val="125"/>
        </w:rPr>
        <w:t xml:space="preserve"> </w:t>
      </w:r>
      <w:r>
        <w:rPr>
          <w:w w:val="125"/>
        </w:rPr>
        <w:t>1st to</w:t>
      </w:r>
      <w:r>
        <w:rPr>
          <w:spacing w:val="-12"/>
          <w:w w:val="125"/>
        </w:rPr>
        <w:t xml:space="preserve"> </w:t>
      </w:r>
      <w:r>
        <w:rPr>
          <w:w w:val="125"/>
        </w:rPr>
        <w:t>enter</w:t>
      </w:r>
      <w:r>
        <w:rPr>
          <w:spacing w:val="-12"/>
          <w:w w:val="125"/>
        </w:rPr>
        <w:t xml:space="preserve"> </w:t>
      </w:r>
      <w:r>
        <w:rPr>
          <w:w w:val="125"/>
        </w:rPr>
        <w:t>preschool,</w:t>
      </w:r>
      <w:r>
        <w:rPr>
          <w:spacing w:val="-11"/>
          <w:w w:val="125"/>
        </w:rPr>
        <w:t xml:space="preserve"> </w:t>
      </w:r>
      <w:r>
        <w:rPr>
          <w:w w:val="125"/>
        </w:rPr>
        <w:t>or</w:t>
      </w:r>
      <w:r>
        <w:rPr>
          <w:spacing w:val="-12"/>
          <w:w w:val="125"/>
        </w:rPr>
        <w:t xml:space="preserve"> </w:t>
      </w:r>
      <w:r>
        <w:rPr>
          <w:w w:val="125"/>
        </w:rPr>
        <w:t>5</w:t>
      </w:r>
      <w:r>
        <w:rPr>
          <w:spacing w:val="-12"/>
          <w:w w:val="125"/>
        </w:rPr>
        <w:t xml:space="preserve"> </w:t>
      </w:r>
      <w:r>
        <w:rPr>
          <w:w w:val="125"/>
        </w:rPr>
        <w:t>by</w:t>
      </w:r>
      <w:r>
        <w:rPr>
          <w:spacing w:val="-11"/>
          <w:w w:val="125"/>
        </w:rPr>
        <w:t xml:space="preserve"> </w:t>
      </w:r>
      <w:r>
        <w:rPr>
          <w:w w:val="125"/>
        </w:rPr>
        <w:t>September</w:t>
      </w:r>
      <w:r>
        <w:rPr>
          <w:spacing w:val="-12"/>
          <w:w w:val="125"/>
        </w:rPr>
        <w:t xml:space="preserve"> </w:t>
      </w:r>
      <w:r>
        <w:rPr>
          <w:w w:val="125"/>
        </w:rPr>
        <w:t>1st</w:t>
      </w:r>
      <w:r>
        <w:rPr>
          <w:spacing w:val="-12"/>
          <w:w w:val="125"/>
        </w:rPr>
        <w:t xml:space="preserve"> </w:t>
      </w:r>
      <w:r>
        <w:rPr>
          <w:w w:val="125"/>
        </w:rPr>
        <w:t>to</w:t>
      </w:r>
      <w:r>
        <w:rPr>
          <w:spacing w:val="-11"/>
          <w:w w:val="125"/>
        </w:rPr>
        <w:t xml:space="preserve"> </w:t>
      </w:r>
      <w:r>
        <w:rPr>
          <w:w w:val="125"/>
        </w:rPr>
        <w:t>enter</w:t>
      </w:r>
      <w:r>
        <w:rPr>
          <w:spacing w:val="-12"/>
          <w:w w:val="125"/>
        </w:rPr>
        <w:t xml:space="preserve"> </w:t>
      </w:r>
      <w:r>
        <w:rPr>
          <w:w w:val="125"/>
        </w:rPr>
        <w:t>kindergarten.</w:t>
      </w:r>
    </w:p>
    <w:p w14:paraId="6DDA698A" w14:textId="77777777" w:rsidR="00F3194F" w:rsidRDefault="00F3194F">
      <w:pPr>
        <w:spacing w:line="235" w:lineRule="auto"/>
        <w:sectPr w:rsidR="00F3194F">
          <w:pgSz w:w="7920" w:h="12240"/>
          <w:pgMar w:top="640" w:right="0" w:bottom="560" w:left="0" w:header="0" w:footer="368" w:gutter="0"/>
          <w:cols w:space="720"/>
        </w:sectPr>
      </w:pPr>
    </w:p>
    <w:p w14:paraId="6F0FC77E" w14:textId="77777777" w:rsidR="00F3194F" w:rsidRDefault="00FF0BA7">
      <w:pPr>
        <w:pStyle w:val="Heading1"/>
      </w:pPr>
      <w:bookmarkStart w:id="2" w:name="_TOC_250021"/>
      <w:bookmarkEnd w:id="2"/>
      <w:r>
        <w:rPr>
          <w:w w:val="130"/>
        </w:rPr>
        <w:lastRenderedPageBreak/>
        <w:t>Fees</w:t>
      </w:r>
    </w:p>
    <w:p w14:paraId="4B65306C" w14:textId="77777777" w:rsidR="00F3194F" w:rsidRDefault="00FF0BA7">
      <w:pPr>
        <w:spacing w:before="234" w:line="218" w:lineRule="exact"/>
        <w:ind w:left="720"/>
        <w:rPr>
          <w:b/>
          <w:sz w:val="18"/>
        </w:rPr>
      </w:pPr>
      <w:r>
        <w:rPr>
          <w:b/>
          <w:w w:val="130"/>
          <w:sz w:val="18"/>
        </w:rPr>
        <w:t>Registration</w:t>
      </w:r>
    </w:p>
    <w:p w14:paraId="03FF7E9F" w14:textId="77777777" w:rsidR="00F3194F" w:rsidRDefault="00FF0BA7">
      <w:pPr>
        <w:pStyle w:val="BodyText"/>
        <w:spacing w:before="2" w:line="235" w:lineRule="auto"/>
        <w:ind w:right="756"/>
      </w:pPr>
      <w:r>
        <w:rPr>
          <w:w w:val="125"/>
        </w:rPr>
        <w:t>The registration fee is due when the parent submits the student application</w:t>
      </w:r>
      <w:r>
        <w:rPr>
          <w:spacing w:val="-16"/>
          <w:w w:val="125"/>
        </w:rPr>
        <w:t xml:space="preserve"> </w:t>
      </w:r>
      <w:r>
        <w:rPr>
          <w:w w:val="125"/>
        </w:rPr>
        <w:t>to</w:t>
      </w:r>
      <w:r>
        <w:rPr>
          <w:spacing w:val="-16"/>
          <w:w w:val="125"/>
        </w:rPr>
        <w:t xml:space="preserve"> </w:t>
      </w:r>
      <w:r>
        <w:rPr>
          <w:w w:val="125"/>
        </w:rPr>
        <w:t>Faith</w:t>
      </w:r>
      <w:r>
        <w:rPr>
          <w:spacing w:val="-16"/>
          <w:w w:val="125"/>
        </w:rPr>
        <w:t xml:space="preserve"> </w:t>
      </w:r>
      <w:r>
        <w:rPr>
          <w:w w:val="125"/>
        </w:rPr>
        <w:t>Christian</w:t>
      </w:r>
      <w:r>
        <w:rPr>
          <w:spacing w:val="-16"/>
          <w:w w:val="125"/>
        </w:rPr>
        <w:t xml:space="preserve"> </w:t>
      </w:r>
      <w:r>
        <w:rPr>
          <w:w w:val="125"/>
        </w:rPr>
        <w:t>School.</w:t>
      </w:r>
      <w:r>
        <w:rPr>
          <w:spacing w:val="-16"/>
          <w:w w:val="125"/>
        </w:rPr>
        <w:t xml:space="preserve"> </w:t>
      </w:r>
      <w:r>
        <w:rPr>
          <w:w w:val="125"/>
        </w:rPr>
        <w:t>The</w:t>
      </w:r>
      <w:r>
        <w:rPr>
          <w:spacing w:val="-15"/>
          <w:w w:val="125"/>
        </w:rPr>
        <w:t xml:space="preserve"> </w:t>
      </w:r>
      <w:r>
        <w:rPr>
          <w:w w:val="125"/>
        </w:rPr>
        <w:t>fee</w:t>
      </w:r>
      <w:r>
        <w:rPr>
          <w:spacing w:val="-16"/>
          <w:w w:val="125"/>
        </w:rPr>
        <w:t xml:space="preserve"> </w:t>
      </w:r>
      <w:r>
        <w:rPr>
          <w:w w:val="125"/>
        </w:rPr>
        <w:t>covers</w:t>
      </w:r>
      <w:r>
        <w:rPr>
          <w:spacing w:val="-16"/>
          <w:w w:val="125"/>
        </w:rPr>
        <w:t xml:space="preserve"> </w:t>
      </w:r>
      <w:r>
        <w:rPr>
          <w:w w:val="125"/>
        </w:rPr>
        <w:t>the</w:t>
      </w:r>
      <w:r>
        <w:rPr>
          <w:spacing w:val="-16"/>
          <w:w w:val="125"/>
        </w:rPr>
        <w:t xml:space="preserve"> </w:t>
      </w:r>
      <w:r>
        <w:rPr>
          <w:w w:val="125"/>
        </w:rPr>
        <w:t>cost</w:t>
      </w:r>
      <w:r>
        <w:rPr>
          <w:spacing w:val="-16"/>
          <w:w w:val="125"/>
        </w:rPr>
        <w:t xml:space="preserve"> </w:t>
      </w:r>
      <w:r>
        <w:rPr>
          <w:w w:val="125"/>
        </w:rPr>
        <w:t>for</w:t>
      </w:r>
      <w:r>
        <w:rPr>
          <w:spacing w:val="-15"/>
          <w:w w:val="125"/>
        </w:rPr>
        <w:t xml:space="preserve"> </w:t>
      </w:r>
      <w:r>
        <w:rPr>
          <w:w w:val="125"/>
        </w:rPr>
        <w:t xml:space="preserve">transfer and establishment of student records, an insurance policy for student accidents, and the cost of material and equipment necessary in classroom preparation for each student being enrolled. </w:t>
      </w:r>
      <w:r>
        <w:rPr>
          <w:spacing w:val="-5"/>
          <w:w w:val="125"/>
        </w:rPr>
        <w:t xml:space="preserve">To </w:t>
      </w:r>
      <w:r>
        <w:rPr>
          <w:w w:val="125"/>
        </w:rPr>
        <w:t>receive the discount the re-enrollment form or application must be turned in by June</w:t>
      </w:r>
      <w:r>
        <w:rPr>
          <w:spacing w:val="-7"/>
          <w:w w:val="125"/>
        </w:rPr>
        <w:t xml:space="preserve"> </w:t>
      </w:r>
      <w:r>
        <w:rPr>
          <w:w w:val="125"/>
        </w:rPr>
        <w:t>15th.</w:t>
      </w:r>
      <w:r>
        <w:rPr>
          <w:spacing w:val="-6"/>
          <w:w w:val="125"/>
        </w:rPr>
        <w:t xml:space="preserve"> </w:t>
      </w:r>
      <w:r>
        <w:rPr>
          <w:w w:val="125"/>
        </w:rPr>
        <w:t>The</w:t>
      </w:r>
      <w:r>
        <w:rPr>
          <w:spacing w:val="-6"/>
          <w:w w:val="125"/>
        </w:rPr>
        <w:t xml:space="preserve"> </w:t>
      </w:r>
      <w:r>
        <w:rPr>
          <w:w w:val="125"/>
        </w:rPr>
        <w:t>fee</w:t>
      </w:r>
      <w:r>
        <w:rPr>
          <w:spacing w:val="-6"/>
          <w:w w:val="125"/>
        </w:rPr>
        <w:t xml:space="preserve"> </w:t>
      </w:r>
      <w:r>
        <w:rPr>
          <w:w w:val="125"/>
        </w:rPr>
        <w:t>schedule</w:t>
      </w:r>
      <w:r>
        <w:rPr>
          <w:spacing w:val="-6"/>
          <w:w w:val="125"/>
        </w:rPr>
        <w:t xml:space="preserve"> </w:t>
      </w:r>
      <w:r>
        <w:rPr>
          <w:w w:val="125"/>
        </w:rPr>
        <w:t>is</w:t>
      </w:r>
      <w:r>
        <w:rPr>
          <w:spacing w:val="-7"/>
          <w:w w:val="125"/>
        </w:rPr>
        <w:t xml:space="preserve"> </w:t>
      </w:r>
      <w:r>
        <w:rPr>
          <w:w w:val="125"/>
        </w:rPr>
        <w:t>as</w:t>
      </w:r>
      <w:r>
        <w:rPr>
          <w:spacing w:val="-6"/>
          <w:w w:val="125"/>
        </w:rPr>
        <w:t xml:space="preserve"> </w:t>
      </w:r>
      <w:r>
        <w:rPr>
          <w:w w:val="125"/>
        </w:rPr>
        <w:t>follows:</w:t>
      </w:r>
    </w:p>
    <w:p w14:paraId="7BA95600" w14:textId="77777777" w:rsidR="00F3194F" w:rsidRDefault="00F3194F">
      <w:pPr>
        <w:pStyle w:val="BodyText"/>
        <w:spacing w:before="3"/>
        <w:ind w:left="0"/>
        <w:rPr>
          <w:sz w:val="22"/>
        </w:rPr>
      </w:pPr>
    </w:p>
    <w:p w14:paraId="2A553FB4" w14:textId="77777777" w:rsidR="00F3194F" w:rsidRDefault="00FF0BA7">
      <w:pPr>
        <w:spacing w:line="218" w:lineRule="exact"/>
        <w:ind w:left="720"/>
        <w:rPr>
          <w:b/>
          <w:sz w:val="18"/>
        </w:rPr>
      </w:pPr>
      <w:r>
        <w:rPr>
          <w:b/>
          <w:w w:val="125"/>
          <w:sz w:val="18"/>
        </w:rPr>
        <w:t>Registration Fee per student per year</w:t>
      </w:r>
    </w:p>
    <w:p w14:paraId="2379A00E" w14:textId="2DC6EB05" w:rsidR="00F3194F" w:rsidRDefault="00FF0BA7">
      <w:pPr>
        <w:pStyle w:val="BodyText"/>
        <w:spacing w:line="216" w:lineRule="exact"/>
      </w:pPr>
      <w:r>
        <w:rPr>
          <w:w w:val="90"/>
        </w:rPr>
        <w:t>........................................................................................................................</w:t>
      </w:r>
      <w:r w:rsidR="00A2103F">
        <w:rPr>
          <w:w w:val="90"/>
        </w:rPr>
        <w:t>...</w:t>
      </w:r>
      <w:r>
        <w:rPr>
          <w:w w:val="90"/>
        </w:rPr>
        <w:t>until</w:t>
      </w:r>
      <w:r w:rsidR="00A2103F">
        <w:rPr>
          <w:w w:val="90"/>
        </w:rPr>
        <w:t xml:space="preserve">  </w:t>
      </w:r>
      <w:r>
        <w:rPr>
          <w:w w:val="90"/>
        </w:rPr>
        <w:t>June  15</w:t>
      </w:r>
      <w:r>
        <w:rPr>
          <w:spacing w:val="14"/>
          <w:w w:val="90"/>
        </w:rPr>
        <w:t xml:space="preserve"> </w:t>
      </w:r>
      <w:r>
        <w:rPr>
          <w:w w:val="90"/>
        </w:rPr>
        <w:t>$200.00</w:t>
      </w:r>
    </w:p>
    <w:p w14:paraId="0BFDED64" w14:textId="4A8B59F2" w:rsidR="00F3194F" w:rsidRDefault="00FF0BA7">
      <w:pPr>
        <w:pStyle w:val="BodyText"/>
        <w:spacing w:line="218" w:lineRule="exact"/>
      </w:pPr>
      <w:r>
        <w:rPr>
          <w:w w:val="90"/>
        </w:rPr>
        <w:t>........................................................................................................................</w:t>
      </w:r>
      <w:r w:rsidR="00A2103F">
        <w:rPr>
          <w:w w:val="90"/>
        </w:rPr>
        <w:t>...</w:t>
      </w:r>
      <w:r>
        <w:rPr>
          <w:w w:val="90"/>
        </w:rPr>
        <w:t>after June  15</w:t>
      </w:r>
      <w:r>
        <w:rPr>
          <w:spacing w:val="31"/>
          <w:w w:val="90"/>
        </w:rPr>
        <w:t xml:space="preserve"> </w:t>
      </w:r>
      <w:r>
        <w:rPr>
          <w:w w:val="90"/>
        </w:rPr>
        <w:t>$250.00</w:t>
      </w:r>
    </w:p>
    <w:p w14:paraId="2788C090" w14:textId="77777777" w:rsidR="00F3194F" w:rsidRDefault="00F3194F">
      <w:pPr>
        <w:pStyle w:val="BodyText"/>
        <w:spacing w:before="9"/>
        <w:ind w:left="0"/>
        <w:rPr>
          <w:sz w:val="21"/>
        </w:rPr>
      </w:pPr>
    </w:p>
    <w:p w14:paraId="445026BC" w14:textId="77777777" w:rsidR="00F3194F" w:rsidRDefault="00FF0BA7">
      <w:pPr>
        <w:tabs>
          <w:tab w:val="left" w:leader="dot" w:pos="6476"/>
        </w:tabs>
        <w:spacing w:before="1" w:line="218" w:lineRule="exact"/>
        <w:ind w:left="719"/>
        <w:rPr>
          <w:sz w:val="18"/>
        </w:rPr>
      </w:pPr>
      <w:r>
        <w:rPr>
          <w:b/>
          <w:w w:val="125"/>
          <w:sz w:val="18"/>
        </w:rPr>
        <w:t>Book Fee per student per year (by</w:t>
      </w:r>
      <w:r>
        <w:rPr>
          <w:b/>
          <w:spacing w:val="3"/>
          <w:w w:val="125"/>
          <w:sz w:val="18"/>
        </w:rPr>
        <w:t xml:space="preserve"> </w:t>
      </w:r>
      <w:r>
        <w:rPr>
          <w:b/>
          <w:w w:val="125"/>
          <w:sz w:val="18"/>
        </w:rPr>
        <w:t>September</w:t>
      </w:r>
      <w:r>
        <w:rPr>
          <w:b/>
          <w:spacing w:val="1"/>
          <w:w w:val="125"/>
          <w:sz w:val="18"/>
        </w:rPr>
        <w:t xml:space="preserve"> </w:t>
      </w:r>
      <w:r>
        <w:rPr>
          <w:b/>
          <w:w w:val="125"/>
          <w:sz w:val="18"/>
        </w:rPr>
        <w:t>1st)</w:t>
      </w:r>
      <w:r>
        <w:rPr>
          <w:b/>
          <w:w w:val="125"/>
          <w:sz w:val="18"/>
        </w:rPr>
        <w:tab/>
      </w:r>
      <w:r>
        <w:rPr>
          <w:w w:val="125"/>
          <w:sz w:val="18"/>
        </w:rPr>
        <w:t>$200.00</w:t>
      </w:r>
    </w:p>
    <w:p w14:paraId="51EACCA4" w14:textId="77777777" w:rsidR="00F3194F" w:rsidRDefault="00FF0BA7">
      <w:pPr>
        <w:pStyle w:val="BodyText"/>
        <w:tabs>
          <w:tab w:val="left" w:leader="dot" w:pos="6515"/>
        </w:tabs>
        <w:spacing w:line="218" w:lineRule="exact"/>
        <w:ind w:left="1191"/>
      </w:pPr>
      <w:r>
        <w:rPr>
          <w:w w:val="115"/>
        </w:rPr>
        <w:t>*K4/K5</w:t>
      </w:r>
      <w:r>
        <w:rPr>
          <w:spacing w:val="8"/>
          <w:w w:val="115"/>
        </w:rPr>
        <w:t xml:space="preserve"> </w:t>
      </w:r>
      <w:r>
        <w:rPr>
          <w:w w:val="115"/>
        </w:rPr>
        <w:t>book</w:t>
      </w:r>
      <w:r>
        <w:rPr>
          <w:spacing w:val="8"/>
          <w:w w:val="115"/>
        </w:rPr>
        <w:t xml:space="preserve"> </w:t>
      </w:r>
      <w:r>
        <w:rPr>
          <w:w w:val="115"/>
        </w:rPr>
        <w:t>fee</w:t>
      </w:r>
      <w:r>
        <w:rPr>
          <w:w w:val="115"/>
        </w:rPr>
        <w:tab/>
        <w:t>$100.00</w:t>
      </w:r>
    </w:p>
    <w:p w14:paraId="37B9A152" w14:textId="77777777" w:rsidR="00F3194F" w:rsidRDefault="00F3194F">
      <w:pPr>
        <w:pStyle w:val="BodyText"/>
        <w:spacing w:before="9"/>
        <w:ind w:left="0"/>
        <w:rPr>
          <w:sz w:val="21"/>
        </w:rPr>
      </w:pPr>
    </w:p>
    <w:p w14:paraId="676E9649" w14:textId="77777777" w:rsidR="00F3194F" w:rsidRDefault="00FF0BA7">
      <w:pPr>
        <w:spacing w:before="1" w:line="218" w:lineRule="exact"/>
        <w:ind w:left="720"/>
        <w:rPr>
          <w:b/>
          <w:sz w:val="18"/>
        </w:rPr>
      </w:pPr>
      <w:r>
        <w:rPr>
          <w:b/>
          <w:w w:val="125"/>
          <w:sz w:val="18"/>
        </w:rPr>
        <w:t>Tuition</w:t>
      </w:r>
    </w:p>
    <w:p w14:paraId="18886403" w14:textId="787BA29F" w:rsidR="00F3194F" w:rsidRDefault="00FF0BA7">
      <w:pPr>
        <w:pStyle w:val="BodyText"/>
        <w:spacing w:before="1" w:line="235" w:lineRule="auto"/>
        <w:ind w:right="491"/>
      </w:pPr>
      <w:r>
        <w:rPr>
          <w:w w:val="120"/>
        </w:rPr>
        <w:t>The following is the schedule of tuit</w:t>
      </w:r>
      <w:r w:rsidR="00532FD1">
        <w:rPr>
          <w:w w:val="120"/>
        </w:rPr>
        <w:t>ion rates per child for the 2020-2021</w:t>
      </w:r>
      <w:bookmarkStart w:id="3" w:name="_GoBack"/>
      <w:bookmarkEnd w:id="3"/>
      <w:r>
        <w:rPr>
          <w:w w:val="120"/>
        </w:rPr>
        <w:t xml:space="preserve"> school year.</w:t>
      </w:r>
    </w:p>
    <w:p w14:paraId="4371735F" w14:textId="77777777" w:rsidR="00F3194F" w:rsidRDefault="00F3194F">
      <w:pPr>
        <w:pStyle w:val="BodyText"/>
        <w:spacing w:before="6"/>
        <w:ind w:left="0"/>
        <w:rPr>
          <w:sz w:val="17"/>
        </w:rPr>
      </w:pPr>
    </w:p>
    <w:tbl>
      <w:tblPr>
        <w:tblW w:w="0" w:type="auto"/>
        <w:tblInd w:w="730" w:type="dxa"/>
        <w:tblBorders>
          <w:top w:val="single" w:sz="4" w:space="0" w:color="DADBDC"/>
          <w:left w:val="single" w:sz="4" w:space="0" w:color="DADBDC"/>
          <w:bottom w:val="single" w:sz="4" w:space="0" w:color="DADBDC"/>
          <w:right w:val="single" w:sz="4" w:space="0" w:color="DADBDC"/>
          <w:insideH w:val="single" w:sz="4" w:space="0" w:color="DADBDC"/>
          <w:insideV w:val="single" w:sz="4" w:space="0" w:color="DADBDC"/>
        </w:tblBorders>
        <w:tblLayout w:type="fixed"/>
        <w:tblCellMar>
          <w:left w:w="0" w:type="dxa"/>
          <w:right w:w="0" w:type="dxa"/>
        </w:tblCellMar>
        <w:tblLook w:val="01E0" w:firstRow="1" w:lastRow="1" w:firstColumn="1" w:lastColumn="1" w:noHBand="0" w:noVBand="0"/>
      </w:tblPr>
      <w:tblGrid>
        <w:gridCol w:w="2352"/>
        <w:gridCol w:w="2055"/>
        <w:gridCol w:w="2055"/>
      </w:tblGrid>
      <w:tr w:rsidR="00F3194F" w14:paraId="0E9BD29A" w14:textId="77777777">
        <w:trPr>
          <w:trHeight w:val="193"/>
        </w:trPr>
        <w:tc>
          <w:tcPr>
            <w:tcW w:w="2352" w:type="dxa"/>
            <w:tcBorders>
              <w:bottom w:val="single" w:sz="4" w:space="0" w:color="A7A9AC"/>
              <w:right w:val="single" w:sz="4" w:space="0" w:color="A7A9AC"/>
            </w:tcBorders>
          </w:tcPr>
          <w:p w14:paraId="7263EAC3" w14:textId="77777777" w:rsidR="00F3194F" w:rsidRDefault="00F3194F">
            <w:pPr>
              <w:pStyle w:val="TableParagraph"/>
              <w:spacing w:line="240" w:lineRule="auto"/>
              <w:ind w:left="0"/>
              <w:rPr>
                <w:rFonts w:ascii="Times New Roman"/>
                <w:sz w:val="12"/>
              </w:rPr>
            </w:pPr>
          </w:p>
        </w:tc>
        <w:tc>
          <w:tcPr>
            <w:tcW w:w="2055" w:type="dxa"/>
            <w:tcBorders>
              <w:left w:val="single" w:sz="4" w:space="0" w:color="A7A9AC"/>
              <w:bottom w:val="single" w:sz="4" w:space="0" w:color="A7A9AC"/>
              <w:right w:val="single" w:sz="4" w:space="0" w:color="A7A9AC"/>
            </w:tcBorders>
          </w:tcPr>
          <w:p w14:paraId="7E322037" w14:textId="77777777" w:rsidR="00F3194F" w:rsidRDefault="00FF0BA7">
            <w:pPr>
              <w:pStyle w:val="TableParagraph"/>
              <w:rPr>
                <w:b/>
                <w:sz w:val="20"/>
              </w:rPr>
            </w:pPr>
            <w:r>
              <w:rPr>
                <w:b/>
                <w:sz w:val="20"/>
              </w:rPr>
              <w:t>K4-12th Grade</w:t>
            </w:r>
          </w:p>
        </w:tc>
        <w:tc>
          <w:tcPr>
            <w:tcW w:w="2055" w:type="dxa"/>
            <w:tcBorders>
              <w:left w:val="single" w:sz="4" w:space="0" w:color="A7A9AC"/>
              <w:bottom w:val="single" w:sz="4" w:space="0" w:color="A7A9AC"/>
            </w:tcBorders>
          </w:tcPr>
          <w:p w14:paraId="640AD50A" w14:textId="77777777" w:rsidR="00F3194F" w:rsidRDefault="00FF0BA7">
            <w:pPr>
              <w:pStyle w:val="TableParagraph"/>
              <w:ind w:left="27"/>
              <w:rPr>
                <w:b/>
                <w:sz w:val="20"/>
              </w:rPr>
            </w:pPr>
            <w:r>
              <w:rPr>
                <w:b/>
                <w:sz w:val="20"/>
              </w:rPr>
              <w:t>Part-Time</w:t>
            </w:r>
          </w:p>
        </w:tc>
      </w:tr>
      <w:tr w:rsidR="00F3194F" w14:paraId="6F6D1F72" w14:textId="77777777">
        <w:trPr>
          <w:trHeight w:val="193"/>
        </w:trPr>
        <w:tc>
          <w:tcPr>
            <w:tcW w:w="2352" w:type="dxa"/>
            <w:tcBorders>
              <w:top w:val="single" w:sz="4" w:space="0" w:color="A7A9AC"/>
              <w:bottom w:val="single" w:sz="4" w:space="0" w:color="A7A9AC"/>
              <w:right w:val="single" w:sz="4" w:space="0" w:color="A7A9AC"/>
            </w:tcBorders>
          </w:tcPr>
          <w:p w14:paraId="0AEB1BFD" w14:textId="77777777" w:rsidR="00F3194F" w:rsidRDefault="00FF0BA7">
            <w:pPr>
              <w:pStyle w:val="TableParagraph"/>
              <w:rPr>
                <w:b/>
                <w:sz w:val="20"/>
              </w:rPr>
            </w:pPr>
            <w:r>
              <w:rPr>
                <w:b/>
                <w:sz w:val="20"/>
              </w:rPr>
              <w:t>1 Child</w:t>
            </w:r>
          </w:p>
        </w:tc>
        <w:tc>
          <w:tcPr>
            <w:tcW w:w="2055" w:type="dxa"/>
            <w:tcBorders>
              <w:top w:val="single" w:sz="4" w:space="0" w:color="A7A9AC"/>
              <w:left w:val="single" w:sz="4" w:space="0" w:color="A7A9AC"/>
              <w:bottom w:val="single" w:sz="4" w:space="0" w:color="A7A9AC"/>
              <w:right w:val="single" w:sz="4" w:space="0" w:color="A7A9AC"/>
            </w:tcBorders>
          </w:tcPr>
          <w:p w14:paraId="789D7BAB" w14:textId="40351204" w:rsidR="00F3194F" w:rsidRDefault="00FF0BA7">
            <w:pPr>
              <w:pStyle w:val="TableParagraph"/>
              <w:rPr>
                <w:sz w:val="20"/>
              </w:rPr>
            </w:pPr>
            <w:r>
              <w:rPr>
                <w:sz w:val="20"/>
              </w:rPr>
              <w:t>$4,</w:t>
            </w:r>
            <w:r w:rsidR="0065583F">
              <w:rPr>
                <w:sz w:val="20"/>
              </w:rPr>
              <w:t>995</w:t>
            </w:r>
          </w:p>
        </w:tc>
        <w:tc>
          <w:tcPr>
            <w:tcW w:w="2055" w:type="dxa"/>
            <w:tcBorders>
              <w:top w:val="single" w:sz="4" w:space="0" w:color="A7A9AC"/>
              <w:left w:val="single" w:sz="4" w:space="0" w:color="A7A9AC"/>
              <w:bottom w:val="single" w:sz="4" w:space="0" w:color="A7A9AC"/>
            </w:tcBorders>
          </w:tcPr>
          <w:p w14:paraId="4C9E4941" w14:textId="77777777" w:rsidR="00F3194F" w:rsidRDefault="00FF0BA7">
            <w:pPr>
              <w:pStyle w:val="TableParagraph"/>
              <w:ind w:left="27"/>
              <w:rPr>
                <w:sz w:val="20"/>
              </w:rPr>
            </w:pPr>
            <w:r>
              <w:rPr>
                <w:sz w:val="20"/>
              </w:rPr>
              <w:t>$350 per course</w:t>
            </w:r>
          </w:p>
        </w:tc>
      </w:tr>
      <w:tr w:rsidR="00F3194F" w14:paraId="0D09AFF2" w14:textId="77777777">
        <w:trPr>
          <w:trHeight w:val="193"/>
        </w:trPr>
        <w:tc>
          <w:tcPr>
            <w:tcW w:w="2352" w:type="dxa"/>
            <w:tcBorders>
              <w:top w:val="single" w:sz="4" w:space="0" w:color="A7A9AC"/>
              <w:bottom w:val="single" w:sz="4" w:space="0" w:color="A7A9AC"/>
              <w:right w:val="single" w:sz="4" w:space="0" w:color="A7A9AC"/>
            </w:tcBorders>
          </w:tcPr>
          <w:p w14:paraId="485C5AA4" w14:textId="77777777" w:rsidR="00F3194F" w:rsidRDefault="00FF0BA7">
            <w:pPr>
              <w:pStyle w:val="TableParagraph"/>
              <w:rPr>
                <w:b/>
                <w:sz w:val="20"/>
              </w:rPr>
            </w:pPr>
            <w:r>
              <w:rPr>
                <w:b/>
                <w:sz w:val="20"/>
              </w:rPr>
              <w:t>2 Children</w:t>
            </w:r>
          </w:p>
        </w:tc>
        <w:tc>
          <w:tcPr>
            <w:tcW w:w="2055" w:type="dxa"/>
            <w:tcBorders>
              <w:top w:val="single" w:sz="4" w:space="0" w:color="A7A9AC"/>
              <w:left w:val="single" w:sz="4" w:space="0" w:color="A7A9AC"/>
              <w:bottom w:val="single" w:sz="4" w:space="0" w:color="A7A9AC"/>
              <w:right w:val="single" w:sz="4" w:space="0" w:color="A7A9AC"/>
            </w:tcBorders>
          </w:tcPr>
          <w:p w14:paraId="1A0E13BB" w14:textId="6D2E23EF" w:rsidR="00F3194F" w:rsidRDefault="00FF0BA7">
            <w:pPr>
              <w:pStyle w:val="TableParagraph"/>
              <w:rPr>
                <w:sz w:val="20"/>
              </w:rPr>
            </w:pPr>
            <w:r>
              <w:rPr>
                <w:sz w:val="20"/>
              </w:rPr>
              <w:t>$9,</w:t>
            </w:r>
            <w:r w:rsidR="0065583F">
              <w:rPr>
                <w:sz w:val="20"/>
              </w:rPr>
              <w:t>795</w:t>
            </w:r>
          </w:p>
        </w:tc>
        <w:tc>
          <w:tcPr>
            <w:tcW w:w="2055" w:type="dxa"/>
            <w:tcBorders>
              <w:top w:val="single" w:sz="4" w:space="0" w:color="A7A9AC"/>
              <w:left w:val="single" w:sz="4" w:space="0" w:color="A7A9AC"/>
              <w:bottom w:val="single" w:sz="4" w:space="0" w:color="A7A9AC"/>
            </w:tcBorders>
          </w:tcPr>
          <w:p w14:paraId="2917B1B8" w14:textId="77777777" w:rsidR="00F3194F" w:rsidRDefault="00FF0BA7">
            <w:pPr>
              <w:pStyle w:val="TableParagraph"/>
              <w:ind w:left="27"/>
              <w:rPr>
                <w:sz w:val="20"/>
              </w:rPr>
            </w:pPr>
            <w:r>
              <w:rPr>
                <w:sz w:val="20"/>
              </w:rPr>
              <w:t>(Max of 3 classes)</w:t>
            </w:r>
          </w:p>
        </w:tc>
      </w:tr>
      <w:tr w:rsidR="00F3194F" w14:paraId="46ACF199" w14:textId="77777777">
        <w:trPr>
          <w:trHeight w:val="193"/>
        </w:trPr>
        <w:tc>
          <w:tcPr>
            <w:tcW w:w="2352" w:type="dxa"/>
            <w:tcBorders>
              <w:top w:val="single" w:sz="4" w:space="0" w:color="A7A9AC"/>
              <w:right w:val="single" w:sz="4" w:space="0" w:color="A7A9AC"/>
            </w:tcBorders>
          </w:tcPr>
          <w:p w14:paraId="47AF910F" w14:textId="77777777" w:rsidR="00F3194F" w:rsidRDefault="00FF0BA7">
            <w:pPr>
              <w:pStyle w:val="TableParagraph"/>
              <w:rPr>
                <w:b/>
                <w:sz w:val="20"/>
              </w:rPr>
            </w:pPr>
            <w:r>
              <w:rPr>
                <w:b/>
                <w:sz w:val="20"/>
              </w:rPr>
              <w:t>Additional Children</w:t>
            </w:r>
          </w:p>
        </w:tc>
        <w:tc>
          <w:tcPr>
            <w:tcW w:w="2055" w:type="dxa"/>
            <w:tcBorders>
              <w:top w:val="single" w:sz="4" w:space="0" w:color="A7A9AC"/>
              <w:left w:val="single" w:sz="4" w:space="0" w:color="A7A9AC"/>
              <w:right w:val="single" w:sz="4" w:space="0" w:color="A7A9AC"/>
            </w:tcBorders>
          </w:tcPr>
          <w:p w14:paraId="355CC47E" w14:textId="77777777" w:rsidR="00F3194F" w:rsidRDefault="00FF0BA7">
            <w:pPr>
              <w:pStyle w:val="TableParagraph"/>
              <w:rPr>
                <w:sz w:val="20"/>
              </w:rPr>
            </w:pPr>
            <w:r>
              <w:rPr>
                <w:sz w:val="20"/>
              </w:rPr>
              <w:t>$1,000 per child</w:t>
            </w:r>
          </w:p>
        </w:tc>
        <w:tc>
          <w:tcPr>
            <w:tcW w:w="2055" w:type="dxa"/>
            <w:tcBorders>
              <w:top w:val="single" w:sz="4" w:space="0" w:color="A7A9AC"/>
              <w:left w:val="single" w:sz="4" w:space="0" w:color="A7A9AC"/>
            </w:tcBorders>
          </w:tcPr>
          <w:p w14:paraId="42EAD9A9" w14:textId="77777777" w:rsidR="00F3194F" w:rsidRDefault="00F3194F">
            <w:pPr>
              <w:pStyle w:val="TableParagraph"/>
              <w:spacing w:line="240" w:lineRule="auto"/>
              <w:ind w:left="0"/>
              <w:rPr>
                <w:rFonts w:ascii="Times New Roman"/>
                <w:sz w:val="12"/>
              </w:rPr>
            </w:pPr>
          </w:p>
        </w:tc>
      </w:tr>
    </w:tbl>
    <w:p w14:paraId="73BD662D" w14:textId="77777777" w:rsidR="00F3194F" w:rsidRDefault="00F3194F">
      <w:pPr>
        <w:pStyle w:val="BodyText"/>
        <w:spacing w:before="10"/>
        <w:ind w:left="0"/>
        <w:rPr>
          <w:sz w:val="29"/>
        </w:rPr>
      </w:pPr>
    </w:p>
    <w:p w14:paraId="4405C642" w14:textId="77777777" w:rsidR="00F3194F" w:rsidRDefault="00FF0BA7">
      <w:pPr>
        <w:pStyle w:val="BodyText"/>
        <w:spacing w:line="235" w:lineRule="auto"/>
        <w:ind w:right="686"/>
      </w:pPr>
      <w:r>
        <w:rPr>
          <w:w w:val="120"/>
        </w:rPr>
        <w:t>Tuition is based on either a ten or twelve month schedule beginning August 15. Tuition payments are due by the 15th of each month.</w:t>
      </w:r>
    </w:p>
    <w:p w14:paraId="2C9399D6" w14:textId="77777777" w:rsidR="00F3194F" w:rsidRDefault="00FF0BA7">
      <w:pPr>
        <w:pStyle w:val="BodyText"/>
        <w:spacing w:before="1" w:line="235" w:lineRule="auto"/>
        <w:ind w:right="733"/>
      </w:pPr>
      <w:r>
        <w:rPr>
          <w:w w:val="125"/>
        </w:rPr>
        <w:t>Monthly</w:t>
      </w:r>
      <w:r>
        <w:rPr>
          <w:spacing w:val="-12"/>
          <w:w w:val="125"/>
        </w:rPr>
        <w:t xml:space="preserve"> </w:t>
      </w:r>
      <w:r>
        <w:rPr>
          <w:w w:val="125"/>
        </w:rPr>
        <w:t>payments</w:t>
      </w:r>
      <w:r>
        <w:rPr>
          <w:spacing w:val="-11"/>
          <w:w w:val="125"/>
        </w:rPr>
        <w:t xml:space="preserve"> </w:t>
      </w:r>
      <w:r>
        <w:rPr>
          <w:w w:val="125"/>
        </w:rPr>
        <w:t>for</w:t>
      </w:r>
      <w:r>
        <w:rPr>
          <w:spacing w:val="-11"/>
          <w:w w:val="125"/>
        </w:rPr>
        <w:t xml:space="preserve"> </w:t>
      </w:r>
      <w:r>
        <w:rPr>
          <w:w w:val="125"/>
        </w:rPr>
        <w:t>personal</w:t>
      </w:r>
      <w:r>
        <w:rPr>
          <w:spacing w:val="-11"/>
          <w:w w:val="125"/>
        </w:rPr>
        <w:t xml:space="preserve"> </w:t>
      </w:r>
      <w:r>
        <w:rPr>
          <w:w w:val="125"/>
        </w:rPr>
        <w:t>obligations</w:t>
      </w:r>
      <w:r>
        <w:rPr>
          <w:spacing w:val="-11"/>
          <w:w w:val="125"/>
        </w:rPr>
        <w:t xml:space="preserve"> </w:t>
      </w:r>
      <w:r>
        <w:rPr>
          <w:w w:val="125"/>
        </w:rPr>
        <w:t>which</w:t>
      </w:r>
      <w:r>
        <w:rPr>
          <w:spacing w:val="-11"/>
          <w:w w:val="125"/>
        </w:rPr>
        <w:t xml:space="preserve"> </w:t>
      </w:r>
      <w:r>
        <w:rPr>
          <w:w w:val="125"/>
        </w:rPr>
        <w:t>are</w:t>
      </w:r>
      <w:r>
        <w:rPr>
          <w:spacing w:val="-11"/>
          <w:w w:val="125"/>
        </w:rPr>
        <w:t xml:space="preserve"> </w:t>
      </w:r>
      <w:r>
        <w:rPr>
          <w:w w:val="125"/>
        </w:rPr>
        <w:t>not</w:t>
      </w:r>
      <w:r>
        <w:rPr>
          <w:spacing w:val="-11"/>
          <w:w w:val="125"/>
        </w:rPr>
        <w:t xml:space="preserve"> </w:t>
      </w:r>
      <w:r>
        <w:rPr>
          <w:w w:val="125"/>
        </w:rPr>
        <w:t>paid</w:t>
      </w:r>
      <w:r>
        <w:rPr>
          <w:spacing w:val="-11"/>
          <w:w w:val="125"/>
        </w:rPr>
        <w:t xml:space="preserve"> </w:t>
      </w:r>
      <w:r>
        <w:rPr>
          <w:w w:val="125"/>
        </w:rPr>
        <w:t>in</w:t>
      </w:r>
      <w:r>
        <w:rPr>
          <w:spacing w:val="-11"/>
          <w:w w:val="125"/>
        </w:rPr>
        <w:t xml:space="preserve"> </w:t>
      </w:r>
      <w:r>
        <w:rPr>
          <w:w w:val="125"/>
        </w:rPr>
        <w:t>full</w:t>
      </w:r>
      <w:r>
        <w:rPr>
          <w:spacing w:val="-11"/>
          <w:w w:val="125"/>
        </w:rPr>
        <w:t xml:space="preserve"> </w:t>
      </w:r>
      <w:r>
        <w:rPr>
          <w:w w:val="125"/>
        </w:rPr>
        <w:t>by the</w:t>
      </w:r>
      <w:r>
        <w:rPr>
          <w:spacing w:val="-12"/>
          <w:w w:val="125"/>
        </w:rPr>
        <w:t xml:space="preserve"> </w:t>
      </w:r>
      <w:r>
        <w:rPr>
          <w:w w:val="125"/>
        </w:rPr>
        <w:t>25th</w:t>
      </w:r>
      <w:r>
        <w:rPr>
          <w:spacing w:val="-11"/>
          <w:w w:val="125"/>
        </w:rPr>
        <w:t xml:space="preserve"> </w:t>
      </w:r>
      <w:r>
        <w:rPr>
          <w:w w:val="125"/>
        </w:rPr>
        <w:t>of</w:t>
      </w:r>
      <w:r>
        <w:rPr>
          <w:spacing w:val="-12"/>
          <w:w w:val="125"/>
        </w:rPr>
        <w:t xml:space="preserve"> </w:t>
      </w:r>
      <w:r>
        <w:rPr>
          <w:w w:val="125"/>
        </w:rPr>
        <w:t>the</w:t>
      </w:r>
      <w:r>
        <w:rPr>
          <w:spacing w:val="-11"/>
          <w:w w:val="125"/>
        </w:rPr>
        <w:t xml:space="preserve"> </w:t>
      </w:r>
      <w:r>
        <w:rPr>
          <w:w w:val="125"/>
        </w:rPr>
        <w:t>month</w:t>
      </w:r>
      <w:r>
        <w:rPr>
          <w:spacing w:val="-12"/>
          <w:w w:val="125"/>
        </w:rPr>
        <w:t xml:space="preserve"> </w:t>
      </w:r>
      <w:r>
        <w:rPr>
          <w:w w:val="125"/>
        </w:rPr>
        <w:t>will</w:t>
      </w:r>
      <w:r>
        <w:rPr>
          <w:spacing w:val="-11"/>
          <w:w w:val="125"/>
        </w:rPr>
        <w:t xml:space="preserve"> </w:t>
      </w:r>
      <w:r>
        <w:rPr>
          <w:w w:val="125"/>
        </w:rPr>
        <w:t>be</w:t>
      </w:r>
      <w:r>
        <w:rPr>
          <w:spacing w:val="-11"/>
          <w:w w:val="125"/>
        </w:rPr>
        <w:t xml:space="preserve"> </w:t>
      </w:r>
      <w:r>
        <w:rPr>
          <w:w w:val="125"/>
        </w:rPr>
        <w:t>subject</w:t>
      </w:r>
      <w:r>
        <w:rPr>
          <w:spacing w:val="-12"/>
          <w:w w:val="125"/>
        </w:rPr>
        <w:t xml:space="preserve"> </w:t>
      </w:r>
      <w:r>
        <w:rPr>
          <w:w w:val="125"/>
        </w:rPr>
        <w:t>to</w:t>
      </w:r>
      <w:r>
        <w:rPr>
          <w:spacing w:val="-11"/>
          <w:w w:val="125"/>
        </w:rPr>
        <w:t xml:space="preserve"> </w:t>
      </w:r>
      <w:r>
        <w:rPr>
          <w:w w:val="125"/>
        </w:rPr>
        <w:t>a</w:t>
      </w:r>
      <w:r>
        <w:rPr>
          <w:spacing w:val="-12"/>
          <w:w w:val="125"/>
        </w:rPr>
        <w:t xml:space="preserve"> </w:t>
      </w:r>
      <w:r>
        <w:rPr>
          <w:w w:val="125"/>
        </w:rPr>
        <w:t>$10</w:t>
      </w:r>
      <w:r>
        <w:rPr>
          <w:spacing w:val="-11"/>
          <w:w w:val="125"/>
        </w:rPr>
        <w:t xml:space="preserve"> </w:t>
      </w:r>
      <w:r>
        <w:rPr>
          <w:w w:val="125"/>
        </w:rPr>
        <w:t>per</w:t>
      </w:r>
      <w:r>
        <w:rPr>
          <w:spacing w:val="-11"/>
          <w:w w:val="125"/>
        </w:rPr>
        <w:t xml:space="preserve"> </w:t>
      </w:r>
      <w:r>
        <w:rPr>
          <w:w w:val="125"/>
        </w:rPr>
        <w:t>account,</w:t>
      </w:r>
      <w:r>
        <w:rPr>
          <w:spacing w:val="-12"/>
          <w:w w:val="125"/>
        </w:rPr>
        <w:t xml:space="preserve"> </w:t>
      </w:r>
      <w:r>
        <w:rPr>
          <w:w w:val="125"/>
        </w:rPr>
        <w:t>per</w:t>
      </w:r>
      <w:r>
        <w:rPr>
          <w:spacing w:val="-11"/>
          <w:w w:val="125"/>
        </w:rPr>
        <w:t xml:space="preserve"> </w:t>
      </w:r>
      <w:r>
        <w:rPr>
          <w:w w:val="125"/>
        </w:rPr>
        <w:t>month, late</w:t>
      </w:r>
      <w:r>
        <w:rPr>
          <w:spacing w:val="-18"/>
          <w:w w:val="125"/>
        </w:rPr>
        <w:t xml:space="preserve"> </w:t>
      </w:r>
      <w:r>
        <w:rPr>
          <w:w w:val="125"/>
        </w:rPr>
        <w:t>fee.</w:t>
      </w:r>
      <w:r>
        <w:rPr>
          <w:spacing w:val="-18"/>
          <w:w w:val="125"/>
        </w:rPr>
        <w:t xml:space="preserve"> </w:t>
      </w:r>
      <w:r>
        <w:rPr>
          <w:w w:val="125"/>
        </w:rPr>
        <w:t>Parents</w:t>
      </w:r>
      <w:r>
        <w:rPr>
          <w:spacing w:val="-17"/>
          <w:w w:val="125"/>
        </w:rPr>
        <w:t xml:space="preserve"> </w:t>
      </w:r>
      <w:r>
        <w:rPr>
          <w:w w:val="125"/>
        </w:rPr>
        <w:t>who</w:t>
      </w:r>
      <w:r>
        <w:rPr>
          <w:spacing w:val="-18"/>
          <w:w w:val="125"/>
        </w:rPr>
        <w:t xml:space="preserve"> </w:t>
      </w:r>
      <w:r>
        <w:rPr>
          <w:w w:val="125"/>
        </w:rPr>
        <w:t>withdraw</w:t>
      </w:r>
      <w:r>
        <w:rPr>
          <w:spacing w:val="-17"/>
          <w:w w:val="125"/>
        </w:rPr>
        <w:t xml:space="preserve"> </w:t>
      </w:r>
      <w:r>
        <w:rPr>
          <w:w w:val="125"/>
        </w:rPr>
        <w:t>their</w:t>
      </w:r>
      <w:r>
        <w:rPr>
          <w:spacing w:val="-18"/>
          <w:w w:val="125"/>
        </w:rPr>
        <w:t xml:space="preserve"> </w:t>
      </w:r>
      <w:r>
        <w:rPr>
          <w:w w:val="125"/>
        </w:rPr>
        <w:t>children</w:t>
      </w:r>
      <w:r>
        <w:rPr>
          <w:spacing w:val="-17"/>
          <w:w w:val="125"/>
        </w:rPr>
        <w:t xml:space="preserve"> </w:t>
      </w:r>
      <w:r>
        <w:rPr>
          <w:w w:val="125"/>
        </w:rPr>
        <w:t>after</w:t>
      </w:r>
      <w:r>
        <w:rPr>
          <w:spacing w:val="-18"/>
          <w:w w:val="125"/>
        </w:rPr>
        <w:t xml:space="preserve"> </w:t>
      </w:r>
      <w:r>
        <w:rPr>
          <w:w w:val="125"/>
        </w:rPr>
        <w:t>the</w:t>
      </w:r>
      <w:r>
        <w:rPr>
          <w:spacing w:val="-17"/>
          <w:w w:val="125"/>
        </w:rPr>
        <w:t xml:space="preserve"> </w:t>
      </w:r>
      <w:r>
        <w:rPr>
          <w:w w:val="125"/>
        </w:rPr>
        <w:t>15th</w:t>
      </w:r>
      <w:r>
        <w:rPr>
          <w:spacing w:val="-18"/>
          <w:w w:val="125"/>
        </w:rPr>
        <w:t xml:space="preserve"> </w:t>
      </w:r>
      <w:r>
        <w:rPr>
          <w:w w:val="125"/>
        </w:rPr>
        <w:t>of</w:t>
      </w:r>
      <w:r>
        <w:rPr>
          <w:spacing w:val="-17"/>
          <w:w w:val="125"/>
        </w:rPr>
        <w:t xml:space="preserve"> </w:t>
      </w:r>
      <w:r>
        <w:rPr>
          <w:w w:val="125"/>
        </w:rPr>
        <w:t>a</w:t>
      </w:r>
      <w:r>
        <w:rPr>
          <w:spacing w:val="-18"/>
          <w:w w:val="125"/>
        </w:rPr>
        <w:t xml:space="preserve"> </w:t>
      </w:r>
      <w:r>
        <w:rPr>
          <w:w w:val="125"/>
        </w:rPr>
        <w:t>month, including August, will be responsible for that month’s tuition. Tuition will be refunded for any future month paid. If a monthly payment is missed, a letter will be sent indicating the need for regular payment. If no</w:t>
      </w:r>
      <w:r>
        <w:rPr>
          <w:spacing w:val="-12"/>
          <w:w w:val="125"/>
        </w:rPr>
        <w:t xml:space="preserve"> </w:t>
      </w:r>
      <w:r>
        <w:rPr>
          <w:w w:val="125"/>
        </w:rPr>
        <w:t>payment</w:t>
      </w:r>
      <w:r>
        <w:rPr>
          <w:spacing w:val="-11"/>
          <w:w w:val="125"/>
        </w:rPr>
        <w:t xml:space="preserve"> </w:t>
      </w:r>
      <w:r>
        <w:rPr>
          <w:w w:val="125"/>
        </w:rPr>
        <w:t>is</w:t>
      </w:r>
      <w:r>
        <w:rPr>
          <w:spacing w:val="-11"/>
          <w:w w:val="125"/>
        </w:rPr>
        <w:t xml:space="preserve"> </w:t>
      </w:r>
      <w:r>
        <w:rPr>
          <w:w w:val="125"/>
        </w:rPr>
        <w:t>received</w:t>
      </w:r>
      <w:r>
        <w:rPr>
          <w:spacing w:val="-11"/>
          <w:w w:val="125"/>
        </w:rPr>
        <w:t xml:space="preserve"> </w:t>
      </w:r>
      <w:r>
        <w:rPr>
          <w:w w:val="125"/>
        </w:rPr>
        <w:t>for</w:t>
      </w:r>
      <w:r>
        <w:rPr>
          <w:spacing w:val="-12"/>
          <w:w w:val="125"/>
        </w:rPr>
        <w:t xml:space="preserve"> </w:t>
      </w:r>
      <w:r>
        <w:rPr>
          <w:w w:val="125"/>
        </w:rPr>
        <w:t>a</w:t>
      </w:r>
      <w:r>
        <w:rPr>
          <w:spacing w:val="-11"/>
          <w:w w:val="125"/>
        </w:rPr>
        <w:t xml:space="preserve"> </w:t>
      </w:r>
      <w:r>
        <w:rPr>
          <w:w w:val="125"/>
        </w:rPr>
        <w:t>second</w:t>
      </w:r>
      <w:r>
        <w:rPr>
          <w:spacing w:val="-11"/>
          <w:w w:val="125"/>
        </w:rPr>
        <w:t xml:space="preserve"> </w:t>
      </w:r>
      <w:r>
        <w:rPr>
          <w:w w:val="125"/>
        </w:rPr>
        <w:t>consecutive</w:t>
      </w:r>
      <w:r>
        <w:rPr>
          <w:spacing w:val="-11"/>
          <w:w w:val="125"/>
        </w:rPr>
        <w:t xml:space="preserve"> </w:t>
      </w:r>
      <w:r>
        <w:rPr>
          <w:w w:val="125"/>
        </w:rPr>
        <w:t>month,</w:t>
      </w:r>
      <w:r>
        <w:rPr>
          <w:spacing w:val="-12"/>
          <w:w w:val="125"/>
        </w:rPr>
        <w:t xml:space="preserve"> </w:t>
      </w:r>
      <w:r>
        <w:rPr>
          <w:w w:val="125"/>
        </w:rPr>
        <w:t>a</w:t>
      </w:r>
      <w:r>
        <w:rPr>
          <w:spacing w:val="-11"/>
          <w:w w:val="125"/>
        </w:rPr>
        <w:t xml:space="preserve"> </w:t>
      </w:r>
      <w:r>
        <w:rPr>
          <w:w w:val="125"/>
        </w:rPr>
        <w:t>letter</w:t>
      </w:r>
      <w:r>
        <w:rPr>
          <w:spacing w:val="-11"/>
          <w:w w:val="125"/>
        </w:rPr>
        <w:t xml:space="preserve"> </w:t>
      </w:r>
      <w:r>
        <w:rPr>
          <w:w w:val="125"/>
        </w:rPr>
        <w:t>will</w:t>
      </w:r>
      <w:r>
        <w:rPr>
          <w:spacing w:val="-11"/>
          <w:w w:val="125"/>
        </w:rPr>
        <w:t xml:space="preserve"> </w:t>
      </w:r>
      <w:r>
        <w:rPr>
          <w:w w:val="125"/>
        </w:rPr>
        <w:t>be sent</w:t>
      </w:r>
      <w:r>
        <w:rPr>
          <w:spacing w:val="-10"/>
          <w:w w:val="125"/>
        </w:rPr>
        <w:t xml:space="preserve"> </w:t>
      </w:r>
      <w:r>
        <w:rPr>
          <w:w w:val="125"/>
        </w:rPr>
        <w:t>notifying</w:t>
      </w:r>
      <w:r>
        <w:rPr>
          <w:spacing w:val="-9"/>
          <w:w w:val="125"/>
        </w:rPr>
        <w:t xml:space="preserve"> </w:t>
      </w:r>
      <w:r>
        <w:rPr>
          <w:w w:val="125"/>
        </w:rPr>
        <w:t>the</w:t>
      </w:r>
      <w:r>
        <w:rPr>
          <w:spacing w:val="-9"/>
          <w:w w:val="125"/>
        </w:rPr>
        <w:t xml:space="preserve"> </w:t>
      </w:r>
      <w:r>
        <w:rPr>
          <w:w w:val="125"/>
        </w:rPr>
        <w:t>family</w:t>
      </w:r>
      <w:r>
        <w:rPr>
          <w:spacing w:val="-9"/>
          <w:w w:val="125"/>
        </w:rPr>
        <w:t xml:space="preserve"> </w:t>
      </w:r>
      <w:r>
        <w:rPr>
          <w:w w:val="125"/>
        </w:rPr>
        <w:t>that</w:t>
      </w:r>
      <w:r>
        <w:rPr>
          <w:spacing w:val="-9"/>
          <w:w w:val="125"/>
        </w:rPr>
        <w:t xml:space="preserve"> </w:t>
      </w:r>
      <w:r>
        <w:rPr>
          <w:w w:val="125"/>
        </w:rPr>
        <w:t>their</w:t>
      </w:r>
      <w:r>
        <w:rPr>
          <w:spacing w:val="-10"/>
          <w:w w:val="125"/>
        </w:rPr>
        <w:t xml:space="preserve"> </w:t>
      </w:r>
      <w:r>
        <w:rPr>
          <w:w w:val="125"/>
        </w:rPr>
        <w:t>children</w:t>
      </w:r>
      <w:r>
        <w:rPr>
          <w:spacing w:val="-9"/>
          <w:w w:val="125"/>
        </w:rPr>
        <w:t xml:space="preserve"> </w:t>
      </w:r>
      <w:r>
        <w:rPr>
          <w:w w:val="125"/>
        </w:rPr>
        <w:t>will</w:t>
      </w:r>
      <w:r>
        <w:rPr>
          <w:spacing w:val="-9"/>
          <w:w w:val="125"/>
        </w:rPr>
        <w:t xml:space="preserve"> </w:t>
      </w:r>
      <w:r>
        <w:rPr>
          <w:w w:val="125"/>
        </w:rPr>
        <w:t>not</w:t>
      </w:r>
      <w:r>
        <w:rPr>
          <w:spacing w:val="-9"/>
          <w:w w:val="125"/>
        </w:rPr>
        <w:t xml:space="preserve"> </w:t>
      </w:r>
      <w:r>
        <w:rPr>
          <w:w w:val="125"/>
        </w:rPr>
        <w:t>be</w:t>
      </w:r>
      <w:r>
        <w:rPr>
          <w:spacing w:val="-9"/>
          <w:w w:val="125"/>
        </w:rPr>
        <w:t xml:space="preserve"> </w:t>
      </w:r>
      <w:r>
        <w:rPr>
          <w:w w:val="125"/>
        </w:rPr>
        <w:t>admitted</w:t>
      </w:r>
      <w:r>
        <w:rPr>
          <w:spacing w:val="-10"/>
          <w:w w:val="125"/>
        </w:rPr>
        <w:t xml:space="preserve"> </w:t>
      </w:r>
      <w:r>
        <w:rPr>
          <w:w w:val="125"/>
        </w:rPr>
        <w:t>to</w:t>
      </w:r>
      <w:r>
        <w:rPr>
          <w:spacing w:val="-9"/>
          <w:w w:val="125"/>
        </w:rPr>
        <w:t xml:space="preserve"> </w:t>
      </w:r>
      <w:r>
        <w:rPr>
          <w:w w:val="125"/>
        </w:rPr>
        <w:t>class after</w:t>
      </w:r>
      <w:r>
        <w:rPr>
          <w:spacing w:val="-10"/>
          <w:w w:val="125"/>
        </w:rPr>
        <w:t xml:space="preserve"> </w:t>
      </w:r>
      <w:r>
        <w:rPr>
          <w:w w:val="125"/>
        </w:rPr>
        <w:t>the</w:t>
      </w:r>
      <w:r>
        <w:rPr>
          <w:spacing w:val="-10"/>
          <w:w w:val="125"/>
        </w:rPr>
        <w:t xml:space="preserve"> </w:t>
      </w:r>
      <w:r>
        <w:rPr>
          <w:w w:val="125"/>
        </w:rPr>
        <w:t>fourteenth</w:t>
      </w:r>
      <w:r>
        <w:rPr>
          <w:spacing w:val="-10"/>
          <w:w w:val="125"/>
        </w:rPr>
        <w:t xml:space="preserve"> </w:t>
      </w:r>
      <w:r>
        <w:rPr>
          <w:w w:val="125"/>
        </w:rPr>
        <w:t>of</w:t>
      </w:r>
      <w:r>
        <w:rPr>
          <w:spacing w:val="-10"/>
          <w:w w:val="125"/>
        </w:rPr>
        <w:t xml:space="preserve"> </w:t>
      </w:r>
      <w:r>
        <w:rPr>
          <w:w w:val="125"/>
        </w:rPr>
        <w:t>the</w:t>
      </w:r>
      <w:r>
        <w:rPr>
          <w:spacing w:val="-10"/>
          <w:w w:val="125"/>
        </w:rPr>
        <w:t xml:space="preserve"> </w:t>
      </w:r>
      <w:r>
        <w:rPr>
          <w:w w:val="125"/>
        </w:rPr>
        <w:t>following</w:t>
      </w:r>
      <w:r>
        <w:rPr>
          <w:spacing w:val="-9"/>
          <w:w w:val="125"/>
        </w:rPr>
        <w:t xml:space="preserve"> </w:t>
      </w:r>
      <w:r>
        <w:rPr>
          <w:w w:val="125"/>
        </w:rPr>
        <w:t>month</w:t>
      </w:r>
      <w:r>
        <w:rPr>
          <w:spacing w:val="-10"/>
          <w:w w:val="125"/>
        </w:rPr>
        <w:t xml:space="preserve"> </w:t>
      </w:r>
      <w:r>
        <w:rPr>
          <w:w w:val="125"/>
        </w:rPr>
        <w:t>unless</w:t>
      </w:r>
      <w:r>
        <w:rPr>
          <w:spacing w:val="-10"/>
          <w:w w:val="125"/>
        </w:rPr>
        <w:t xml:space="preserve"> </w:t>
      </w:r>
      <w:r>
        <w:rPr>
          <w:w w:val="125"/>
        </w:rPr>
        <w:t>payment</w:t>
      </w:r>
      <w:r>
        <w:rPr>
          <w:spacing w:val="-10"/>
          <w:w w:val="125"/>
        </w:rPr>
        <w:t xml:space="preserve"> </w:t>
      </w:r>
      <w:r>
        <w:rPr>
          <w:w w:val="125"/>
        </w:rPr>
        <w:t>is</w:t>
      </w:r>
      <w:r>
        <w:rPr>
          <w:spacing w:val="-10"/>
          <w:w w:val="125"/>
        </w:rPr>
        <w:t xml:space="preserve"> </w:t>
      </w:r>
      <w:r>
        <w:rPr>
          <w:w w:val="125"/>
        </w:rPr>
        <w:t>made</w:t>
      </w:r>
      <w:r>
        <w:rPr>
          <w:spacing w:val="-9"/>
          <w:w w:val="125"/>
        </w:rPr>
        <w:t xml:space="preserve"> </w:t>
      </w:r>
      <w:r>
        <w:rPr>
          <w:w w:val="125"/>
        </w:rPr>
        <w:t>or written</w:t>
      </w:r>
      <w:r>
        <w:rPr>
          <w:spacing w:val="-7"/>
          <w:w w:val="125"/>
        </w:rPr>
        <w:t xml:space="preserve"> </w:t>
      </w:r>
      <w:r>
        <w:rPr>
          <w:w w:val="125"/>
        </w:rPr>
        <w:t>payment</w:t>
      </w:r>
      <w:r>
        <w:rPr>
          <w:spacing w:val="-7"/>
          <w:w w:val="125"/>
        </w:rPr>
        <w:t xml:space="preserve"> </w:t>
      </w:r>
      <w:r>
        <w:rPr>
          <w:w w:val="125"/>
        </w:rPr>
        <w:t>arrangements</w:t>
      </w:r>
      <w:r>
        <w:rPr>
          <w:spacing w:val="-7"/>
          <w:w w:val="125"/>
        </w:rPr>
        <w:t xml:space="preserve"> </w:t>
      </w:r>
      <w:r>
        <w:rPr>
          <w:w w:val="125"/>
        </w:rPr>
        <w:t>are</w:t>
      </w:r>
      <w:r>
        <w:rPr>
          <w:spacing w:val="-7"/>
          <w:w w:val="125"/>
        </w:rPr>
        <w:t xml:space="preserve"> </w:t>
      </w:r>
      <w:r>
        <w:rPr>
          <w:w w:val="125"/>
        </w:rPr>
        <w:t>made</w:t>
      </w:r>
      <w:r>
        <w:rPr>
          <w:spacing w:val="-7"/>
          <w:w w:val="125"/>
        </w:rPr>
        <w:t xml:space="preserve"> </w:t>
      </w:r>
      <w:r>
        <w:rPr>
          <w:w w:val="125"/>
        </w:rPr>
        <w:t>with</w:t>
      </w:r>
      <w:r>
        <w:rPr>
          <w:spacing w:val="-6"/>
          <w:w w:val="125"/>
        </w:rPr>
        <w:t xml:space="preserve"> </w:t>
      </w:r>
      <w:r>
        <w:rPr>
          <w:w w:val="125"/>
        </w:rPr>
        <w:t>the</w:t>
      </w:r>
      <w:r>
        <w:rPr>
          <w:spacing w:val="-7"/>
          <w:w w:val="125"/>
        </w:rPr>
        <w:t xml:space="preserve"> </w:t>
      </w:r>
      <w:r>
        <w:rPr>
          <w:w w:val="125"/>
        </w:rPr>
        <w:t>school</w:t>
      </w:r>
      <w:r>
        <w:rPr>
          <w:spacing w:val="-7"/>
          <w:w w:val="125"/>
        </w:rPr>
        <w:t xml:space="preserve"> </w:t>
      </w:r>
      <w:r>
        <w:rPr>
          <w:w w:val="125"/>
        </w:rPr>
        <w:t>board.</w:t>
      </w:r>
    </w:p>
    <w:p w14:paraId="358161A3" w14:textId="77777777" w:rsidR="00F3194F" w:rsidRDefault="00F3194F">
      <w:pPr>
        <w:pStyle w:val="BodyText"/>
        <w:spacing w:before="5"/>
        <w:ind w:left="0"/>
        <w:rPr>
          <w:sz w:val="22"/>
        </w:rPr>
      </w:pPr>
    </w:p>
    <w:p w14:paraId="3F8B7B36" w14:textId="77777777" w:rsidR="00F3194F" w:rsidRDefault="00FF0BA7">
      <w:pPr>
        <w:spacing w:line="218" w:lineRule="exact"/>
        <w:ind w:left="720"/>
        <w:rPr>
          <w:b/>
          <w:sz w:val="18"/>
        </w:rPr>
      </w:pPr>
      <w:r>
        <w:rPr>
          <w:b/>
          <w:w w:val="125"/>
          <w:sz w:val="18"/>
        </w:rPr>
        <w:t>Special Tuition Rate for New Families</w:t>
      </w:r>
    </w:p>
    <w:p w14:paraId="6502AE04" w14:textId="77777777" w:rsidR="00F3194F" w:rsidRDefault="00FF0BA7">
      <w:pPr>
        <w:pStyle w:val="BodyText"/>
        <w:spacing w:before="1" w:line="235" w:lineRule="auto"/>
        <w:ind w:right="686"/>
      </w:pPr>
      <w:r>
        <w:rPr>
          <w:w w:val="120"/>
        </w:rPr>
        <w:t>The school is offering a special rate for first time families. Parents that have never enrolled a student at FCS will receive 50% off tuition the first year and 25% off tuition the second year. This does not apply to foreign exchange students.</w:t>
      </w:r>
    </w:p>
    <w:p w14:paraId="32DAC2C5" w14:textId="77777777" w:rsidR="00F3194F" w:rsidRDefault="00F3194F">
      <w:pPr>
        <w:spacing w:line="235" w:lineRule="auto"/>
        <w:sectPr w:rsidR="00F3194F">
          <w:pgSz w:w="7920" w:h="12240"/>
          <w:pgMar w:top="640" w:right="0" w:bottom="560" w:left="0" w:header="0" w:footer="368" w:gutter="0"/>
          <w:cols w:space="720"/>
        </w:sectPr>
      </w:pPr>
    </w:p>
    <w:p w14:paraId="0D6EC7F3" w14:textId="77777777" w:rsidR="00F3194F" w:rsidRDefault="00FF0BA7">
      <w:pPr>
        <w:spacing w:before="83" w:line="218" w:lineRule="exact"/>
        <w:ind w:left="720"/>
        <w:rPr>
          <w:b/>
          <w:sz w:val="18"/>
        </w:rPr>
      </w:pPr>
      <w:r>
        <w:rPr>
          <w:b/>
          <w:w w:val="130"/>
          <w:sz w:val="18"/>
        </w:rPr>
        <w:lastRenderedPageBreak/>
        <w:t>Athletic Fee</w:t>
      </w:r>
    </w:p>
    <w:p w14:paraId="6DF97A95" w14:textId="5AAE0B08" w:rsidR="00F3194F" w:rsidRDefault="00FF0BA7">
      <w:pPr>
        <w:pStyle w:val="BodyText"/>
        <w:spacing w:before="1" w:line="235" w:lineRule="auto"/>
        <w:ind w:right="1335"/>
      </w:pPr>
      <w:r>
        <w:rPr>
          <w:w w:val="125"/>
        </w:rPr>
        <w:t>There is a $50 fee (per sport) for students wishing to participate on</w:t>
      </w:r>
      <w:r>
        <w:rPr>
          <w:spacing w:val="-22"/>
          <w:w w:val="125"/>
        </w:rPr>
        <w:t xml:space="preserve"> </w:t>
      </w:r>
      <w:r>
        <w:rPr>
          <w:w w:val="125"/>
        </w:rPr>
        <w:t>a</w:t>
      </w:r>
      <w:r>
        <w:rPr>
          <w:spacing w:val="-21"/>
          <w:w w:val="125"/>
        </w:rPr>
        <w:t xml:space="preserve"> </w:t>
      </w:r>
      <w:r>
        <w:rPr>
          <w:w w:val="125"/>
        </w:rPr>
        <w:t>sports</w:t>
      </w:r>
      <w:r>
        <w:rPr>
          <w:spacing w:val="-21"/>
          <w:w w:val="125"/>
        </w:rPr>
        <w:t xml:space="preserve"> </w:t>
      </w:r>
      <w:r>
        <w:rPr>
          <w:w w:val="125"/>
        </w:rPr>
        <w:t>team</w:t>
      </w:r>
      <w:r>
        <w:rPr>
          <w:spacing w:val="-21"/>
          <w:w w:val="125"/>
        </w:rPr>
        <w:t xml:space="preserve"> </w:t>
      </w:r>
      <w:r>
        <w:rPr>
          <w:w w:val="125"/>
        </w:rPr>
        <w:t>in</w:t>
      </w:r>
      <w:r>
        <w:rPr>
          <w:spacing w:val="-21"/>
          <w:w w:val="125"/>
        </w:rPr>
        <w:t xml:space="preserve"> </w:t>
      </w:r>
      <w:r>
        <w:rPr>
          <w:w w:val="125"/>
        </w:rPr>
        <w:t>grades</w:t>
      </w:r>
      <w:r>
        <w:rPr>
          <w:spacing w:val="-21"/>
          <w:w w:val="125"/>
        </w:rPr>
        <w:t xml:space="preserve"> </w:t>
      </w:r>
      <w:r>
        <w:rPr>
          <w:w w:val="125"/>
        </w:rPr>
        <w:t>7th-12th.</w:t>
      </w:r>
      <w:r>
        <w:rPr>
          <w:spacing w:val="-21"/>
          <w:w w:val="125"/>
        </w:rPr>
        <w:t xml:space="preserve"> </w:t>
      </w:r>
      <w:r>
        <w:rPr>
          <w:w w:val="125"/>
        </w:rPr>
        <w:t>This</w:t>
      </w:r>
      <w:r>
        <w:rPr>
          <w:spacing w:val="-22"/>
          <w:w w:val="125"/>
        </w:rPr>
        <w:t xml:space="preserve"> </w:t>
      </w:r>
      <w:r>
        <w:rPr>
          <w:w w:val="125"/>
        </w:rPr>
        <w:t>money</w:t>
      </w:r>
      <w:r>
        <w:rPr>
          <w:spacing w:val="-21"/>
          <w:w w:val="125"/>
        </w:rPr>
        <w:t xml:space="preserve"> </w:t>
      </w:r>
      <w:r w:rsidR="00A2103F">
        <w:rPr>
          <w:w w:val="125"/>
        </w:rPr>
        <w:t>helps to pay</w:t>
      </w:r>
      <w:r>
        <w:rPr>
          <w:spacing w:val="-21"/>
          <w:w w:val="125"/>
        </w:rPr>
        <w:t xml:space="preserve"> </w:t>
      </w:r>
      <w:r>
        <w:rPr>
          <w:w w:val="125"/>
        </w:rPr>
        <w:t>for</w:t>
      </w:r>
      <w:r>
        <w:rPr>
          <w:spacing w:val="-21"/>
          <w:w w:val="125"/>
        </w:rPr>
        <w:t xml:space="preserve"> </w:t>
      </w:r>
      <w:r>
        <w:rPr>
          <w:w w:val="125"/>
        </w:rPr>
        <w:t>referees, tournament fees, and travel</w:t>
      </w:r>
      <w:r>
        <w:rPr>
          <w:spacing w:val="-23"/>
          <w:w w:val="125"/>
        </w:rPr>
        <w:t xml:space="preserve"> </w:t>
      </w:r>
      <w:r>
        <w:rPr>
          <w:w w:val="125"/>
        </w:rPr>
        <w:t>expenses.</w:t>
      </w:r>
    </w:p>
    <w:p w14:paraId="16E0A702" w14:textId="77777777" w:rsidR="00F3194F" w:rsidRDefault="00F3194F">
      <w:pPr>
        <w:pStyle w:val="BodyText"/>
        <w:ind w:left="0"/>
        <w:rPr>
          <w:sz w:val="22"/>
        </w:rPr>
      </w:pPr>
    </w:p>
    <w:p w14:paraId="4373BB63" w14:textId="77777777" w:rsidR="00F3194F" w:rsidRDefault="00FF0BA7">
      <w:pPr>
        <w:spacing w:line="218" w:lineRule="exact"/>
        <w:ind w:left="720"/>
        <w:rPr>
          <w:b/>
          <w:sz w:val="18"/>
        </w:rPr>
      </w:pPr>
      <w:r>
        <w:rPr>
          <w:b/>
          <w:w w:val="130"/>
          <w:sz w:val="18"/>
        </w:rPr>
        <w:t>Family Recruitment Discount</w:t>
      </w:r>
    </w:p>
    <w:p w14:paraId="49E89FA1" w14:textId="77777777" w:rsidR="00F3194F" w:rsidRDefault="00FF0BA7">
      <w:pPr>
        <w:pStyle w:val="BodyText"/>
        <w:spacing w:before="2" w:line="235" w:lineRule="auto"/>
        <w:ind w:right="718"/>
      </w:pPr>
      <w:r>
        <w:rPr>
          <w:w w:val="125"/>
        </w:rPr>
        <w:t>A</w:t>
      </w:r>
      <w:r>
        <w:rPr>
          <w:spacing w:val="-10"/>
          <w:w w:val="125"/>
        </w:rPr>
        <w:t xml:space="preserve"> </w:t>
      </w:r>
      <w:r>
        <w:rPr>
          <w:w w:val="125"/>
        </w:rPr>
        <w:t>family</w:t>
      </w:r>
      <w:r>
        <w:rPr>
          <w:spacing w:val="-9"/>
          <w:w w:val="125"/>
        </w:rPr>
        <w:t xml:space="preserve"> </w:t>
      </w:r>
      <w:r>
        <w:rPr>
          <w:w w:val="125"/>
        </w:rPr>
        <w:t>can</w:t>
      </w:r>
      <w:r>
        <w:rPr>
          <w:spacing w:val="-10"/>
          <w:w w:val="125"/>
        </w:rPr>
        <w:t xml:space="preserve"> </w:t>
      </w:r>
      <w:r>
        <w:rPr>
          <w:w w:val="125"/>
        </w:rPr>
        <w:t>earn</w:t>
      </w:r>
      <w:r>
        <w:rPr>
          <w:spacing w:val="-9"/>
          <w:w w:val="125"/>
        </w:rPr>
        <w:t xml:space="preserve"> </w:t>
      </w:r>
      <w:r>
        <w:t>1</w:t>
      </w:r>
      <w:r>
        <w:rPr>
          <w:spacing w:val="1"/>
        </w:rPr>
        <w:t xml:space="preserve"> </w:t>
      </w:r>
      <w:r>
        <w:rPr>
          <w:w w:val="125"/>
        </w:rPr>
        <w:t>month</w:t>
      </w:r>
      <w:r>
        <w:rPr>
          <w:spacing w:val="-10"/>
          <w:w w:val="125"/>
        </w:rPr>
        <w:t xml:space="preserve"> </w:t>
      </w:r>
      <w:r>
        <w:rPr>
          <w:w w:val="125"/>
        </w:rPr>
        <w:t>of</w:t>
      </w:r>
      <w:r>
        <w:rPr>
          <w:spacing w:val="-9"/>
          <w:w w:val="125"/>
        </w:rPr>
        <w:t xml:space="preserve"> </w:t>
      </w:r>
      <w:r>
        <w:rPr>
          <w:w w:val="125"/>
        </w:rPr>
        <w:t>FREE</w:t>
      </w:r>
      <w:r>
        <w:rPr>
          <w:spacing w:val="-10"/>
          <w:w w:val="125"/>
        </w:rPr>
        <w:t xml:space="preserve"> </w:t>
      </w:r>
      <w:r>
        <w:rPr>
          <w:w w:val="125"/>
        </w:rPr>
        <w:t>tuition</w:t>
      </w:r>
      <w:r>
        <w:rPr>
          <w:spacing w:val="-9"/>
          <w:w w:val="125"/>
        </w:rPr>
        <w:t xml:space="preserve"> </w:t>
      </w:r>
      <w:r>
        <w:rPr>
          <w:w w:val="125"/>
        </w:rPr>
        <w:t>for</w:t>
      </w:r>
      <w:r>
        <w:rPr>
          <w:spacing w:val="-9"/>
          <w:w w:val="125"/>
        </w:rPr>
        <w:t xml:space="preserve"> </w:t>
      </w:r>
      <w:r>
        <w:rPr>
          <w:w w:val="125"/>
        </w:rPr>
        <w:t>one</w:t>
      </w:r>
      <w:r>
        <w:rPr>
          <w:spacing w:val="-10"/>
          <w:w w:val="125"/>
        </w:rPr>
        <w:t xml:space="preserve"> </w:t>
      </w:r>
      <w:r>
        <w:rPr>
          <w:w w:val="125"/>
        </w:rPr>
        <w:t>child,</w:t>
      </w:r>
      <w:r>
        <w:rPr>
          <w:spacing w:val="-9"/>
          <w:w w:val="125"/>
        </w:rPr>
        <w:t xml:space="preserve"> </w:t>
      </w:r>
      <w:r>
        <w:rPr>
          <w:w w:val="125"/>
        </w:rPr>
        <w:t>for</w:t>
      </w:r>
      <w:r>
        <w:rPr>
          <w:spacing w:val="-10"/>
          <w:w w:val="125"/>
        </w:rPr>
        <w:t xml:space="preserve"> </w:t>
      </w:r>
      <w:r>
        <w:rPr>
          <w:w w:val="125"/>
        </w:rPr>
        <w:t>each</w:t>
      </w:r>
      <w:r>
        <w:rPr>
          <w:spacing w:val="-9"/>
          <w:w w:val="125"/>
        </w:rPr>
        <w:t xml:space="preserve"> </w:t>
      </w:r>
      <w:r>
        <w:rPr>
          <w:w w:val="125"/>
        </w:rPr>
        <w:t>student that they recruit to join FCS. The eligibility for this discount will be determined</w:t>
      </w:r>
      <w:r>
        <w:rPr>
          <w:spacing w:val="-9"/>
          <w:w w:val="125"/>
        </w:rPr>
        <w:t xml:space="preserve"> </w:t>
      </w:r>
      <w:r>
        <w:rPr>
          <w:w w:val="125"/>
        </w:rPr>
        <w:t>once</w:t>
      </w:r>
      <w:r>
        <w:rPr>
          <w:spacing w:val="-9"/>
          <w:w w:val="125"/>
        </w:rPr>
        <w:t xml:space="preserve"> </w:t>
      </w:r>
      <w:r>
        <w:rPr>
          <w:w w:val="125"/>
        </w:rPr>
        <w:t>the</w:t>
      </w:r>
      <w:r>
        <w:rPr>
          <w:spacing w:val="-9"/>
          <w:w w:val="125"/>
        </w:rPr>
        <w:t xml:space="preserve"> </w:t>
      </w:r>
      <w:r>
        <w:rPr>
          <w:w w:val="125"/>
        </w:rPr>
        <w:t>new</w:t>
      </w:r>
      <w:r>
        <w:rPr>
          <w:spacing w:val="-8"/>
          <w:w w:val="125"/>
        </w:rPr>
        <w:t xml:space="preserve"> </w:t>
      </w:r>
      <w:r>
        <w:rPr>
          <w:w w:val="125"/>
        </w:rPr>
        <w:t>family</w:t>
      </w:r>
      <w:r>
        <w:rPr>
          <w:spacing w:val="-9"/>
          <w:w w:val="125"/>
        </w:rPr>
        <w:t xml:space="preserve"> </w:t>
      </w:r>
      <w:r>
        <w:rPr>
          <w:w w:val="125"/>
        </w:rPr>
        <w:t>has</w:t>
      </w:r>
      <w:r>
        <w:rPr>
          <w:spacing w:val="-9"/>
          <w:w w:val="125"/>
        </w:rPr>
        <w:t xml:space="preserve"> </w:t>
      </w:r>
      <w:r>
        <w:rPr>
          <w:w w:val="125"/>
        </w:rPr>
        <w:t>enrolled</w:t>
      </w:r>
      <w:r>
        <w:rPr>
          <w:spacing w:val="-9"/>
          <w:w w:val="125"/>
        </w:rPr>
        <w:t xml:space="preserve"> </w:t>
      </w:r>
      <w:r>
        <w:rPr>
          <w:w w:val="125"/>
        </w:rPr>
        <w:t>their</w:t>
      </w:r>
      <w:r>
        <w:rPr>
          <w:spacing w:val="-8"/>
          <w:w w:val="125"/>
        </w:rPr>
        <w:t xml:space="preserve"> </w:t>
      </w:r>
      <w:r>
        <w:rPr>
          <w:w w:val="125"/>
        </w:rPr>
        <w:t>child</w:t>
      </w:r>
      <w:r>
        <w:rPr>
          <w:spacing w:val="-9"/>
          <w:w w:val="125"/>
        </w:rPr>
        <w:t xml:space="preserve"> </w:t>
      </w:r>
      <w:r>
        <w:rPr>
          <w:w w:val="125"/>
        </w:rPr>
        <w:t>or</w:t>
      </w:r>
      <w:r>
        <w:rPr>
          <w:spacing w:val="-9"/>
          <w:w w:val="125"/>
        </w:rPr>
        <w:t xml:space="preserve"> </w:t>
      </w:r>
      <w:r>
        <w:rPr>
          <w:w w:val="125"/>
        </w:rPr>
        <w:t>children.</w:t>
      </w:r>
    </w:p>
    <w:p w14:paraId="7C40B515" w14:textId="77777777" w:rsidR="00F3194F" w:rsidRDefault="00F3194F">
      <w:pPr>
        <w:pStyle w:val="BodyText"/>
        <w:ind w:left="0"/>
        <w:rPr>
          <w:sz w:val="22"/>
        </w:rPr>
      </w:pPr>
    </w:p>
    <w:p w14:paraId="596FDF69" w14:textId="77777777" w:rsidR="00F3194F" w:rsidRDefault="00FF0BA7">
      <w:pPr>
        <w:spacing w:line="218" w:lineRule="exact"/>
        <w:ind w:left="720"/>
        <w:rPr>
          <w:b/>
          <w:sz w:val="18"/>
        </w:rPr>
      </w:pPr>
      <w:r>
        <w:rPr>
          <w:b/>
          <w:w w:val="130"/>
          <w:sz w:val="18"/>
        </w:rPr>
        <w:t>Scholarships</w:t>
      </w:r>
    </w:p>
    <w:p w14:paraId="33DAB7DB" w14:textId="77777777" w:rsidR="00F3194F" w:rsidRDefault="00FF0BA7">
      <w:pPr>
        <w:pStyle w:val="BodyText"/>
        <w:spacing w:before="1" w:line="235" w:lineRule="auto"/>
        <w:ind w:right="1870"/>
      </w:pPr>
      <w:r>
        <w:rPr>
          <w:w w:val="125"/>
        </w:rPr>
        <w:t>Some</w:t>
      </w:r>
      <w:r>
        <w:rPr>
          <w:spacing w:val="-13"/>
          <w:w w:val="125"/>
        </w:rPr>
        <w:t xml:space="preserve"> </w:t>
      </w:r>
      <w:r>
        <w:rPr>
          <w:w w:val="125"/>
        </w:rPr>
        <w:t>scholarships</w:t>
      </w:r>
      <w:r>
        <w:rPr>
          <w:spacing w:val="-13"/>
          <w:w w:val="125"/>
        </w:rPr>
        <w:t xml:space="preserve"> </w:t>
      </w:r>
      <w:r>
        <w:rPr>
          <w:w w:val="125"/>
        </w:rPr>
        <w:t>are</w:t>
      </w:r>
      <w:r>
        <w:rPr>
          <w:spacing w:val="-13"/>
          <w:w w:val="125"/>
        </w:rPr>
        <w:t xml:space="preserve"> </w:t>
      </w:r>
      <w:r>
        <w:rPr>
          <w:w w:val="125"/>
        </w:rPr>
        <w:t>available.</w:t>
      </w:r>
      <w:r>
        <w:rPr>
          <w:spacing w:val="-13"/>
          <w:w w:val="125"/>
        </w:rPr>
        <w:t xml:space="preserve"> </w:t>
      </w:r>
      <w:r>
        <w:rPr>
          <w:w w:val="125"/>
        </w:rPr>
        <w:t>Please</w:t>
      </w:r>
      <w:r>
        <w:rPr>
          <w:spacing w:val="-13"/>
          <w:w w:val="125"/>
        </w:rPr>
        <w:t xml:space="preserve"> </w:t>
      </w:r>
      <w:r>
        <w:rPr>
          <w:w w:val="125"/>
        </w:rPr>
        <w:t>speak</w:t>
      </w:r>
      <w:r>
        <w:rPr>
          <w:spacing w:val="-13"/>
          <w:w w:val="125"/>
        </w:rPr>
        <w:t xml:space="preserve"> </w:t>
      </w:r>
      <w:r>
        <w:rPr>
          <w:w w:val="125"/>
        </w:rPr>
        <w:t>to</w:t>
      </w:r>
      <w:r>
        <w:rPr>
          <w:spacing w:val="-13"/>
          <w:w w:val="125"/>
        </w:rPr>
        <w:t xml:space="preserve"> </w:t>
      </w:r>
      <w:r>
        <w:rPr>
          <w:w w:val="125"/>
        </w:rPr>
        <w:t>the</w:t>
      </w:r>
      <w:r>
        <w:rPr>
          <w:spacing w:val="-13"/>
          <w:w w:val="125"/>
        </w:rPr>
        <w:t xml:space="preserve"> </w:t>
      </w:r>
      <w:r>
        <w:rPr>
          <w:w w:val="125"/>
        </w:rPr>
        <w:t>school administrator.</w:t>
      </w:r>
    </w:p>
    <w:p w14:paraId="68CC17EF" w14:textId="77777777" w:rsidR="00F3194F" w:rsidRDefault="00F3194F">
      <w:pPr>
        <w:spacing w:line="235" w:lineRule="auto"/>
        <w:sectPr w:rsidR="00F3194F">
          <w:pgSz w:w="7920" w:h="12240"/>
          <w:pgMar w:top="640" w:right="0" w:bottom="560" w:left="0" w:header="0" w:footer="368" w:gutter="0"/>
          <w:cols w:space="720"/>
        </w:sectPr>
      </w:pPr>
    </w:p>
    <w:p w14:paraId="78BF21AF" w14:textId="77777777" w:rsidR="00F3194F" w:rsidRDefault="00FF0BA7">
      <w:pPr>
        <w:pStyle w:val="Heading1"/>
      </w:pPr>
      <w:bookmarkStart w:id="4" w:name="_TOC_250020"/>
      <w:bookmarkEnd w:id="4"/>
      <w:r>
        <w:rPr>
          <w:w w:val="125"/>
        </w:rPr>
        <w:lastRenderedPageBreak/>
        <w:t>General Information</w:t>
      </w:r>
    </w:p>
    <w:p w14:paraId="577C2C10" w14:textId="77777777" w:rsidR="00F3194F" w:rsidRDefault="00FF0BA7">
      <w:pPr>
        <w:spacing w:before="244" w:line="261" w:lineRule="exact"/>
        <w:ind w:left="720"/>
        <w:rPr>
          <w:b/>
        </w:rPr>
      </w:pPr>
      <w:bookmarkStart w:id="5" w:name="_TOC_250019"/>
      <w:bookmarkEnd w:id="5"/>
      <w:r>
        <w:rPr>
          <w:b/>
          <w:w w:val="130"/>
        </w:rPr>
        <w:t>Absence Policy</w:t>
      </w:r>
    </w:p>
    <w:p w14:paraId="51B33475" w14:textId="77777777" w:rsidR="00F3194F" w:rsidRDefault="00FF0BA7">
      <w:pPr>
        <w:pStyle w:val="BodyText"/>
        <w:spacing w:line="235" w:lineRule="auto"/>
        <w:ind w:right="1157"/>
      </w:pPr>
      <w:r>
        <w:rPr>
          <w:b/>
          <w:w w:val="125"/>
        </w:rPr>
        <w:t xml:space="preserve">For Absences Due to Illness: </w:t>
      </w:r>
      <w:r>
        <w:rPr>
          <w:w w:val="125"/>
        </w:rPr>
        <w:t>When a student is absent because of illness, the student will have three days to make up the first day’s work and one day for each additional day absent (2 days absent =</w:t>
      </w:r>
    </w:p>
    <w:p w14:paraId="62F053C1" w14:textId="77777777" w:rsidR="00F3194F" w:rsidRDefault="00FF0BA7">
      <w:pPr>
        <w:pStyle w:val="BodyText"/>
        <w:spacing w:line="235" w:lineRule="auto"/>
        <w:ind w:right="1020"/>
      </w:pPr>
      <w:r>
        <w:rPr>
          <w:w w:val="125"/>
        </w:rPr>
        <w:t>4 days to make up the work). Make-up work not handed in on time without</w:t>
      </w:r>
      <w:r>
        <w:rPr>
          <w:spacing w:val="-14"/>
          <w:w w:val="125"/>
        </w:rPr>
        <w:t xml:space="preserve"> </w:t>
      </w:r>
      <w:r>
        <w:rPr>
          <w:w w:val="125"/>
        </w:rPr>
        <w:t>reasonable</w:t>
      </w:r>
      <w:r>
        <w:rPr>
          <w:spacing w:val="-13"/>
          <w:w w:val="125"/>
        </w:rPr>
        <w:t xml:space="preserve"> </w:t>
      </w:r>
      <w:r>
        <w:rPr>
          <w:w w:val="125"/>
        </w:rPr>
        <w:t>excuse</w:t>
      </w:r>
      <w:r>
        <w:rPr>
          <w:spacing w:val="-14"/>
          <w:w w:val="125"/>
        </w:rPr>
        <w:t xml:space="preserve"> </w:t>
      </w:r>
      <w:r>
        <w:rPr>
          <w:w w:val="125"/>
        </w:rPr>
        <w:t>will</w:t>
      </w:r>
      <w:r>
        <w:rPr>
          <w:spacing w:val="-14"/>
          <w:w w:val="125"/>
        </w:rPr>
        <w:t xml:space="preserve"> </w:t>
      </w:r>
      <w:r>
        <w:rPr>
          <w:w w:val="125"/>
        </w:rPr>
        <w:t>be</w:t>
      </w:r>
      <w:r>
        <w:rPr>
          <w:spacing w:val="-13"/>
          <w:w w:val="125"/>
        </w:rPr>
        <w:t xml:space="preserve"> </w:t>
      </w:r>
      <w:r>
        <w:rPr>
          <w:w w:val="125"/>
        </w:rPr>
        <w:t>given</w:t>
      </w:r>
      <w:r>
        <w:rPr>
          <w:spacing w:val="-14"/>
          <w:w w:val="125"/>
        </w:rPr>
        <w:t xml:space="preserve"> </w:t>
      </w:r>
      <w:r>
        <w:rPr>
          <w:w w:val="125"/>
        </w:rPr>
        <w:t>half</w:t>
      </w:r>
      <w:r>
        <w:rPr>
          <w:spacing w:val="-13"/>
          <w:w w:val="125"/>
        </w:rPr>
        <w:t xml:space="preserve"> </w:t>
      </w:r>
      <w:r>
        <w:rPr>
          <w:w w:val="125"/>
        </w:rPr>
        <w:t>credit.</w:t>
      </w:r>
      <w:r>
        <w:rPr>
          <w:spacing w:val="-14"/>
          <w:w w:val="125"/>
        </w:rPr>
        <w:t xml:space="preserve"> </w:t>
      </w:r>
      <w:r>
        <w:rPr>
          <w:w w:val="125"/>
        </w:rPr>
        <w:t>It</w:t>
      </w:r>
      <w:r>
        <w:rPr>
          <w:spacing w:val="-13"/>
          <w:w w:val="125"/>
        </w:rPr>
        <w:t xml:space="preserve"> </w:t>
      </w:r>
      <w:r>
        <w:rPr>
          <w:w w:val="125"/>
        </w:rPr>
        <w:t>is</w:t>
      </w:r>
      <w:r>
        <w:rPr>
          <w:spacing w:val="-14"/>
          <w:w w:val="125"/>
        </w:rPr>
        <w:t xml:space="preserve"> </w:t>
      </w:r>
      <w:r>
        <w:rPr>
          <w:w w:val="125"/>
        </w:rPr>
        <w:t>the</w:t>
      </w:r>
      <w:r>
        <w:rPr>
          <w:spacing w:val="-13"/>
          <w:w w:val="125"/>
        </w:rPr>
        <w:t xml:space="preserve"> </w:t>
      </w:r>
      <w:r>
        <w:rPr>
          <w:w w:val="125"/>
        </w:rPr>
        <w:t>student’s responsibility to hand work in on</w:t>
      </w:r>
      <w:r>
        <w:rPr>
          <w:spacing w:val="-31"/>
          <w:w w:val="125"/>
        </w:rPr>
        <w:t xml:space="preserve"> </w:t>
      </w:r>
      <w:r>
        <w:rPr>
          <w:w w:val="125"/>
        </w:rPr>
        <w:t>time.</w:t>
      </w:r>
    </w:p>
    <w:p w14:paraId="38C9F87E" w14:textId="77777777" w:rsidR="00F3194F" w:rsidRDefault="00FF0BA7">
      <w:pPr>
        <w:pStyle w:val="BodyText"/>
        <w:spacing w:before="181" w:line="235" w:lineRule="auto"/>
        <w:ind w:right="717"/>
      </w:pPr>
      <w:r>
        <w:rPr>
          <w:b/>
          <w:w w:val="125"/>
        </w:rPr>
        <w:t>For</w:t>
      </w:r>
      <w:r>
        <w:rPr>
          <w:b/>
          <w:spacing w:val="-9"/>
          <w:w w:val="125"/>
        </w:rPr>
        <w:t xml:space="preserve"> </w:t>
      </w:r>
      <w:r>
        <w:rPr>
          <w:b/>
          <w:w w:val="125"/>
        </w:rPr>
        <w:t>Absences</w:t>
      </w:r>
      <w:r>
        <w:rPr>
          <w:b/>
          <w:spacing w:val="-8"/>
          <w:w w:val="125"/>
        </w:rPr>
        <w:t xml:space="preserve"> </w:t>
      </w:r>
      <w:r>
        <w:rPr>
          <w:b/>
          <w:w w:val="125"/>
        </w:rPr>
        <w:t>with</w:t>
      </w:r>
      <w:r>
        <w:rPr>
          <w:b/>
          <w:spacing w:val="-9"/>
          <w:w w:val="125"/>
        </w:rPr>
        <w:t xml:space="preserve"> </w:t>
      </w:r>
      <w:r>
        <w:rPr>
          <w:b/>
          <w:w w:val="125"/>
        </w:rPr>
        <w:t>Prior</w:t>
      </w:r>
      <w:r>
        <w:rPr>
          <w:b/>
          <w:spacing w:val="-8"/>
          <w:w w:val="125"/>
        </w:rPr>
        <w:t xml:space="preserve"> </w:t>
      </w:r>
      <w:r>
        <w:rPr>
          <w:b/>
          <w:w w:val="125"/>
        </w:rPr>
        <w:t>Knowledge:</w:t>
      </w:r>
      <w:r>
        <w:rPr>
          <w:b/>
          <w:spacing w:val="-9"/>
          <w:w w:val="125"/>
        </w:rPr>
        <w:t xml:space="preserve"> </w:t>
      </w:r>
      <w:r>
        <w:rPr>
          <w:w w:val="125"/>
        </w:rPr>
        <w:t>If</w:t>
      </w:r>
      <w:r>
        <w:rPr>
          <w:spacing w:val="-12"/>
          <w:w w:val="125"/>
        </w:rPr>
        <w:t xml:space="preserve"> </w:t>
      </w:r>
      <w:r>
        <w:rPr>
          <w:w w:val="125"/>
        </w:rPr>
        <w:t>the</w:t>
      </w:r>
      <w:r>
        <w:rPr>
          <w:spacing w:val="-13"/>
          <w:w w:val="125"/>
        </w:rPr>
        <w:t xml:space="preserve"> </w:t>
      </w:r>
      <w:r>
        <w:rPr>
          <w:w w:val="125"/>
        </w:rPr>
        <w:t>student</w:t>
      </w:r>
      <w:r>
        <w:rPr>
          <w:spacing w:val="-12"/>
          <w:w w:val="125"/>
        </w:rPr>
        <w:t xml:space="preserve"> </w:t>
      </w:r>
      <w:r>
        <w:rPr>
          <w:w w:val="125"/>
        </w:rPr>
        <w:t>has</w:t>
      </w:r>
      <w:r>
        <w:rPr>
          <w:spacing w:val="-12"/>
          <w:w w:val="125"/>
        </w:rPr>
        <w:t xml:space="preserve"> </w:t>
      </w:r>
      <w:r>
        <w:rPr>
          <w:w w:val="125"/>
        </w:rPr>
        <w:t>prior</w:t>
      </w:r>
      <w:r>
        <w:rPr>
          <w:spacing w:val="-13"/>
          <w:w w:val="125"/>
        </w:rPr>
        <w:t xml:space="preserve"> </w:t>
      </w:r>
      <w:r>
        <w:rPr>
          <w:w w:val="125"/>
        </w:rPr>
        <w:t xml:space="preserve">knowledge of an absence, the student is responsible </w:t>
      </w:r>
      <w:r>
        <w:rPr>
          <w:spacing w:val="-3"/>
          <w:w w:val="125"/>
        </w:rPr>
        <w:t xml:space="preserve">to </w:t>
      </w:r>
      <w:r>
        <w:rPr>
          <w:w w:val="125"/>
        </w:rPr>
        <w:t xml:space="preserve">communicate with the </w:t>
      </w:r>
      <w:r>
        <w:rPr>
          <w:spacing w:val="-3"/>
          <w:w w:val="125"/>
        </w:rPr>
        <w:t xml:space="preserve">teacher(s) </w:t>
      </w:r>
      <w:r>
        <w:rPr>
          <w:w w:val="125"/>
        </w:rPr>
        <w:t xml:space="preserve">concerning work that will be missed. Homework, </w:t>
      </w:r>
      <w:r>
        <w:rPr>
          <w:spacing w:val="-3"/>
          <w:w w:val="125"/>
        </w:rPr>
        <w:t xml:space="preserve">Tests, </w:t>
      </w:r>
      <w:r>
        <w:rPr>
          <w:w w:val="125"/>
        </w:rPr>
        <w:t xml:space="preserve">Quizzes, Projects, should be completed prior </w:t>
      </w:r>
      <w:r>
        <w:rPr>
          <w:spacing w:val="-3"/>
          <w:w w:val="125"/>
        </w:rPr>
        <w:t xml:space="preserve">to </w:t>
      </w:r>
      <w:r>
        <w:rPr>
          <w:w w:val="125"/>
        </w:rPr>
        <w:t>leaving or upon returning.</w:t>
      </w:r>
      <w:r>
        <w:rPr>
          <w:spacing w:val="-13"/>
          <w:w w:val="125"/>
        </w:rPr>
        <w:t xml:space="preserve"> </w:t>
      </w:r>
      <w:r>
        <w:rPr>
          <w:w w:val="125"/>
        </w:rPr>
        <w:t>(Unless</w:t>
      </w:r>
      <w:r>
        <w:rPr>
          <w:spacing w:val="-13"/>
          <w:w w:val="125"/>
        </w:rPr>
        <w:t xml:space="preserve"> </w:t>
      </w:r>
      <w:r>
        <w:rPr>
          <w:w w:val="125"/>
        </w:rPr>
        <w:t>other</w:t>
      </w:r>
      <w:r>
        <w:rPr>
          <w:spacing w:val="-12"/>
          <w:w w:val="125"/>
        </w:rPr>
        <w:t xml:space="preserve"> </w:t>
      </w:r>
      <w:r>
        <w:rPr>
          <w:w w:val="125"/>
        </w:rPr>
        <w:t>arrangements</w:t>
      </w:r>
      <w:r>
        <w:rPr>
          <w:spacing w:val="-13"/>
          <w:w w:val="125"/>
        </w:rPr>
        <w:t xml:space="preserve"> </w:t>
      </w:r>
      <w:r>
        <w:rPr>
          <w:w w:val="125"/>
        </w:rPr>
        <w:t>have</w:t>
      </w:r>
      <w:r>
        <w:rPr>
          <w:spacing w:val="-13"/>
          <w:w w:val="125"/>
        </w:rPr>
        <w:t xml:space="preserve"> </w:t>
      </w:r>
      <w:r>
        <w:rPr>
          <w:w w:val="125"/>
        </w:rPr>
        <w:t>been</w:t>
      </w:r>
      <w:r>
        <w:rPr>
          <w:spacing w:val="-12"/>
          <w:w w:val="125"/>
        </w:rPr>
        <w:t xml:space="preserve"> </w:t>
      </w:r>
      <w:r>
        <w:rPr>
          <w:w w:val="125"/>
        </w:rPr>
        <w:t>made</w:t>
      </w:r>
      <w:r>
        <w:rPr>
          <w:spacing w:val="-13"/>
          <w:w w:val="125"/>
        </w:rPr>
        <w:t xml:space="preserve"> </w:t>
      </w:r>
      <w:r>
        <w:rPr>
          <w:w w:val="125"/>
        </w:rPr>
        <w:t>with</w:t>
      </w:r>
      <w:r>
        <w:rPr>
          <w:spacing w:val="-12"/>
          <w:w w:val="125"/>
        </w:rPr>
        <w:t xml:space="preserve"> </w:t>
      </w:r>
      <w:r>
        <w:rPr>
          <w:spacing w:val="-3"/>
          <w:w w:val="125"/>
        </w:rPr>
        <w:t>teacher)</w:t>
      </w:r>
    </w:p>
    <w:p w14:paraId="374ECA66" w14:textId="77777777" w:rsidR="00F3194F" w:rsidRDefault="00FF0BA7">
      <w:pPr>
        <w:spacing w:before="183" w:line="235" w:lineRule="auto"/>
        <w:ind w:left="720" w:right="491"/>
        <w:rPr>
          <w:sz w:val="18"/>
        </w:rPr>
      </w:pPr>
      <w:r>
        <w:rPr>
          <w:b/>
          <w:w w:val="125"/>
          <w:sz w:val="18"/>
        </w:rPr>
        <w:t xml:space="preserve">For Emergency Absences Other Than Illness: </w:t>
      </w:r>
      <w:r>
        <w:rPr>
          <w:w w:val="125"/>
          <w:sz w:val="18"/>
        </w:rPr>
        <w:t>The student will have one day for each day missed to complete all missed work.</w:t>
      </w:r>
    </w:p>
    <w:p w14:paraId="64B76F9D" w14:textId="77777777" w:rsidR="00F3194F" w:rsidRDefault="00FF0BA7">
      <w:pPr>
        <w:pStyle w:val="BodyText"/>
        <w:spacing w:before="181" w:line="235" w:lineRule="auto"/>
        <w:ind w:right="805"/>
      </w:pPr>
      <w:r>
        <w:rPr>
          <w:b/>
          <w:w w:val="125"/>
        </w:rPr>
        <w:t xml:space="preserve">Early Dismissals: </w:t>
      </w:r>
      <w:r>
        <w:rPr>
          <w:w w:val="125"/>
        </w:rPr>
        <w:t xml:space="preserve">If a student must leave before the close of the </w:t>
      </w:r>
      <w:r>
        <w:rPr>
          <w:spacing w:val="-3"/>
          <w:w w:val="125"/>
        </w:rPr>
        <w:t xml:space="preserve">day, </w:t>
      </w:r>
      <w:r>
        <w:rPr>
          <w:w w:val="125"/>
        </w:rPr>
        <w:t>he</w:t>
      </w:r>
      <w:r>
        <w:rPr>
          <w:spacing w:val="-13"/>
          <w:w w:val="125"/>
        </w:rPr>
        <w:t xml:space="preserve"> </w:t>
      </w:r>
      <w:r>
        <w:rPr>
          <w:w w:val="125"/>
        </w:rPr>
        <w:t>must</w:t>
      </w:r>
      <w:r>
        <w:rPr>
          <w:spacing w:val="-12"/>
          <w:w w:val="125"/>
        </w:rPr>
        <w:t xml:space="preserve"> </w:t>
      </w:r>
      <w:r>
        <w:rPr>
          <w:w w:val="125"/>
        </w:rPr>
        <w:t>present</w:t>
      </w:r>
      <w:r>
        <w:rPr>
          <w:spacing w:val="-13"/>
          <w:w w:val="125"/>
        </w:rPr>
        <w:t xml:space="preserve"> </w:t>
      </w:r>
      <w:r>
        <w:rPr>
          <w:w w:val="125"/>
        </w:rPr>
        <w:t>a</w:t>
      </w:r>
      <w:r>
        <w:rPr>
          <w:spacing w:val="-12"/>
          <w:w w:val="125"/>
        </w:rPr>
        <w:t xml:space="preserve"> </w:t>
      </w:r>
      <w:r>
        <w:rPr>
          <w:w w:val="125"/>
        </w:rPr>
        <w:t>written</w:t>
      </w:r>
      <w:r>
        <w:rPr>
          <w:spacing w:val="-12"/>
          <w:w w:val="125"/>
        </w:rPr>
        <w:t xml:space="preserve"> </w:t>
      </w:r>
      <w:r>
        <w:rPr>
          <w:w w:val="125"/>
        </w:rPr>
        <w:t>note</w:t>
      </w:r>
      <w:r>
        <w:rPr>
          <w:spacing w:val="-13"/>
          <w:w w:val="125"/>
        </w:rPr>
        <w:t xml:space="preserve"> </w:t>
      </w:r>
      <w:r>
        <w:rPr>
          <w:w w:val="125"/>
        </w:rPr>
        <w:t>to</w:t>
      </w:r>
      <w:r>
        <w:rPr>
          <w:spacing w:val="-12"/>
          <w:w w:val="125"/>
        </w:rPr>
        <w:t xml:space="preserve"> </w:t>
      </w:r>
      <w:r>
        <w:rPr>
          <w:w w:val="125"/>
        </w:rPr>
        <w:t>the</w:t>
      </w:r>
      <w:r>
        <w:rPr>
          <w:spacing w:val="-13"/>
          <w:w w:val="125"/>
        </w:rPr>
        <w:t xml:space="preserve"> </w:t>
      </w:r>
      <w:r>
        <w:rPr>
          <w:w w:val="125"/>
        </w:rPr>
        <w:t>office</w:t>
      </w:r>
      <w:r>
        <w:rPr>
          <w:spacing w:val="-12"/>
          <w:w w:val="125"/>
        </w:rPr>
        <w:t xml:space="preserve"> </w:t>
      </w:r>
      <w:r>
        <w:rPr>
          <w:spacing w:val="2"/>
          <w:w w:val="125"/>
        </w:rPr>
        <w:t>from</w:t>
      </w:r>
      <w:r>
        <w:rPr>
          <w:spacing w:val="-12"/>
          <w:w w:val="125"/>
        </w:rPr>
        <w:t xml:space="preserve"> </w:t>
      </w:r>
      <w:r>
        <w:rPr>
          <w:w w:val="125"/>
        </w:rPr>
        <w:t>his</w:t>
      </w:r>
      <w:r>
        <w:rPr>
          <w:spacing w:val="-13"/>
          <w:w w:val="125"/>
        </w:rPr>
        <w:t xml:space="preserve"> </w:t>
      </w:r>
      <w:r>
        <w:rPr>
          <w:w w:val="125"/>
        </w:rPr>
        <w:t>parents.</w:t>
      </w:r>
      <w:r>
        <w:rPr>
          <w:spacing w:val="-12"/>
          <w:w w:val="125"/>
        </w:rPr>
        <w:t xml:space="preserve"> </w:t>
      </w:r>
      <w:r>
        <w:rPr>
          <w:w w:val="125"/>
        </w:rPr>
        <w:t>This</w:t>
      </w:r>
      <w:r>
        <w:rPr>
          <w:spacing w:val="-13"/>
          <w:w w:val="125"/>
        </w:rPr>
        <w:t xml:space="preserve"> </w:t>
      </w:r>
      <w:r>
        <w:rPr>
          <w:w w:val="125"/>
        </w:rPr>
        <w:t>note must</w:t>
      </w:r>
      <w:r>
        <w:rPr>
          <w:spacing w:val="-11"/>
          <w:w w:val="125"/>
        </w:rPr>
        <w:t xml:space="preserve"> </w:t>
      </w:r>
      <w:r>
        <w:rPr>
          <w:w w:val="125"/>
        </w:rPr>
        <w:t>be</w:t>
      </w:r>
      <w:r>
        <w:rPr>
          <w:spacing w:val="-10"/>
          <w:w w:val="125"/>
        </w:rPr>
        <w:t xml:space="preserve"> </w:t>
      </w:r>
      <w:r>
        <w:rPr>
          <w:w w:val="125"/>
        </w:rPr>
        <w:t>presented</w:t>
      </w:r>
      <w:r>
        <w:rPr>
          <w:spacing w:val="-10"/>
          <w:w w:val="125"/>
        </w:rPr>
        <w:t xml:space="preserve"> </w:t>
      </w:r>
      <w:r>
        <w:rPr>
          <w:w w:val="125"/>
        </w:rPr>
        <w:t>to</w:t>
      </w:r>
      <w:r>
        <w:rPr>
          <w:spacing w:val="-11"/>
          <w:w w:val="125"/>
        </w:rPr>
        <w:t xml:space="preserve"> </w:t>
      </w:r>
      <w:r>
        <w:rPr>
          <w:w w:val="125"/>
        </w:rPr>
        <w:t>the</w:t>
      </w:r>
      <w:r>
        <w:rPr>
          <w:spacing w:val="-10"/>
          <w:w w:val="125"/>
        </w:rPr>
        <w:t xml:space="preserve"> </w:t>
      </w:r>
      <w:r>
        <w:rPr>
          <w:w w:val="125"/>
        </w:rPr>
        <w:t>office</w:t>
      </w:r>
      <w:r>
        <w:rPr>
          <w:spacing w:val="-10"/>
          <w:w w:val="125"/>
        </w:rPr>
        <w:t xml:space="preserve"> </w:t>
      </w:r>
      <w:r>
        <w:rPr>
          <w:w w:val="125"/>
        </w:rPr>
        <w:t>before</w:t>
      </w:r>
      <w:r>
        <w:rPr>
          <w:spacing w:val="-10"/>
          <w:w w:val="125"/>
        </w:rPr>
        <w:t xml:space="preserve"> </w:t>
      </w:r>
      <w:r>
        <w:rPr>
          <w:w w:val="125"/>
        </w:rPr>
        <w:t>first</w:t>
      </w:r>
      <w:r>
        <w:rPr>
          <w:spacing w:val="-11"/>
          <w:w w:val="125"/>
        </w:rPr>
        <w:t xml:space="preserve"> </w:t>
      </w:r>
      <w:r>
        <w:rPr>
          <w:w w:val="125"/>
        </w:rPr>
        <w:t>hour</w:t>
      </w:r>
      <w:r>
        <w:rPr>
          <w:spacing w:val="-10"/>
          <w:w w:val="125"/>
        </w:rPr>
        <w:t xml:space="preserve"> </w:t>
      </w:r>
      <w:r>
        <w:rPr>
          <w:w w:val="125"/>
        </w:rPr>
        <w:t>and</w:t>
      </w:r>
      <w:r>
        <w:rPr>
          <w:spacing w:val="-10"/>
          <w:w w:val="125"/>
        </w:rPr>
        <w:t xml:space="preserve"> </w:t>
      </w:r>
      <w:r>
        <w:rPr>
          <w:w w:val="125"/>
        </w:rPr>
        <w:t>an</w:t>
      </w:r>
      <w:r>
        <w:rPr>
          <w:spacing w:val="-10"/>
          <w:w w:val="125"/>
        </w:rPr>
        <w:t xml:space="preserve"> </w:t>
      </w:r>
      <w:r>
        <w:rPr>
          <w:w w:val="125"/>
        </w:rPr>
        <w:t>early</w:t>
      </w:r>
      <w:r>
        <w:rPr>
          <w:spacing w:val="-11"/>
          <w:w w:val="125"/>
        </w:rPr>
        <w:t xml:space="preserve"> </w:t>
      </w:r>
      <w:r>
        <w:rPr>
          <w:w w:val="125"/>
        </w:rPr>
        <w:t>dismissal form</w:t>
      </w:r>
      <w:r>
        <w:rPr>
          <w:spacing w:val="-10"/>
          <w:w w:val="125"/>
        </w:rPr>
        <w:t xml:space="preserve"> </w:t>
      </w:r>
      <w:r>
        <w:rPr>
          <w:w w:val="125"/>
        </w:rPr>
        <w:t>will</w:t>
      </w:r>
      <w:r>
        <w:rPr>
          <w:spacing w:val="-9"/>
          <w:w w:val="125"/>
        </w:rPr>
        <w:t xml:space="preserve"> </w:t>
      </w:r>
      <w:r>
        <w:rPr>
          <w:w w:val="125"/>
        </w:rPr>
        <w:t>be</w:t>
      </w:r>
      <w:r>
        <w:rPr>
          <w:spacing w:val="-9"/>
          <w:w w:val="125"/>
        </w:rPr>
        <w:t xml:space="preserve"> </w:t>
      </w:r>
      <w:r>
        <w:rPr>
          <w:w w:val="125"/>
        </w:rPr>
        <w:t>filled</w:t>
      </w:r>
      <w:r>
        <w:rPr>
          <w:spacing w:val="-9"/>
          <w:w w:val="125"/>
        </w:rPr>
        <w:t xml:space="preserve"> </w:t>
      </w:r>
      <w:r>
        <w:rPr>
          <w:w w:val="125"/>
        </w:rPr>
        <w:t>out.</w:t>
      </w:r>
      <w:r>
        <w:rPr>
          <w:spacing w:val="-10"/>
          <w:w w:val="125"/>
        </w:rPr>
        <w:t xml:space="preserve"> </w:t>
      </w:r>
      <w:r>
        <w:rPr>
          <w:w w:val="125"/>
        </w:rPr>
        <w:t>The</w:t>
      </w:r>
      <w:r>
        <w:rPr>
          <w:spacing w:val="-9"/>
          <w:w w:val="125"/>
        </w:rPr>
        <w:t xml:space="preserve"> </w:t>
      </w:r>
      <w:r>
        <w:rPr>
          <w:w w:val="125"/>
        </w:rPr>
        <w:t>student</w:t>
      </w:r>
      <w:r>
        <w:rPr>
          <w:spacing w:val="-9"/>
          <w:w w:val="125"/>
        </w:rPr>
        <w:t xml:space="preserve"> </w:t>
      </w:r>
      <w:r>
        <w:rPr>
          <w:w w:val="125"/>
        </w:rPr>
        <w:t>will</w:t>
      </w:r>
      <w:r>
        <w:rPr>
          <w:spacing w:val="-9"/>
          <w:w w:val="125"/>
        </w:rPr>
        <w:t xml:space="preserve"> </w:t>
      </w:r>
      <w:r>
        <w:rPr>
          <w:w w:val="125"/>
        </w:rPr>
        <w:t>give</w:t>
      </w:r>
      <w:r>
        <w:rPr>
          <w:spacing w:val="-9"/>
          <w:w w:val="125"/>
        </w:rPr>
        <w:t xml:space="preserve"> </w:t>
      </w:r>
      <w:r>
        <w:rPr>
          <w:w w:val="125"/>
        </w:rPr>
        <w:t>this</w:t>
      </w:r>
      <w:r>
        <w:rPr>
          <w:spacing w:val="-10"/>
          <w:w w:val="125"/>
        </w:rPr>
        <w:t xml:space="preserve"> </w:t>
      </w:r>
      <w:r>
        <w:rPr>
          <w:w w:val="125"/>
        </w:rPr>
        <w:t>form</w:t>
      </w:r>
      <w:r>
        <w:rPr>
          <w:spacing w:val="-9"/>
          <w:w w:val="125"/>
        </w:rPr>
        <w:t xml:space="preserve"> </w:t>
      </w:r>
      <w:r>
        <w:rPr>
          <w:w w:val="125"/>
        </w:rPr>
        <w:t>to</w:t>
      </w:r>
      <w:r>
        <w:rPr>
          <w:spacing w:val="-9"/>
          <w:w w:val="125"/>
        </w:rPr>
        <w:t xml:space="preserve"> </w:t>
      </w:r>
      <w:r>
        <w:rPr>
          <w:w w:val="125"/>
        </w:rPr>
        <w:t>the</w:t>
      </w:r>
      <w:r>
        <w:rPr>
          <w:spacing w:val="-9"/>
          <w:w w:val="125"/>
        </w:rPr>
        <w:t xml:space="preserve"> </w:t>
      </w:r>
      <w:r>
        <w:rPr>
          <w:w w:val="125"/>
        </w:rPr>
        <w:t>teacher</w:t>
      </w:r>
    </w:p>
    <w:p w14:paraId="6C41BB97" w14:textId="77777777" w:rsidR="00F3194F" w:rsidRDefault="00FF0BA7">
      <w:pPr>
        <w:pStyle w:val="BodyText"/>
        <w:spacing w:before="3" w:line="235" w:lineRule="auto"/>
        <w:ind w:right="891"/>
      </w:pPr>
      <w:r>
        <w:rPr>
          <w:w w:val="125"/>
        </w:rPr>
        <w:t>to sign at the time of departure. Students must sign in and out at the office. Assignments will be due as scheduled. Students who leave school without permission may be suspended for up to three days.</w:t>
      </w:r>
    </w:p>
    <w:p w14:paraId="30C67CBA" w14:textId="77777777" w:rsidR="00F3194F" w:rsidRDefault="00FF0BA7">
      <w:pPr>
        <w:pStyle w:val="BodyText"/>
        <w:spacing w:before="182" w:line="235" w:lineRule="auto"/>
        <w:ind w:right="739"/>
      </w:pPr>
      <w:r>
        <w:rPr>
          <w:w w:val="125"/>
        </w:rPr>
        <w:t xml:space="preserve">Early dismissal forms for doctor or dental appointments or any other reason are </w:t>
      </w:r>
      <w:r>
        <w:rPr>
          <w:spacing w:val="-3"/>
          <w:w w:val="125"/>
        </w:rPr>
        <w:t xml:space="preserve">to </w:t>
      </w:r>
      <w:r>
        <w:rPr>
          <w:w w:val="125"/>
        </w:rPr>
        <w:t xml:space="preserve">be obtained from the school office. The </w:t>
      </w:r>
      <w:r>
        <w:rPr>
          <w:spacing w:val="-3"/>
          <w:w w:val="125"/>
        </w:rPr>
        <w:t xml:space="preserve">teacher </w:t>
      </w:r>
      <w:r>
        <w:rPr>
          <w:w w:val="125"/>
        </w:rPr>
        <w:t>will dismiss</w:t>
      </w:r>
      <w:r>
        <w:rPr>
          <w:spacing w:val="-14"/>
          <w:w w:val="125"/>
        </w:rPr>
        <w:t xml:space="preserve"> </w:t>
      </w:r>
      <w:r>
        <w:rPr>
          <w:w w:val="125"/>
        </w:rPr>
        <w:t>the</w:t>
      </w:r>
      <w:r>
        <w:rPr>
          <w:spacing w:val="-13"/>
          <w:w w:val="125"/>
        </w:rPr>
        <w:t xml:space="preserve"> </w:t>
      </w:r>
      <w:r>
        <w:rPr>
          <w:w w:val="125"/>
        </w:rPr>
        <w:t>student</w:t>
      </w:r>
      <w:r>
        <w:rPr>
          <w:spacing w:val="-13"/>
          <w:w w:val="125"/>
        </w:rPr>
        <w:t xml:space="preserve"> </w:t>
      </w:r>
      <w:r>
        <w:rPr>
          <w:w w:val="125"/>
        </w:rPr>
        <w:t>from</w:t>
      </w:r>
      <w:r>
        <w:rPr>
          <w:spacing w:val="-13"/>
          <w:w w:val="125"/>
        </w:rPr>
        <w:t xml:space="preserve"> </w:t>
      </w:r>
      <w:r>
        <w:rPr>
          <w:w w:val="125"/>
        </w:rPr>
        <w:t>class</w:t>
      </w:r>
      <w:r>
        <w:rPr>
          <w:spacing w:val="-13"/>
          <w:w w:val="125"/>
        </w:rPr>
        <w:t xml:space="preserve"> </w:t>
      </w:r>
      <w:r>
        <w:rPr>
          <w:w w:val="125"/>
        </w:rPr>
        <w:t>at</w:t>
      </w:r>
      <w:r>
        <w:rPr>
          <w:spacing w:val="-13"/>
          <w:w w:val="125"/>
        </w:rPr>
        <w:t xml:space="preserve"> </w:t>
      </w:r>
      <w:r>
        <w:rPr>
          <w:w w:val="125"/>
        </w:rPr>
        <w:t>the</w:t>
      </w:r>
      <w:r>
        <w:rPr>
          <w:spacing w:val="-13"/>
          <w:w w:val="125"/>
        </w:rPr>
        <w:t xml:space="preserve"> </w:t>
      </w:r>
      <w:r>
        <w:rPr>
          <w:w w:val="125"/>
        </w:rPr>
        <w:t>time</w:t>
      </w:r>
      <w:r>
        <w:rPr>
          <w:spacing w:val="-13"/>
          <w:w w:val="125"/>
        </w:rPr>
        <w:t xml:space="preserve"> </w:t>
      </w:r>
      <w:r>
        <w:rPr>
          <w:w w:val="125"/>
        </w:rPr>
        <w:t>stated</w:t>
      </w:r>
      <w:r>
        <w:rPr>
          <w:spacing w:val="-13"/>
          <w:w w:val="125"/>
        </w:rPr>
        <w:t xml:space="preserve"> </w:t>
      </w:r>
      <w:r>
        <w:rPr>
          <w:w w:val="125"/>
        </w:rPr>
        <w:t>on</w:t>
      </w:r>
      <w:r>
        <w:rPr>
          <w:spacing w:val="-13"/>
          <w:w w:val="125"/>
        </w:rPr>
        <w:t xml:space="preserve"> </w:t>
      </w:r>
      <w:r>
        <w:rPr>
          <w:w w:val="125"/>
        </w:rPr>
        <w:t>the</w:t>
      </w:r>
      <w:r>
        <w:rPr>
          <w:spacing w:val="-13"/>
          <w:w w:val="125"/>
        </w:rPr>
        <w:t xml:space="preserve"> </w:t>
      </w:r>
      <w:r>
        <w:rPr>
          <w:w w:val="125"/>
        </w:rPr>
        <w:t>slip.</w:t>
      </w:r>
      <w:r>
        <w:rPr>
          <w:spacing w:val="-13"/>
          <w:w w:val="125"/>
        </w:rPr>
        <w:t xml:space="preserve"> </w:t>
      </w:r>
      <w:r>
        <w:rPr>
          <w:spacing w:val="-6"/>
          <w:w w:val="125"/>
        </w:rPr>
        <w:t>We</w:t>
      </w:r>
      <w:r>
        <w:rPr>
          <w:spacing w:val="-13"/>
          <w:w w:val="125"/>
        </w:rPr>
        <w:t xml:space="preserve"> </w:t>
      </w:r>
      <w:r>
        <w:rPr>
          <w:w w:val="125"/>
        </w:rPr>
        <w:t xml:space="preserve">require all kindergarten and elementary students </w:t>
      </w:r>
      <w:r>
        <w:rPr>
          <w:spacing w:val="-3"/>
          <w:w w:val="125"/>
        </w:rPr>
        <w:t xml:space="preserve">to </w:t>
      </w:r>
      <w:r>
        <w:rPr>
          <w:w w:val="125"/>
        </w:rPr>
        <w:t>wait in the school office until</w:t>
      </w:r>
      <w:r>
        <w:rPr>
          <w:spacing w:val="-18"/>
          <w:w w:val="125"/>
        </w:rPr>
        <w:t xml:space="preserve"> </w:t>
      </w:r>
      <w:r>
        <w:rPr>
          <w:w w:val="125"/>
        </w:rPr>
        <w:t>they</w:t>
      </w:r>
      <w:r>
        <w:rPr>
          <w:spacing w:val="-17"/>
          <w:w w:val="125"/>
        </w:rPr>
        <w:t xml:space="preserve"> </w:t>
      </w:r>
      <w:r>
        <w:rPr>
          <w:w w:val="125"/>
        </w:rPr>
        <w:t>are</w:t>
      </w:r>
      <w:r>
        <w:rPr>
          <w:spacing w:val="-18"/>
          <w:w w:val="125"/>
        </w:rPr>
        <w:t xml:space="preserve"> </w:t>
      </w:r>
      <w:r>
        <w:rPr>
          <w:w w:val="125"/>
        </w:rPr>
        <w:t>picked</w:t>
      </w:r>
      <w:r>
        <w:rPr>
          <w:spacing w:val="-17"/>
          <w:w w:val="125"/>
        </w:rPr>
        <w:t xml:space="preserve"> </w:t>
      </w:r>
      <w:r>
        <w:rPr>
          <w:w w:val="125"/>
        </w:rPr>
        <w:t>up.</w:t>
      </w:r>
      <w:r>
        <w:rPr>
          <w:spacing w:val="-18"/>
          <w:w w:val="125"/>
        </w:rPr>
        <w:t xml:space="preserve"> </w:t>
      </w:r>
      <w:r>
        <w:rPr>
          <w:w w:val="125"/>
        </w:rPr>
        <w:t>The</w:t>
      </w:r>
      <w:r>
        <w:rPr>
          <w:spacing w:val="-17"/>
          <w:w w:val="125"/>
        </w:rPr>
        <w:t xml:space="preserve"> </w:t>
      </w:r>
      <w:r>
        <w:rPr>
          <w:w w:val="125"/>
        </w:rPr>
        <w:t>administration</w:t>
      </w:r>
      <w:r>
        <w:rPr>
          <w:spacing w:val="-17"/>
          <w:w w:val="125"/>
        </w:rPr>
        <w:t xml:space="preserve"> </w:t>
      </w:r>
      <w:r>
        <w:rPr>
          <w:w w:val="125"/>
        </w:rPr>
        <w:t>requests</w:t>
      </w:r>
      <w:r>
        <w:rPr>
          <w:spacing w:val="-18"/>
          <w:w w:val="125"/>
        </w:rPr>
        <w:t xml:space="preserve"> </w:t>
      </w:r>
      <w:r>
        <w:rPr>
          <w:w w:val="125"/>
        </w:rPr>
        <w:t>that</w:t>
      </w:r>
      <w:r>
        <w:rPr>
          <w:spacing w:val="-17"/>
          <w:w w:val="125"/>
        </w:rPr>
        <w:t xml:space="preserve"> </w:t>
      </w:r>
      <w:r>
        <w:rPr>
          <w:w w:val="125"/>
        </w:rPr>
        <w:t>appointments on</w:t>
      </w:r>
      <w:r>
        <w:rPr>
          <w:spacing w:val="-11"/>
          <w:w w:val="125"/>
        </w:rPr>
        <w:t xml:space="preserve"> </w:t>
      </w:r>
      <w:r>
        <w:rPr>
          <w:w w:val="125"/>
        </w:rPr>
        <w:t>a</w:t>
      </w:r>
      <w:r>
        <w:rPr>
          <w:spacing w:val="-10"/>
          <w:w w:val="125"/>
        </w:rPr>
        <w:t xml:space="preserve"> </w:t>
      </w:r>
      <w:r>
        <w:rPr>
          <w:w w:val="125"/>
        </w:rPr>
        <w:t>school</w:t>
      </w:r>
      <w:r>
        <w:rPr>
          <w:spacing w:val="-11"/>
          <w:w w:val="125"/>
        </w:rPr>
        <w:t xml:space="preserve"> </w:t>
      </w:r>
      <w:r>
        <w:rPr>
          <w:w w:val="125"/>
        </w:rPr>
        <w:t>day</w:t>
      </w:r>
      <w:r>
        <w:rPr>
          <w:spacing w:val="-10"/>
          <w:w w:val="125"/>
        </w:rPr>
        <w:t xml:space="preserve"> </w:t>
      </w:r>
      <w:r>
        <w:rPr>
          <w:w w:val="125"/>
        </w:rPr>
        <w:t>be</w:t>
      </w:r>
      <w:r>
        <w:rPr>
          <w:spacing w:val="-11"/>
          <w:w w:val="125"/>
        </w:rPr>
        <w:t xml:space="preserve"> </w:t>
      </w:r>
      <w:r>
        <w:rPr>
          <w:w w:val="125"/>
        </w:rPr>
        <w:t>made</w:t>
      </w:r>
      <w:r>
        <w:rPr>
          <w:spacing w:val="-10"/>
          <w:w w:val="125"/>
        </w:rPr>
        <w:t xml:space="preserve"> </w:t>
      </w:r>
      <w:r>
        <w:rPr>
          <w:w w:val="125"/>
        </w:rPr>
        <w:t>for</w:t>
      </w:r>
      <w:r>
        <w:rPr>
          <w:spacing w:val="-11"/>
          <w:w w:val="125"/>
        </w:rPr>
        <w:t xml:space="preserve"> </w:t>
      </w:r>
      <w:r>
        <w:rPr>
          <w:w w:val="125"/>
        </w:rPr>
        <w:t>the</w:t>
      </w:r>
      <w:r>
        <w:rPr>
          <w:spacing w:val="-10"/>
          <w:w w:val="125"/>
        </w:rPr>
        <w:t xml:space="preserve"> </w:t>
      </w:r>
      <w:r>
        <w:rPr>
          <w:w w:val="125"/>
        </w:rPr>
        <w:t>late</w:t>
      </w:r>
      <w:r>
        <w:rPr>
          <w:spacing w:val="-10"/>
          <w:w w:val="125"/>
        </w:rPr>
        <w:t xml:space="preserve"> </w:t>
      </w:r>
      <w:r>
        <w:rPr>
          <w:w w:val="125"/>
        </w:rPr>
        <w:t>afternoon</w:t>
      </w:r>
      <w:r>
        <w:rPr>
          <w:spacing w:val="-11"/>
          <w:w w:val="125"/>
        </w:rPr>
        <w:t xml:space="preserve"> </w:t>
      </w:r>
      <w:r>
        <w:rPr>
          <w:w w:val="125"/>
        </w:rPr>
        <w:t>when</w:t>
      </w:r>
      <w:r>
        <w:rPr>
          <w:spacing w:val="-10"/>
          <w:w w:val="125"/>
        </w:rPr>
        <w:t xml:space="preserve"> </w:t>
      </w:r>
      <w:r>
        <w:rPr>
          <w:w w:val="125"/>
        </w:rPr>
        <w:t>possible.</w:t>
      </w:r>
    </w:p>
    <w:p w14:paraId="49ABC290" w14:textId="3D8B8F95" w:rsidR="00F3194F" w:rsidRDefault="00A2103F">
      <w:pPr>
        <w:pStyle w:val="BodyText"/>
        <w:spacing w:before="184" w:line="235" w:lineRule="auto"/>
        <w:ind w:right="813"/>
      </w:pPr>
      <w:r>
        <w:rPr>
          <w:w w:val="125"/>
        </w:rPr>
        <w:t>Lunch period</w:t>
      </w:r>
      <w:r w:rsidR="00FF0BA7">
        <w:rPr>
          <w:w w:val="125"/>
        </w:rPr>
        <w:t xml:space="preserve"> will be the time of day that will be used to determine half day absences.</w:t>
      </w:r>
      <w:r w:rsidR="00FF0BA7">
        <w:rPr>
          <w:spacing w:val="-19"/>
          <w:w w:val="125"/>
        </w:rPr>
        <w:t xml:space="preserve"> </w:t>
      </w:r>
      <w:r w:rsidR="00FF0BA7">
        <w:rPr>
          <w:w w:val="125"/>
        </w:rPr>
        <w:t>Students</w:t>
      </w:r>
      <w:r w:rsidR="00FF0BA7">
        <w:rPr>
          <w:spacing w:val="-18"/>
          <w:w w:val="125"/>
        </w:rPr>
        <w:t xml:space="preserve"> </w:t>
      </w:r>
      <w:r w:rsidR="00FF0BA7">
        <w:rPr>
          <w:w w:val="125"/>
        </w:rPr>
        <w:t>who</w:t>
      </w:r>
      <w:r w:rsidR="00FF0BA7">
        <w:rPr>
          <w:spacing w:val="-18"/>
          <w:w w:val="125"/>
        </w:rPr>
        <w:t xml:space="preserve"> </w:t>
      </w:r>
      <w:r w:rsidR="00FF0BA7">
        <w:rPr>
          <w:w w:val="125"/>
        </w:rPr>
        <w:t>arrive</w:t>
      </w:r>
      <w:r w:rsidR="00FF0BA7">
        <w:rPr>
          <w:spacing w:val="-18"/>
          <w:w w:val="125"/>
        </w:rPr>
        <w:t xml:space="preserve"> </w:t>
      </w:r>
      <w:r w:rsidR="00FF0BA7">
        <w:rPr>
          <w:w w:val="125"/>
        </w:rPr>
        <w:t>before</w:t>
      </w:r>
      <w:r w:rsidR="00FF0BA7">
        <w:rPr>
          <w:spacing w:val="-18"/>
          <w:w w:val="125"/>
        </w:rPr>
        <w:t xml:space="preserve"> </w:t>
      </w:r>
      <w:r>
        <w:rPr>
          <w:w w:val="125"/>
        </w:rPr>
        <w:t>10:00 a</w:t>
      </w:r>
      <w:r w:rsidR="001C209E">
        <w:rPr>
          <w:w w:val="125"/>
        </w:rPr>
        <w:t>.</w:t>
      </w:r>
      <w:r>
        <w:rPr>
          <w:w w:val="125"/>
        </w:rPr>
        <w:t>m</w:t>
      </w:r>
      <w:r w:rsidR="001C209E">
        <w:rPr>
          <w:w w:val="125"/>
        </w:rPr>
        <w:t>.</w:t>
      </w:r>
      <w:r w:rsidR="00FF0BA7">
        <w:rPr>
          <w:spacing w:val="-18"/>
          <w:w w:val="125"/>
        </w:rPr>
        <w:t xml:space="preserve"> </w:t>
      </w:r>
      <w:r w:rsidR="00FF0BA7">
        <w:rPr>
          <w:w w:val="125"/>
        </w:rPr>
        <w:t>will</w:t>
      </w:r>
      <w:r w:rsidR="00FF0BA7">
        <w:rPr>
          <w:spacing w:val="-18"/>
          <w:w w:val="125"/>
        </w:rPr>
        <w:t xml:space="preserve"> </w:t>
      </w:r>
      <w:r w:rsidR="00FF0BA7">
        <w:rPr>
          <w:w w:val="125"/>
        </w:rPr>
        <w:t>be</w:t>
      </w:r>
      <w:r w:rsidR="00FF0BA7">
        <w:rPr>
          <w:spacing w:val="-18"/>
          <w:w w:val="125"/>
        </w:rPr>
        <w:t xml:space="preserve"> </w:t>
      </w:r>
      <w:r w:rsidR="00FF0BA7">
        <w:rPr>
          <w:w w:val="125"/>
        </w:rPr>
        <w:t>tardy.</w:t>
      </w:r>
      <w:r w:rsidR="00FF0BA7">
        <w:rPr>
          <w:spacing w:val="-18"/>
          <w:w w:val="125"/>
        </w:rPr>
        <w:t xml:space="preserve"> </w:t>
      </w:r>
      <w:r w:rsidR="00FF0BA7">
        <w:rPr>
          <w:w w:val="125"/>
        </w:rPr>
        <w:t>Those</w:t>
      </w:r>
      <w:r w:rsidR="00FF0BA7">
        <w:rPr>
          <w:spacing w:val="-18"/>
          <w:w w:val="125"/>
        </w:rPr>
        <w:t xml:space="preserve"> </w:t>
      </w:r>
      <w:r w:rsidR="00FF0BA7">
        <w:rPr>
          <w:w w:val="125"/>
        </w:rPr>
        <w:t>arriving after</w:t>
      </w:r>
      <w:r w:rsidR="00FF0BA7">
        <w:rPr>
          <w:spacing w:val="-13"/>
          <w:w w:val="125"/>
        </w:rPr>
        <w:t xml:space="preserve"> </w:t>
      </w:r>
      <w:r>
        <w:rPr>
          <w:w w:val="125"/>
        </w:rPr>
        <w:t>lunch period</w:t>
      </w:r>
      <w:r w:rsidR="00FF0BA7">
        <w:rPr>
          <w:spacing w:val="-13"/>
          <w:w w:val="125"/>
        </w:rPr>
        <w:t xml:space="preserve"> </w:t>
      </w:r>
      <w:r w:rsidR="00FF0BA7">
        <w:rPr>
          <w:w w:val="125"/>
        </w:rPr>
        <w:t>will</w:t>
      </w:r>
      <w:r w:rsidR="00FF0BA7">
        <w:rPr>
          <w:spacing w:val="-13"/>
          <w:w w:val="125"/>
        </w:rPr>
        <w:t xml:space="preserve"> </w:t>
      </w:r>
      <w:r w:rsidR="00FF0BA7">
        <w:rPr>
          <w:w w:val="125"/>
        </w:rPr>
        <w:t>be</w:t>
      </w:r>
      <w:r w:rsidR="00FF0BA7">
        <w:rPr>
          <w:spacing w:val="-13"/>
          <w:w w:val="125"/>
        </w:rPr>
        <w:t xml:space="preserve"> </w:t>
      </w:r>
      <w:r w:rsidR="00FF0BA7">
        <w:rPr>
          <w:w w:val="125"/>
        </w:rPr>
        <w:t>counted</w:t>
      </w:r>
      <w:r w:rsidR="00FF0BA7">
        <w:rPr>
          <w:spacing w:val="-12"/>
          <w:w w:val="125"/>
        </w:rPr>
        <w:t xml:space="preserve"> </w:t>
      </w:r>
      <w:r w:rsidR="00FF0BA7">
        <w:rPr>
          <w:w w:val="125"/>
        </w:rPr>
        <w:t>as</w:t>
      </w:r>
      <w:r w:rsidR="00FF0BA7">
        <w:rPr>
          <w:spacing w:val="-13"/>
          <w:w w:val="125"/>
        </w:rPr>
        <w:t xml:space="preserve"> </w:t>
      </w:r>
      <w:r w:rsidR="00FF0BA7">
        <w:rPr>
          <w:w w:val="125"/>
        </w:rPr>
        <w:t>half</w:t>
      </w:r>
      <w:r w:rsidR="00FF0BA7">
        <w:rPr>
          <w:spacing w:val="-13"/>
          <w:w w:val="125"/>
        </w:rPr>
        <w:t xml:space="preserve"> </w:t>
      </w:r>
      <w:r w:rsidR="00FF0BA7">
        <w:rPr>
          <w:w w:val="125"/>
        </w:rPr>
        <w:t>day</w:t>
      </w:r>
      <w:r w:rsidR="00FF0BA7">
        <w:rPr>
          <w:spacing w:val="-13"/>
          <w:w w:val="125"/>
        </w:rPr>
        <w:t xml:space="preserve"> </w:t>
      </w:r>
      <w:r w:rsidR="00FF0BA7">
        <w:rPr>
          <w:w w:val="125"/>
        </w:rPr>
        <w:t>absent.</w:t>
      </w:r>
      <w:r w:rsidR="00FF0BA7">
        <w:rPr>
          <w:spacing w:val="-12"/>
          <w:w w:val="125"/>
        </w:rPr>
        <w:t xml:space="preserve"> </w:t>
      </w:r>
      <w:r w:rsidR="00FF0BA7">
        <w:rPr>
          <w:w w:val="125"/>
        </w:rPr>
        <w:t>Those</w:t>
      </w:r>
      <w:r w:rsidR="00FF0BA7">
        <w:rPr>
          <w:spacing w:val="-13"/>
          <w:w w:val="125"/>
        </w:rPr>
        <w:t xml:space="preserve"> </w:t>
      </w:r>
      <w:r w:rsidR="00FF0BA7">
        <w:rPr>
          <w:w w:val="125"/>
        </w:rPr>
        <w:t>leaving</w:t>
      </w:r>
      <w:r w:rsidR="00FF0BA7">
        <w:rPr>
          <w:spacing w:val="-13"/>
          <w:w w:val="125"/>
        </w:rPr>
        <w:t xml:space="preserve"> </w:t>
      </w:r>
      <w:r w:rsidR="001C209E">
        <w:rPr>
          <w:spacing w:val="-13"/>
          <w:w w:val="125"/>
        </w:rPr>
        <w:t xml:space="preserve">in the </w:t>
      </w:r>
      <w:r w:rsidR="00FF0BA7">
        <w:rPr>
          <w:w w:val="125"/>
        </w:rPr>
        <w:t>afternoon will be considered as having an early</w:t>
      </w:r>
      <w:r w:rsidR="00FF0BA7">
        <w:rPr>
          <w:spacing w:val="-36"/>
          <w:w w:val="125"/>
        </w:rPr>
        <w:t xml:space="preserve"> </w:t>
      </w:r>
      <w:r w:rsidR="00FF0BA7">
        <w:rPr>
          <w:w w:val="125"/>
        </w:rPr>
        <w:t>dismissal.</w:t>
      </w:r>
    </w:p>
    <w:p w14:paraId="5D53E3BB" w14:textId="77777777" w:rsidR="00F3194F" w:rsidRDefault="00FF0BA7">
      <w:pPr>
        <w:pStyle w:val="BodyText"/>
        <w:spacing w:before="179" w:line="218" w:lineRule="exact"/>
      </w:pPr>
      <w:r>
        <w:rPr>
          <w:w w:val="125"/>
        </w:rPr>
        <w:t>If someone other than a parent is picking up your children, please inform</w:t>
      </w:r>
    </w:p>
    <w:p w14:paraId="76545978" w14:textId="77777777" w:rsidR="00F3194F" w:rsidRDefault="00FF0BA7">
      <w:pPr>
        <w:pStyle w:val="BodyText"/>
        <w:spacing w:line="218" w:lineRule="exact"/>
      </w:pPr>
      <w:r>
        <w:rPr>
          <w:w w:val="120"/>
        </w:rPr>
        <w:t>the office. We want to take every precaution to protect our students.</w:t>
      </w:r>
    </w:p>
    <w:p w14:paraId="1CF936F3" w14:textId="77777777" w:rsidR="00F3194F" w:rsidRDefault="00FF0BA7">
      <w:pPr>
        <w:pStyle w:val="BodyText"/>
        <w:spacing w:before="180" w:line="235" w:lineRule="auto"/>
        <w:ind w:right="960"/>
      </w:pPr>
      <w:r>
        <w:rPr>
          <w:b/>
          <w:w w:val="125"/>
        </w:rPr>
        <w:t xml:space="preserve">24 Hour Policy: </w:t>
      </w:r>
      <w:r>
        <w:rPr>
          <w:w w:val="125"/>
        </w:rPr>
        <w:t xml:space="preserve">A student who has been ill with a fever </w:t>
      </w:r>
      <w:r>
        <w:rPr>
          <w:spacing w:val="-3"/>
          <w:w w:val="125"/>
        </w:rPr>
        <w:t xml:space="preserve">and/or </w:t>
      </w:r>
      <w:r>
        <w:rPr>
          <w:w w:val="125"/>
        </w:rPr>
        <w:t>vomiting,</w:t>
      </w:r>
      <w:r>
        <w:rPr>
          <w:spacing w:val="-11"/>
          <w:w w:val="125"/>
        </w:rPr>
        <w:t xml:space="preserve"> </w:t>
      </w:r>
      <w:r>
        <w:rPr>
          <w:w w:val="125"/>
        </w:rPr>
        <w:t>needs</w:t>
      </w:r>
      <w:r>
        <w:rPr>
          <w:spacing w:val="-11"/>
          <w:w w:val="125"/>
        </w:rPr>
        <w:t xml:space="preserve"> </w:t>
      </w:r>
      <w:r>
        <w:rPr>
          <w:w w:val="125"/>
        </w:rPr>
        <w:t>to</w:t>
      </w:r>
      <w:r>
        <w:rPr>
          <w:spacing w:val="-11"/>
          <w:w w:val="125"/>
        </w:rPr>
        <w:t xml:space="preserve"> </w:t>
      </w:r>
      <w:r>
        <w:rPr>
          <w:w w:val="125"/>
        </w:rPr>
        <w:t>be</w:t>
      </w:r>
      <w:r>
        <w:rPr>
          <w:spacing w:val="-11"/>
          <w:w w:val="125"/>
        </w:rPr>
        <w:t xml:space="preserve"> </w:t>
      </w:r>
      <w:r>
        <w:rPr>
          <w:spacing w:val="2"/>
          <w:w w:val="125"/>
        </w:rPr>
        <w:t>free</w:t>
      </w:r>
      <w:r>
        <w:rPr>
          <w:spacing w:val="-11"/>
          <w:w w:val="125"/>
        </w:rPr>
        <w:t xml:space="preserve"> </w:t>
      </w:r>
      <w:r>
        <w:rPr>
          <w:spacing w:val="2"/>
          <w:w w:val="125"/>
        </w:rPr>
        <w:t>from</w:t>
      </w:r>
      <w:r>
        <w:rPr>
          <w:spacing w:val="-11"/>
          <w:w w:val="125"/>
        </w:rPr>
        <w:t xml:space="preserve"> </w:t>
      </w:r>
      <w:r>
        <w:rPr>
          <w:w w:val="125"/>
        </w:rPr>
        <w:t>symptoms</w:t>
      </w:r>
      <w:r>
        <w:rPr>
          <w:spacing w:val="-11"/>
          <w:w w:val="125"/>
        </w:rPr>
        <w:t xml:space="preserve"> </w:t>
      </w:r>
      <w:r>
        <w:rPr>
          <w:spacing w:val="-3"/>
          <w:w w:val="125"/>
        </w:rPr>
        <w:t>24</w:t>
      </w:r>
      <w:r>
        <w:rPr>
          <w:spacing w:val="-11"/>
          <w:w w:val="125"/>
        </w:rPr>
        <w:t xml:space="preserve"> </w:t>
      </w:r>
      <w:r>
        <w:rPr>
          <w:w w:val="125"/>
        </w:rPr>
        <w:t>hours</w:t>
      </w:r>
      <w:r>
        <w:rPr>
          <w:spacing w:val="-11"/>
          <w:w w:val="125"/>
        </w:rPr>
        <w:t xml:space="preserve"> </w:t>
      </w:r>
      <w:r>
        <w:rPr>
          <w:w w:val="125"/>
        </w:rPr>
        <w:t>before</w:t>
      </w:r>
      <w:r>
        <w:rPr>
          <w:spacing w:val="-11"/>
          <w:w w:val="125"/>
        </w:rPr>
        <w:t xml:space="preserve"> </w:t>
      </w:r>
      <w:r>
        <w:rPr>
          <w:w w:val="125"/>
        </w:rPr>
        <w:t>returning to</w:t>
      </w:r>
      <w:r>
        <w:rPr>
          <w:spacing w:val="-5"/>
          <w:w w:val="125"/>
        </w:rPr>
        <w:t xml:space="preserve"> </w:t>
      </w:r>
      <w:r>
        <w:rPr>
          <w:w w:val="125"/>
        </w:rPr>
        <w:t>school.</w:t>
      </w:r>
    </w:p>
    <w:p w14:paraId="1FBDC08D" w14:textId="77777777" w:rsidR="00F3194F" w:rsidRDefault="00F3194F">
      <w:pPr>
        <w:pStyle w:val="BodyText"/>
        <w:spacing w:before="7"/>
        <w:ind w:left="0"/>
        <w:rPr>
          <w:sz w:val="17"/>
        </w:rPr>
      </w:pPr>
    </w:p>
    <w:p w14:paraId="4103ED69" w14:textId="7A7F5044" w:rsidR="00F3194F" w:rsidRPr="001C209E" w:rsidRDefault="00FF0BA7" w:rsidP="001C209E">
      <w:pPr>
        <w:ind w:left="720"/>
        <w:rPr>
          <w:b/>
          <w:sz w:val="18"/>
        </w:rPr>
      </w:pPr>
      <w:r>
        <w:rPr>
          <w:b/>
          <w:w w:val="125"/>
          <w:sz w:val="18"/>
        </w:rPr>
        <w:t>Tardies</w:t>
      </w:r>
      <w:r w:rsidR="001C209E" w:rsidRPr="001C209E">
        <w:rPr>
          <w:b/>
          <w:w w:val="125"/>
          <w:sz w:val="18"/>
          <w:szCs w:val="18"/>
        </w:rPr>
        <w:t xml:space="preserve">: </w:t>
      </w:r>
      <w:r w:rsidRPr="001C209E">
        <w:rPr>
          <w:w w:val="125"/>
          <w:sz w:val="18"/>
          <w:szCs w:val="18"/>
        </w:rPr>
        <w:t xml:space="preserve">Students must be prompt in getting to school. They should be in </w:t>
      </w:r>
      <w:r w:rsidR="001C209E">
        <w:rPr>
          <w:w w:val="125"/>
          <w:sz w:val="18"/>
          <w:szCs w:val="18"/>
        </w:rPr>
        <w:t xml:space="preserve">    </w:t>
      </w:r>
      <w:r w:rsidRPr="001C209E">
        <w:rPr>
          <w:w w:val="125"/>
          <w:sz w:val="18"/>
          <w:szCs w:val="18"/>
        </w:rPr>
        <w:t>the building no later than 7:55 a.m. Students arriving after 8:00 a.m. are</w:t>
      </w:r>
    </w:p>
    <w:p w14:paraId="4EB7BB59" w14:textId="77777777" w:rsidR="00F3194F" w:rsidRDefault="00F3194F">
      <w:pPr>
        <w:spacing w:line="235" w:lineRule="auto"/>
        <w:sectPr w:rsidR="00F3194F">
          <w:pgSz w:w="7920" w:h="12240"/>
          <w:pgMar w:top="640" w:right="0" w:bottom="560" w:left="0" w:header="0" w:footer="368" w:gutter="0"/>
          <w:cols w:space="720"/>
        </w:sectPr>
      </w:pPr>
    </w:p>
    <w:p w14:paraId="4DA33CB1" w14:textId="0F2B6FB5" w:rsidR="00F3194F" w:rsidRDefault="00FF0BA7" w:rsidP="001C209E">
      <w:pPr>
        <w:pStyle w:val="BodyText"/>
        <w:spacing w:before="86" w:line="235" w:lineRule="auto"/>
        <w:ind w:right="710"/>
      </w:pPr>
      <w:r>
        <w:rPr>
          <w:w w:val="125"/>
        </w:rPr>
        <w:lastRenderedPageBreak/>
        <w:t>tardy</w:t>
      </w:r>
      <w:r>
        <w:rPr>
          <w:spacing w:val="-13"/>
          <w:w w:val="125"/>
        </w:rPr>
        <w:t xml:space="preserve"> </w:t>
      </w:r>
      <w:r>
        <w:rPr>
          <w:w w:val="125"/>
        </w:rPr>
        <w:t>and</w:t>
      </w:r>
      <w:r>
        <w:rPr>
          <w:spacing w:val="-13"/>
          <w:w w:val="125"/>
        </w:rPr>
        <w:t xml:space="preserve"> </w:t>
      </w:r>
      <w:r>
        <w:rPr>
          <w:w w:val="125"/>
        </w:rPr>
        <w:t>should</w:t>
      </w:r>
      <w:r>
        <w:rPr>
          <w:spacing w:val="-12"/>
          <w:w w:val="125"/>
        </w:rPr>
        <w:t xml:space="preserve"> </w:t>
      </w:r>
      <w:r>
        <w:rPr>
          <w:w w:val="125"/>
        </w:rPr>
        <w:t>report</w:t>
      </w:r>
      <w:r>
        <w:rPr>
          <w:spacing w:val="-13"/>
          <w:w w:val="125"/>
        </w:rPr>
        <w:t xml:space="preserve"> </w:t>
      </w:r>
      <w:r>
        <w:rPr>
          <w:w w:val="125"/>
        </w:rPr>
        <w:t>to</w:t>
      </w:r>
      <w:r>
        <w:rPr>
          <w:spacing w:val="-13"/>
          <w:w w:val="125"/>
        </w:rPr>
        <w:t xml:space="preserve"> </w:t>
      </w:r>
      <w:r>
        <w:rPr>
          <w:w w:val="125"/>
        </w:rPr>
        <w:t>the</w:t>
      </w:r>
      <w:r>
        <w:rPr>
          <w:spacing w:val="-12"/>
          <w:w w:val="125"/>
        </w:rPr>
        <w:t xml:space="preserve"> </w:t>
      </w:r>
      <w:r>
        <w:rPr>
          <w:w w:val="125"/>
        </w:rPr>
        <w:t>office</w:t>
      </w:r>
      <w:r>
        <w:rPr>
          <w:spacing w:val="-13"/>
          <w:w w:val="125"/>
        </w:rPr>
        <w:t xml:space="preserve"> </w:t>
      </w:r>
      <w:r>
        <w:rPr>
          <w:w w:val="125"/>
        </w:rPr>
        <w:t>for</w:t>
      </w:r>
      <w:r>
        <w:rPr>
          <w:spacing w:val="-13"/>
          <w:w w:val="125"/>
        </w:rPr>
        <w:t xml:space="preserve"> </w:t>
      </w:r>
      <w:r>
        <w:rPr>
          <w:w w:val="125"/>
        </w:rPr>
        <w:t>a</w:t>
      </w:r>
      <w:r>
        <w:rPr>
          <w:spacing w:val="-12"/>
          <w:w w:val="125"/>
        </w:rPr>
        <w:t xml:space="preserve"> </w:t>
      </w:r>
      <w:r>
        <w:rPr>
          <w:w w:val="125"/>
        </w:rPr>
        <w:t>late</w:t>
      </w:r>
      <w:r>
        <w:rPr>
          <w:spacing w:val="-13"/>
          <w:w w:val="125"/>
        </w:rPr>
        <w:t xml:space="preserve"> </w:t>
      </w:r>
      <w:r>
        <w:rPr>
          <w:w w:val="125"/>
        </w:rPr>
        <w:t>slip.</w:t>
      </w:r>
      <w:r>
        <w:rPr>
          <w:spacing w:val="-13"/>
          <w:w w:val="125"/>
        </w:rPr>
        <w:t xml:space="preserve"> </w:t>
      </w:r>
      <w:r>
        <w:rPr>
          <w:w w:val="125"/>
        </w:rPr>
        <w:t>Students</w:t>
      </w:r>
      <w:r>
        <w:rPr>
          <w:spacing w:val="-12"/>
          <w:w w:val="125"/>
        </w:rPr>
        <w:t xml:space="preserve"> </w:t>
      </w:r>
      <w:r>
        <w:rPr>
          <w:w w:val="125"/>
        </w:rPr>
        <w:t>who</w:t>
      </w:r>
      <w:r>
        <w:rPr>
          <w:spacing w:val="-13"/>
          <w:w w:val="125"/>
        </w:rPr>
        <w:t xml:space="preserve"> </w:t>
      </w:r>
      <w:r>
        <w:rPr>
          <w:w w:val="125"/>
        </w:rPr>
        <w:t xml:space="preserve">arrive late due to bad weather, road conditions, or bus problems will </w:t>
      </w:r>
      <w:r w:rsidR="001C209E">
        <w:rPr>
          <w:w w:val="125"/>
        </w:rPr>
        <w:t>receive an excused</w:t>
      </w:r>
      <w:r>
        <w:rPr>
          <w:spacing w:val="-13"/>
          <w:w w:val="125"/>
        </w:rPr>
        <w:t xml:space="preserve"> </w:t>
      </w:r>
      <w:r>
        <w:rPr>
          <w:w w:val="125"/>
        </w:rPr>
        <w:t>tardy.</w:t>
      </w:r>
      <w:r>
        <w:rPr>
          <w:spacing w:val="-12"/>
          <w:w w:val="125"/>
        </w:rPr>
        <w:t xml:space="preserve"> </w:t>
      </w:r>
      <w:r>
        <w:rPr>
          <w:w w:val="125"/>
        </w:rPr>
        <w:t>A</w:t>
      </w:r>
      <w:r>
        <w:rPr>
          <w:spacing w:val="-12"/>
          <w:w w:val="125"/>
        </w:rPr>
        <w:t xml:space="preserve"> </w:t>
      </w:r>
      <w:r>
        <w:rPr>
          <w:w w:val="125"/>
        </w:rPr>
        <w:t>note</w:t>
      </w:r>
      <w:r>
        <w:rPr>
          <w:spacing w:val="-13"/>
          <w:w w:val="125"/>
        </w:rPr>
        <w:t xml:space="preserve"> </w:t>
      </w:r>
      <w:r>
        <w:rPr>
          <w:spacing w:val="2"/>
          <w:w w:val="125"/>
        </w:rPr>
        <w:t>from</w:t>
      </w:r>
      <w:r>
        <w:rPr>
          <w:spacing w:val="-12"/>
          <w:w w:val="125"/>
        </w:rPr>
        <w:t xml:space="preserve"> </w:t>
      </w:r>
      <w:r>
        <w:rPr>
          <w:w w:val="125"/>
        </w:rPr>
        <w:t>the</w:t>
      </w:r>
      <w:r>
        <w:rPr>
          <w:spacing w:val="-12"/>
          <w:w w:val="125"/>
        </w:rPr>
        <w:t xml:space="preserve"> </w:t>
      </w:r>
      <w:r>
        <w:rPr>
          <w:w w:val="125"/>
        </w:rPr>
        <w:t>parents,</w:t>
      </w:r>
      <w:r>
        <w:rPr>
          <w:spacing w:val="-13"/>
          <w:w w:val="125"/>
        </w:rPr>
        <w:t xml:space="preserve"> </w:t>
      </w:r>
      <w:r>
        <w:rPr>
          <w:w w:val="125"/>
        </w:rPr>
        <w:t>explaining</w:t>
      </w:r>
      <w:r>
        <w:rPr>
          <w:spacing w:val="-12"/>
          <w:w w:val="125"/>
        </w:rPr>
        <w:t xml:space="preserve"> </w:t>
      </w:r>
      <w:r>
        <w:rPr>
          <w:w w:val="125"/>
        </w:rPr>
        <w:t>the</w:t>
      </w:r>
      <w:r>
        <w:rPr>
          <w:spacing w:val="-12"/>
          <w:w w:val="125"/>
        </w:rPr>
        <w:t xml:space="preserve"> </w:t>
      </w:r>
      <w:r>
        <w:rPr>
          <w:w w:val="125"/>
        </w:rPr>
        <w:t>reason</w:t>
      </w:r>
      <w:r>
        <w:rPr>
          <w:spacing w:val="-12"/>
          <w:w w:val="125"/>
        </w:rPr>
        <w:t xml:space="preserve"> </w:t>
      </w:r>
      <w:r>
        <w:rPr>
          <w:w w:val="125"/>
        </w:rPr>
        <w:t>for</w:t>
      </w:r>
      <w:r>
        <w:rPr>
          <w:spacing w:val="-13"/>
          <w:w w:val="125"/>
        </w:rPr>
        <w:t xml:space="preserve"> </w:t>
      </w:r>
      <w:r>
        <w:rPr>
          <w:w w:val="125"/>
        </w:rPr>
        <w:t>being tardy,</w:t>
      </w:r>
      <w:r>
        <w:rPr>
          <w:spacing w:val="-22"/>
          <w:w w:val="125"/>
        </w:rPr>
        <w:t xml:space="preserve"> </w:t>
      </w:r>
      <w:r>
        <w:rPr>
          <w:w w:val="125"/>
        </w:rPr>
        <w:t>will</w:t>
      </w:r>
      <w:r>
        <w:rPr>
          <w:spacing w:val="-21"/>
          <w:w w:val="125"/>
        </w:rPr>
        <w:t xml:space="preserve"> </w:t>
      </w:r>
      <w:r>
        <w:rPr>
          <w:w w:val="125"/>
        </w:rPr>
        <w:t>be</w:t>
      </w:r>
      <w:r>
        <w:rPr>
          <w:spacing w:val="-22"/>
          <w:w w:val="125"/>
        </w:rPr>
        <w:t xml:space="preserve"> </w:t>
      </w:r>
      <w:r>
        <w:rPr>
          <w:w w:val="125"/>
        </w:rPr>
        <w:t>required</w:t>
      </w:r>
      <w:r>
        <w:rPr>
          <w:spacing w:val="-21"/>
          <w:w w:val="125"/>
        </w:rPr>
        <w:t xml:space="preserve"> </w:t>
      </w:r>
      <w:r>
        <w:rPr>
          <w:w w:val="125"/>
        </w:rPr>
        <w:t>to</w:t>
      </w:r>
      <w:r>
        <w:rPr>
          <w:spacing w:val="-21"/>
          <w:w w:val="125"/>
        </w:rPr>
        <w:t xml:space="preserve"> </w:t>
      </w:r>
      <w:r>
        <w:rPr>
          <w:w w:val="125"/>
        </w:rPr>
        <w:t>have</w:t>
      </w:r>
      <w:r>
        <w:rPr>
          <w:spacing w:val="-22"/>
          <w:w w:val="125"/>
        </w:rPr>
        <w:t xml:space="preserve"> </w:t>
      </w:r>
      <w:r>
        <w:rPr>
          <w:w w:val="125"/>
        </w:rPr>
        <w:t>a</w:t>
      </w:r>
      <w:r w:rsidR="001C209E">
        <w:rPr>
          <w:w w:val="125"/>
        </w:rPr>
        <w:t>ny other</w:t>
      </w:r>
      <w:r>
        <w:rPr>
          <w:spacing w:val="-21"/>
          <w:w w:val="125"/>
        </w:rPr>
        <w:t xml:space="preserve"> </w:t>
      </w:r>
      <w:r>
        <w:rPr>
          <w:w w:val="125"/>
        </w:rPr>
        <w:t>tardy</w:t>
      </w:r>
      <w:r>
        <w:rPr>
          <w:spacing w:val="-21"/>
          <w:w w:val="125"/>
        </w:rPr>
        <w:t xml:space="preserve"> </w:t>
      </w:r>
      <w:r>
        <w:rPr>
          <w:w w:val="125"/>
        </w:rPr>
        <w:t>excused.</w:t>
      </w:r>
      <w:r>
        <w:rPr>
          <w:spacing w:val="-22"/>
          <w:w w:val="125"/>
        </w:rPr>
        <w:t xml:space="preserve"> </w:t>
      </w:r>
      <w:r>
        <w:rPr>
          <w:w w:val="125"/>
        </w:rPr>
        <w:t>However,</w:t>
      </w:r>
      <w:r>
        <w:rPr>
          <w:spacing w:val="-21"/>
          <w:w w:val="125"/>
        </w:rPr>
        <w:t xml:space="preserve"> </w:t>
      </w:r>
      <w:r>
        <w:rPr>
          <w:w w:val="125"/>
        </w:rPr>
        <w:t>if</w:t>
      </w:r>
      <w:r>
        <w:rPr>
          <w:spacing w:val="-21"/>
          <w:w w:val="125"/>
        </w:rPr>
        <w:t xml:space="preserve"> </w:t>
      </w:r>
      <w:r>
        <w:rPr>
          <w:w w:val="125"/>
        </w:rPr>
        <w:t>the</w:t>
      </w:r>
      <w:r>
        <w:rPr>
          <w:spacing w:val="-22"/>
          <w:w w:val="125"/>
        </w:rPr>
        <w:t xml:space="preserve"> </w:t>
      </w:r>
      <w:r>
        <w:rPr>
          <w:w w:val="125"/>
        </w:rPr>
        <w:t>reason</w:t>
      </w:r>
      <w:r>
        <w:rPr>
          <w:spacing w:val="-21"/>
          <w:w w:val="125"/>
        </w:rPr>
        <w:t xml:space="preserve"> </w:t>
      </w:r>
      <w:r>
        <w:rPr>
          <w:w w:val="125"/>
        </w:rPr>
        <w:t>for being tardy is questionable, the tardy may remain as unexcused (such as “oversleeping”). An accumulation of three unexcused tardies will be treated</w:t>
      </w:r>
      <w:r>
        <w:rPr>
          <w:spacing w:val="-8"/>
          <w:w w:val="125"/>
        </w:rPr>
        <w:t xml:space="preserve"> </w:t>
      </w:r>
      <w:r>
        <w:rPr>
          <w:w w:val="125"/>
        </w:rPr>
        <w:t>as</w:t>
      </w:r>
      <w:r>
        <w:rPr>
          <w:spacing w:val="-9"/>
          <w:w w:val="125"/>
        </w:rPr>
        <w:t xml:space="preserve"> </w:t>
      </w:r>
      <w:r>
        <w:rPr>
          <w:w w:val="125"/>
        </w:rPr>
        <w:t>one</w:t>
      </w:r>
      <w:r>
        <w:rPr>
          <w:spacing w:val="-8"/>
          <w:w w:val="125"/>
        </w:rPr>
        <w:t xml:space="preserve"> </w:t>
      </w:r>
      <w:r>
        <w:rPr>
          <w:w w:val="125"/>
        </w:rPr>
        <w:t>unexcused</w:t>
      </w:r>
      <w:r>
        <w:rPr>
          <w:spacing w:val="-8"/>
          <w:w w:val="125"/>
        </w:rPr>
        <w:t xml:space="preserve"> </w:t>
      </w:r>
      <w:r>
        <w:rPr>
          <w:w w:val="125"/>
        </w:rPr>
        <w:t>absence.</w:t>
      </w:r>
      <w:r>
        <w:rPr>
          <w:spacing w:val="-8"/>
          <w:w w:val="125"/>
        </w:rPr>
        <w:t xml:space="preserve"> </w:t>
      </w:r>
      <w:r>
        <w:rPr>
          <w:w w:val="125"/>
        </w:rPr>
        <w:t>An</w:t>
      </w:r>
      <w:r>
        <w:rPr>
          <w:spacing w:val="-8"/>
          <w:w w:val="125"/>
        </w:rPr>
        <w:t xml:space="preserve"> </w:t>
      </w:r>
      <w:r>
        <w:rPr>
          <w:w w:val="125"/>
        </w:rPr>
        <w:t>unexcused</w:t>
      </w:r>
      <w:r>
        <w:rPr>
          <w:spacing w:val="-8"/>
          <w:w w:val="125"/>
        </w:rPr>
        <w:t xml:space="preserve"> </w:t>
      </w:r>
      <w:r>
        <w:rPr>
          <w:w w:val="125"/>
        </w:rPr>
        <w:t>absence</w:t>
      </w:r>
      <w:r>
        <w:rPr>
          <w:spacing w:val="-8"/>
          <w:w w:val="125"/>
        </w:rPr>
        <w:t xml:space="preserve"> </w:t>
      </w:r>
      <w:r>
        <w:rPr>
          <w:w w:val="125"/>
        </w:rPr>
        <w:t>will</w:t>
      </w:r>
      <w:r>
        <w:rPr>
          <w:spacing w:val="-8"/>
          <w:w w:val="125"/>
        </w:rPr>
        <w:t xml:space="preserve"> </w:t>
      </w:r>
      <w:r>
        <w:rPr>
          <w:w w:val="125"/>
        </w:rPr>
        <w:t>result</w:t>
      </w:r>
      <w:r w:rsidR="001C209E">
        <w:t xml:space="preserve"> </w:t>
      </w:r>
      <w:r>
        <w:rPr>
          <w:w w:val="125"/>
        </w:rPr>
        <w:t xml:space="preserve">in the student receiving zeros for all homework and quizzes </w:t>
      </w:r>
      <w:r w:rsidR="001C209E">
        <w:rPr>
          <w:w w:val="125"/>
        </w:rPr>
        <w:t>for that day</w:t>
      </w:r>
      <w:r>
        <w:rPr>
          <w:w w:val="125"/>
        </w:rPr>
        <w:t>. If a student is detained in a class by a teacher, he should receive</w:t>
      </w:r>
      <w:r>
        <w:rPr>
          <w:spacing w:val="-15"/>
          <w:w w:val="125"/>
        </w:rPr>
        <w:t xml:space="preserve"> </w:t>
      </w:r>
      <w:r>
        <w:rPr>
          <w:w w:val="125"/>
        </w:rPr>
        <w:t>a</w:t>
      </w:r>
      <w:r>
        <w:rPr>
          <w:spacing w:val="-14"/>
          <w:w w:val="125"/>
        </w:rPr>
        <w:t xml:space="preserve"> </w:t>
      </w:r>
      <w:r>
        <w:rPr>
          <w:w w:val="125"/>
        </w:rPr>
        <w:t>hall</w:t>
      </w:r>
      <w:r>
        <w:rPr>
          <w:spacing w:val="-14"/>
          <w:w w:val="125"/>
        </w:rPr>
        <w:t xml:space="preserve"> </w:t>
      </w:r>
      <w:r>
        <w:rPr>
          <w:w w:val="125"/>
        </w:rPr>
        <w:t>pass</w:t>
      </w:r>
      <w:r>
        <w:rPr>
          <w:spacing w:val="-14"/>
          <w:w w:val="125"/>
        </w:rPr>
        <w:t xml:space="preserve"> </w:t>
      </w:r>
      <w:r>
        <w:rPr>
          <w:spacing w:val="2"/>
          <w:w w:val="125"/>
        </w:rPr>
        <w:t>from</w:t>
      </w:r>
      <w:r>
        <w:rPr>
          <w:spacing w:val="-14"/>
          <w:w w:val="125"/>
        </w:rPr>
        <w:t xml:space="preserve"> </w:t>
      </w:r>
      <w:r>
        <w:rPr>
          <w:w w:val="125"/>
        </w:rPr>
        <w:t>that</w:t>
      </w:r>
      <w:r>
        <w:rPr>
          <w:spacing w:val="-14"/>
          <w:w w:val="125"/>
        </w:rPr>
        <w:t xml:space="preserve"> </w:t>
      </w:r>
      <w:r>
        <w:rPr>
          <w:w w:val="125"/>
        </w:rPr>
        <w:t>teacher.</w:t>
      </w:r>
      <w:r>
        <w:rPr>
          <w:spacing w:val="-15"/>
          <w:w w:val="125"/>
        </w:rPr>
        <w:t xml:space="preserve"> </w:t>
      </w:r>
      <w:r>
        <w:rPr>
          <w:w w:val="125"/>
        </w:rPr>
        <w:t>Tardiness</w:t>
      </w:r>
      <w:r>
        <w:rPr>
          <w:spacing w:val="-14"/>
          <w:w w:val="125"/>
        </w:rPr>
        <w:t xml:space="preserve"> </w:t>
      </w:r>
      <w:r>
        <w:rPr>
          <w:w w:val="125"/>
        </w:rPr>
        <w:t>to</w:t>
      </w:r>
      <w:r>
        <w:rPr>
          <w:spacing w:val="-14"/>
          <w:w w:val="125"/>
        </w:rPr>
        <w:t xml:space="preserve"> </w:t>
      </w:r>
      <w:r>
        <w:rPr>
          <w:w w:val="125"/>
        </w:rPr>
        <w:t>an</w:t>
      </w:r>
      <w:r>
        <w:rPr>
          <w:spacing w:val="-14"/>
          <w:w w:val="125"/>
        </w:rPr>
        <w:t xml:space="preserve"> </w:t>
      </w:r>
      <w:r>
        <w:rPr>
          <w:w w:val="125"/>
        </w:rPr>
        <w:t>individual</w:t>
      </w:r>
      <w:r>
        <w:rPr>
          <w:spacing w:val="-14"/>
          <w:w w:val="125"/>
        </w:rPr>
        <w:t xml:space="preserve"> </w:t>
      </w:r>
      <w:r>
        <w:rPr>
          <w:w w:val="125"/>
        </w:rPr>
        <w:t>class</w:t>
      </w:r>
      <w:r>
        <w:rPr>
          <w:spacing w:val="-14"/>
          <w:w w:val="125"/>
        </w:rPr>
        <w:t xml:space="preserve"> </w:t>
      </w:r>
      <w:r>
        <w:rPr>
          <w:w w:val="125"/>
        </w:rPr>
        <w:t>will be handled by the classroom</w:t>
      </w:r>
      <w:r>
        <w:rPr>
          <w:spacing w:val="-24"/>
          <w:w w:val="125"/>
        </w:rPr>
        <w:t xml:space="preserve"> </w:t>
      </w:r>
      <w:r>
        <w:rPr>
          <w:w w:val="125"/>
        </w:rPr>
        <w:t>teacher.</w:t>
      </w:r>
    </w:p>
    <w:p w14:paraId="0A5C3822" w14:textId="77777777" w:rsidR="00F3194F" w:rsidRDefault="00F3194F">
      <w:pPr>
        <w:pStyle w:val="BodyText"/>
        <w:ind w:left="0"/>
        <w:rPr>
          <w:sz w:val="22"/>
        </w:rPr>
      </w:pPr>
    </w:p>
    <w:p w14:paraId="0EE21E10" w14:textId="77777777" w:rsidR="00F3194F" w:rsidRDefault="00FF0BA7">
      <w:pPr>
        <w:spacing w:line="218" w:lineRule="exact"/>
        <w:ind w:left="720"/>
        <w:rPr>
          <w:b/>
          <w:sz w:val="18"/>
        </w:rPr>
      </w:pPr>
      <w:r>
        <w:rPr>
          <w:b/>
          <w:w w:val="130"/>
          <w:sz w:val="18"/>
        </w:rPr>
        <w:t>Assemblies and Chapel</w:t>
      </w:r>
    </w:p>
    <w:p w14:paraId="13A7F7A6" w14:textId="77777777" w:rsidR="00F3194F" w:rsidRDefault="00FF0BA7">
      <w:pPr>
        <w:pStyle w:val="BodyText"/>
        <w:spacing w:before="2" w:line="235" w:lineRule="auto"/>
        <w:ind w:right="714"/>
      </w:pPr>
      <w:r>
        <w:rPr>
          <w:w w:val="125"/>
        </w:rPr>
        <w:t>One</w:t>
      </w:r>
      <w:r>
        <w:rPr>
          <w:spacing w:val="-10"/>
          <w:w w:val="125"/>
        </w:rPr>
        <w:t xml:space="preserve"> </w:t>
      </w:r>
      <w:r>
        <w:rPr>
          <w:w w:val="125"/>
        </w:rPr>
        <w:t>of</w:t>
      </w:r>
      <w:r>
        <w:rPr>
          <w:spacing w:val="-10"/>
          <w:w w:val="125"/>
        </w:rPr>
        <w:t xml:space="preserve"> </w:t>
      </w:r>
      <w:r>
        <w:rPr>
          <w:w w:val="125"/>
        </w:rPr>
        <w:t>the</w:t>
      </w:r>
      <w:r>
        <w:rPr>
          <w:spacing w:val="-9"/>
          <w:w w:val="125"/>
        </w:rPr>
        <w:t xml:space="preserve"> </w:t>
      </w:r>
      <w:r>
        <w:rPr>
          <w:w w:val="125"/>
        </w:rPr>
        <w:t>advantages</w:t>
      </w:r>
      <w:r>
        <w:rPr>
          <w:spacing w:val="-10"/>
          <w:w w:val="125"/>
        </w:rPr>
        <w:t xml:space="preserve"> </w:t>
      </w:r>
      <w:r>
        <w:rPr>
          <w:w w:val="125"/>
        </w:rPr>
        <w:t>of</w:t>
      </w:r>
      <w:r>
        <w:rPr>
          <w:spacing w:val="-10"/>
          <w:w w:val="125"/>
        </w:rPr>
        <w:t xml:space="preserve"> </w:t>
      </w:r>
      <w:r>
        <w:rPr>
          <w:w w:val="125"/>
        </w:rPr>
        <w:t>Christian</w:t>
      </w:r>
      <w:r>
        <w:rPr>
          <w:spacing w:val="-9"/>
          <w:w w:val="125"/>
        </w:rPr>
        <w:t xml:space="preserve"> </w:t>
      </w:r>
      <w:r>
        <w:rPr>
          <w:w w:val="125"/>
        </w:rPr>
        <w:t>education</w:t>
      </w:r>
      <w:r>
        <w:rPr>
          <w:spacing w:val="-10"/>
          <w:w w:val="125"/>
        </w:rPr>
        <w:t xml:space="preserve"> </w:t>
      </w:r>
      <w:r>
        <w:rPr>
          <w:w w:val="125"/>
        </w:rPr>
        <w:t>is</w:t>
      </w:r>
      <w:r>
        <w:rPr>
          <w:spacing w:val="-10"/>
          <w:w w:val="125"/>
        </w:rPr>
        <w:t xml:space="preserve"> </w:t>
      </w:r>
      <w:r>
        <w:rPr>
          <w:w w:val="125"/>
        </w:rPr>
        <w:t>the</w:t>
      </w:r>
      <w:r>
        <w:rPr>
          <w:spacing w:val="-9"/>
          <w:w w:val="125"/>
        </w:rPr>
        <w:t xml:space="preserve"> </w:t>
      </w:r>
      <w:r>
        <w:rPr>
          <w:w w:val="125"/>
        </w:rPr>
        <w:t>opportunity</w:t>
      </w:r>
      <w:r>
        <w:rPr>
          <w:spacing w:val="-10"/>
          <w:w w:val="125"/>
        </w:rPr>
        <w:t xml:space="preserve"> </w:t>
      </w:r>
      <w:r>
        <w:rPr>
          <w:w w:val="125"/>
        </w:rPr>
        <w:t>to</w:t>
      </w:r>
      <w:r>
        <w:rPr>
          <w:spacing w:val="-9"/>
          <w:w w:val="125"/>
        </w:rPr>
        <w:t xml:space="preserve"> </w:t>
      </w:r>
      <w:r>
        <w:rPr>
          <w:w w:val="125"/>
        </w:rPr>
        <w:t xml:space="preserve">have a weekly chapel service. A chapel service is held Wednesday mornings for all students and staff. The chapels include a time of weekly announcements, singing praise songs, and challenge </w:t>
      </w:r>
      <w:r>
        <w:rPr>
          <w:spacing w:val="2"/>
          <w:w w:val="125"/>
        </w:rPr>
        <w:t xml:space="preserve">from </w:t>
      </w:r>
      <w:r>
        <w:rPr>
          <w:w w:val="125"/>
        </w:rPr>
        <w:t xml:space="preserve">God’s </w:t>
      </w:r>
      <w:r>
        <w:rPr>
          <w:spacing w:val="-3"/>
          <w:w w:val="125"/>
        </w:rPr>
        <w:t xml:space="preserve">Word. </w:t>
      </w:r>
      <w:r>
        <w:rPr>
          <w:w w:val="125"/>
        </w:rPr>
        <w:t>The</w:t>
      </w:r>
      <w:r>
        <w:rPr>
          <w:spacing w:val="-8"/>
          <w:w w:val="125"/>
        </w:rPr>
        <w:t xml:space="preserve"> </w:t>
      </w:r>
      <w:r>
        <w:rPr>
          <w:w w:val="125"/>
        </w:rPr>
        <w:t>students</w:t>
      </w:r>
      <w:r>
        <w:rPr>
          <w:spacing w:val="-7"/>
          <w:w w:val="125"/>
        </w:rPr>
        <w:t xml:space="preserve"> </w:t>
      </w:r>
      <w:r>
        <w:rPr>
          <w:w w:val="125"/>
        </w:rPr>
        <w:t>should</w:t>
      </w:r>
      <w:r>
        <w:rPr>
          <w:spacing w:val="-7"/>
          <w:w w:val="125"/>
        </w:rPr>
        <w:t xml:space="preserve"> </w:t>
      </w:r>
      <w:r>
        <w:rPr>
          <w:w w:val="125"/>
        </w:rPr>
        <w:t>bring</w:t>
      </w:r>
      <w:r>
        <w:rPr>
          <w:spacing w:val="-7"/>
          <w:w w:val="125"/>
        </w:rPr>
        <w:t xml:space="preserve"> </w:t>
      </w:r>
      <w:r>
        <w:rPr>
          <w:w w:val="125"/>
        </w:rPr>
        <w:t>their</w:t>
      </w:r>
      <w:r>
        <w:rPr>
          <w:spacing w:val="-8"/>
          <w:w w:val="125"/>
        </w:rPr>
        <w:t xml:space="preserve"> </w:t>
      </w:r>
      <w:r>
        <w:rPr>
          <w:w w:val="125"/>
        </w:rPr>
        <w:t>Bible</w:t>
      </w:r>
      <w:r>
        <w:rPr>
          <w:spacing w:val="-7"/>
          <w:w w:val="125"/>
        </w:rPr>
        <w:t xml:space="preserve"> </w:t>
      </w:r>
      <w:r>
        <w:rPr>
          <w:w w:val="125"/>
        </w:rPr>
        <w:t>to</w:t>
      </w:r>
      <w:r>
        <w:rPr>
          <w:spacing w:val="-7"/>
          <w:w w:val="125"/>
        </w:rPr>
        <w:t xml:space="preserve"> </w:t>
      </w:r>
      <w:r>
        <w:rPr>
          <w:w w:val="125"/>
        </w:rPr>
        <w:t>Chapel.</w:t>
      </w:r>
      <w:r>
        <w:rPr>
          <w:spacing w:val="-7"/>
          <w:w w:val="125"/>
        </w:rPr>
        <w:t xml:space="preserve"> </w:t>
      </w:r>
      <w:r>
        <w:rPr>
          <w:w w:val="125"/>
        </w:rPr>
        <w:t>Periodic</w:t>
      </w:r>
      <w:r>
        <w:rPr>
          <w:spacing w:val="-7"/>
          <w:w w:val="125"/>
        </w:rPr>
        <w:t xml:space="preserve"> </w:t>
      </w:r>
      <w:r>
        <w:rPr>
          <w:w w:val="125"/>
        </w:rPr>
        <w:t>assemblies</w:t>
      </w:r>
      <w:r>
        <w:rPr>
          <w:spacing w:val="-8"/>
          <w:w w:val="125"/>
        </w:rPr>
        <w:t xml:space="preserve"> </w:t>
      </w:r>
      <w:r>
        <w:rPr>
          <w:w w:val="125"/>
        </w:rPr>
        <w:t>are also</w:t>
      </w:r>
      <w:r>
        <w:rPr>
          <w:spacing w:val="-7"/>
          <w:w w:val="125"/>
        </w:rPr>
        <w:t xml:space="preserve"> </w:t>
      </w:r>
      <w:r>
        <w:rPr>
          <w:w w:val="125"/>
        </w:rPr>
        <w:t>scheduled</w:t>
      </w:r>
      <w:r>
        <w:rPr>
          <w:spacing w:val="-6"/>
          <w:w w:val="125"/>
        </w:rPr>
        <w:t xml:space="preserve"> </w:t>
      </w:r>
      <w:r>
        <w:rPr>
          <w:w w:val="125"/>
        </w:rPr>
        <w:t>for</w:t>
      </w:r>
      <w:r>
        <w:rPr>
          <w:spacing w:val="-7"/>
          <w:w w:val="125"/>
        </w:rPr>
        <w:t xml:space="preserve"> </w:t>
      </w:r>
      <w:r>
        <w:rPr>
          <w:w w:val="125"/>
        </w:rPr>
        <w:t>pep</w:t>
      </w:r>
      <w:r>
        <w:rPr>
          <w:spacing w:val="-6"/>
          <w:w w:val="125"/>
        </w:rPr>
        <w:t xml:space="preserve"> </w:t>
      </w:r>
      <w:r>
        <w:rPr>
          <w:w w:val="125"/>
        </w:rPr>
        <w:t>rallies,</w:t>
      </w:r>
      <w:r>
        <w:rPr>
          <w:spacing w:val="-7"/>
          <w:w w:val="125"/>
        </w:rPr>
        <w:t xml:space="preserve"> </w:t>
      </w:r>
      <w:r>
        <w:rPr>
          <w:w w:val="125"/>
        </w:rPr>
        <w:t>special</w:t>
      </w:r>
      <w:r>
        <w:rPr>
          <w:spacing w:val="-6"/>
          <w:w w:val="125"/>
        </w:rPr>
        <w:t xml:space="preserve"> </w:t>
      </w:r>
      <w:r>
        <w:rPr>
          <w:w w:val="125"/>
        </w:rPr>
        <w:t>speakers,</w:t>
      </w:r>
      <w:r>
        <w:rPr>
          <w:spacing w:val="-7"/>
          <w:w w:val="125"/>
        </w:rPr>
        <w:t xml:space="preserve"> </w:t>
      </w:r>
      <w:r>
        <w:rPr>
          <w:w w:val="125"/>
        </w:rPr>
        <w:t>etc.</w:t>
      </w:r>
    </w:p>
    <w:p w14:paraId="2DD458BF" w14:textId="77777777" w:rsidR="00F3194F" w:rsidRDefault="00F3194F">
      <w:pPr>
        <w:pStyle w:val="BodyText"/>
        <w:spacing w:before="2"/>
        <w:ind w:left="0"/>
        <w:rPr>
          <w:sz w:val="22"/>
        </w:rPr>
      </w:pPr>
    </w:p>
    <w:p w14:paraId="465D6F21" w14:textId="77777777" w:rsidR="00F3194F" w:rsidRDefault="00FF0BA7">
      <w:pPr>
        <w:spacing w:line="218" w:lineRule="exact"/>
        <w:ind w:left="720"/>
        <w:rPr>
          <w:b/>
          <w:sz w:val="18"/>
        </w:rPr>
      </w:pPr>
      <w:bookmarkStart w:id="6" w:name="_TOC_250018"/>
      <w:bookmarkEnd w:id="6"/>
      <w:r>
        <w:rPr>
          <w:b/>
          <w:w w:val="130"/>
          <w:sz w:val="18"/>
        </w:rPr>
        <w:t>Attendance</w:t>
      </w:r>
    </w:p>
    <w:p w14:paraId="097D135E" w14:textId="77777777" w:rsidR="00F3194F" w:rsidRDefault="00FF0BA7">
      <w:pPr>
        <w:pStyle w:val="BodyText"/>
        <w:spacing w:before="1" w:line="235" w:lineRule="auto"/>
        <w:ind w:right="1307"/>
      </w:pPr>
      <w:r>
        <w:rPr>
          <w:w w:val="125"/>
        </w:rPr>
        <w:t>In</w:t>
      </w:r>
      <w:r>
        <w:rPr>
          <w:spacing w:val="-12"/>
          <w:w w:val="125"/>
        </w:rPr>
        <w:t xml:space="preserve"> </w:t>
      </w:r>
      <w:r>
        <w:rPr>
          <w:w w:val="125"/>
        </w:rPr>
        <w:t>order</w:t>
      </w:r>
      <w:r>
        <w:rPr>
          <w:spacing w:val="-11"/>
          <w:w w:val="125"/>
        </w:rPr>
        <w:t xml:space="preserve"> </w:t>
      </w:r>
      <w:r>
        <w:rPr>
          <w:w w:val="125"/>
        </w:rPr>
        <w:t>to</w:t>
      </w:r>
      <w:r>
        <w:rPr>
          <w:spacing w:val="-12"/>
          <w:w w:val="125"/>
        </w:rPr>
        <w:t xml:space="preserve"> </w:t>
      </w:r>
      <w:r>
        <w:rPr>
          <w:w w:val="125"/>
        </w:rPr>
        <w:t>take</w:t>
      </w:r>
      <w:r>
        <w:rPr>
          <w:spacing w:val="-11"/>
          <w:w w:val="125"/>
        </w:rPr>
        <w:t xml:space="preserve"> </w:t>
      </w:r>
      <w:r>
        <w:rPr>
          <w:w w:val="125"/>
        </w:rPr>
        <w:t>complete</w:t>
      </w:r>
      <w:r>
        <w:rPr>
          <w:spacing w:val="-11"/>
          <w:w w:val="125"/>
        </w:rPr>
        <w:t xml:space="preserve"> </w:t>
      </w:r>
      <w:r>
        <w:rPr>
          <w:w w:val="125"/>
        </w:rPr>
        <w:t>advantage</w:t>
      </w:r>
      <w:r>
        <w:rPr>
          <w:spacing w:val="-12"/>
          <w:w w:val="125"/>
        </w:rPr>
        <w:t xml:space="preserve"> </w:t>
      </w:r>
      <w:r>
        <w:rPr>
          <w:w w:val="125"/>
        </w:rPr>
        <w:t>of</w:t>
      </w:r>
      <w:r>
        <w:rPr>
          <w:spacing w:val="-11"/>
          <w:w w:val="125"/>
        </w:rPr>
        <w:t xml:space="preserve"> </w:t>
      </w:r>
      <w:r>
        <w:rPr>
          <w:w w:val="125"/>
        </w:rPr>
        <w:t>our</w:t>
      </w:r>
      <w:r>
        <w:rPr>
          <w:spacing w:val="-12"/>
          <w:w w:val="125"/>
        </w:rPr>
        <w:t xml:space="preserve"> </w:t>
      </w:r>
      <w:r>
        <w:rPr>
          <w:w w:val="125"/>
        </w:rPr>
        <w:t>educational</w:t>
      </w:r>
      <w:r>
        <w:rPr>
          <w:spacing w:val="-11"/>
          <w:w w:val="125"/>
        </w:rPr>
        <w:t xml:space="preserve"> </w:t>
      </w:r>
      <w:r>
        <w:rPr>
          <w:w w:val="125"/>
        </w:rPr>
        <w:t>program, a</w:t>
      </w:r>
      <w:r>
        <w:rPr>
          <w:spacing w:val="-8"/>
          <w:w w:val="125"/>
        </w:rPr>
        <w:t xml:space="preserve"> </w:t>
      </w:r>
      <w:r>
        <w:rPr>
          <w:w w:val="125"/>
        </w:rPr>
        <w:t>child</w:t>
      </w:r>
      <w:r>
        <w:rPr>
          <w:spacing w:val="-9"/>
          <w:w w:val="125"/>
        </w:rPr>
        <w:t xml:space="preserve"> </w:t>
      </w:r>
      <w:r>
        <w:rPr>
          <w:w w:val="125"/>
        </w:rPr>
        <w:t>must</w:t>
      </w:r>
      <w:r>
        <w:rPr>
          <w:spacing w:val="-8"/>
          <w:w w:val="125"/>
        </w:rPr>
        <w:t xml:space="preserve"> </w:t>
      </w:r>
      <w:r>
        <w:rPr>
          <w:w w:val="125"/>
        </w:rPr>
        <w:t>be</w:t>
      </w:r>
      <w:r>
        <w:rPr>
          <w:spacing w:val="-8"/>
          <w:w w:val="125"/>
        </w:rPr>
        <w:t xml:space="preserve"> </w:t>
      </w:r>
      <w:r>
        <w:rPr>
          <w:w w:val="125"/>
        </w:rPr>
        <w:t>regular</w:t>
      </w:r>
      <w:r>
        <w:rPr>
          <w:spacing w:val="-8"/>
          <w:w w:val="125"/>
        </w:rPr>
        <w:t xml:space="preserve"> </w:t>
      </w:r>
      <w:r>
        <w:rPr>
          <w:w w:val="125"/>
        </w:rPr>
        <w:t>in</w:t>
      </w:r>
      <w:r>
        <w:rPr>
          <w:spacing w:val="-8"/>
          <w:w w:val="125"/>
        </w:rPr>
        <w:t xml:space="preserve"> </w:t>
      </w:r>
      <w:r>
        <w:rPr>
          <w:w w:val="125"/>
        </w:rPr>
        <w:t>attendance.</w:t>
      </w:r>
      <w:r>
        <w:rPr>
          <w:spacing w:val="-8"/>
          <w:w w:val="125"/>
        </w:rPr>
        <w:t xml:space="preserve"> </w:t>
      </w:r>
      <w:r>
        <w:rPr>
          <w:w w:val="125"/>
        </w:rPr>
        <w:t>Excessive</w:t>
      </w:r>
      <w:r>
        <w:rPr>
          <w:spacing w:val="-8"/>
          <w:w w:val="125"/>
        </w:rPr>
        <w:t xml:space="preserve"> </w:t>
      </w:r>
      <w:r>
        <w:rPr>
          <w:w w:val="125"/>
        </w:rPr>
        <w:t>absenteeism</w:t>
      </w:r>
      <w:r>
        <w:rPr>
          <w:spacing w:val="-8"/>
          <w:w w:val="125"/>
        </w:rPr>
        <w:t xml:space="preserve"> </w:t>
      </w:r>
      <w:r>
        <w:rPr>
          <w:w w:val="125"/>
        </w:rPr>
        <w:t>will</w:t>
      </w:r>
    </w:p>
    <w:p w14:paraId="1E5CB07A" w14:textId="77777777" w:rsidR="00F3194F" w:rsidRDefault="00FF0BA7">
      <w:pPr>
        <w:pStyle w:val="BodyText"/>
        <w:spacing w:before="2" w:line="235" w:lineRule="auto"/>
        <w:ind w:right="939"/>
      </w:pPr>
      <w:r>
        <w:rPr>
          <w:w w:val="115"/>
        </w:rPr>
        <w:t>invariably affect the grades of any child. Therefore, your assistance in keeping absences to the absolute minimum will greatly enhance your child’s opportunities for a better education. Family trips and vacations should be scheduled when FCS is not in session. Wis. Stat. sec. 118.16 (1)</w:t>
      </w:r>
    </w:p>
    <w:p w14:paraId="64EAFC0E" w14:textId="77777777" w:rsidR="00F3194F" w:rsidRDefault="00FF0BA7">
      <w:pPr>
        <w:spacing w:before="3" w:line="235" w:lineRule="auto"/>
        <w:ind w:left="720" w:right="790"/>
        <w:jc w:val="both"/>
        <w:rPr>
          <w:sz w:val="18"/>
        </w:rPr>
      </w:pPr>
      <w:r>
        <w:rPr>
          <w:w w:val="120"/>
          <w:sz w:val="18"/>
        </w:rPr>
        <w:t xml:space="preserve">(a) &amp; (c) states that “a student qualifies to be habitually truant when he/ she is absent </w:t>
      </w:r>
      <w:r>
        <w:rPr>
          <w:b/>
          <w:w w:val="120"/>
          <w:sz w:val="18"/>
        </w:rPr>
        <w:t xml:space="preserve">without an acceptable excuse </w:t>
      </w:r>
      <w:r>
        <w:rPr>
          <w:w w:val="120"/>
          <w:sz w:val="18"/>
        </w:rPr>
        <w:t xml:space="preserve">all or part of </w:t>
      </w:r>
      <w:r>
        <w:rPr>
          <w:b/>
          <w:w w:val="120"/>
          <w:sz w:val="18"/>
        </w:rPr>
        <w:t>five or more days in a school semester.</w:t>
      </w:r>
      <w:r>
        <w:rPr>
          <w:w w:val="120"/>
          <w:sz w:val="18"/>
        </w:rPr>
        <w:t>” A student who misses more than twenty</w:t>
      </w:r>
    </w:p>
    <w:p w14:paraId="25D486B8" w14:textId="08897240" w:rsidR="00F3194F" w:rsidRDefault="00FF0BA7">
      <w:pPr>
        <w:pStyle w:val="BodyText"/>
        <w:spacing w:before="2" w:line="235" w:lineRule="auto"/>
        <w:ind w:right="871"/>
      </w:pPr>
      <w:r>
        <w:rPr>
          <w:w w:val="125"/>
        </w:rPr>
        <w:t>(20) days during the school year will find his promotion at the end of the</w:t>
      </w:r>
      <w:r>
        <w:rPr>
          <w:spacing w:val="-13"/>
          <w:w w:val="125"/>
        </w:rPr>
        <w:t xml:space="preserve"> </w:t>
      </w:r>
      <w:r>
        <w:rPr>
          <w:w w:val="125"/>
        </w:rPr>
        <w:t>school</w:t>
      </w:r>
      <w:r>
        <w:rPr>
          <w:spacing w:val="-13"/>
          <w:w w:val="125"/>
        </w:rPr>
        <w:t xml:space="preserve"> </w:t>
      </w:r>
      <w:r>
        <w:rPr>
          <w:w w:val="125"/>
        </w:rPr>
        <w:t>year</w:t>
      </w:r>
      <w:r>
        <w:rPr>
          <w:spacing w:val="-12"/>
          <w:w w:val="125"/>
        </w:rPr>
        <w:t xml:space="preserve"> </w:t>
      </w:r>
      <w:r>
        <w:rPr>
          <w:w w:val="125"/>
        </w:rPr>
        <w:t>in</w:t>
      </w:r>
      <w:r>
        <w:rPr>
          <w:spacing w:val="-13"/>
          <w:w w:val="125"/>
        </w:rPr>
        <w:t xml:space="preserve"> </w:t>
      </w:r>
      <w:r>
        <w:rPr>
          <w:w w:val="125"/>
        </w:rPr>
        <w:t>jeopardy.</w:t>
      </w:r>
      <w:r>
        <w:rPr>
          <w:spacing w:val="-12"/>
          <w:w w:val="125"/>
        </w:rPr>
        <w:t xml:space="preserve"> </w:t>
      </w:r>
      <w:r>
        <w:rPr>
          <w:w w:val="125"/>
        </w:rPr>
        <w:t>A</w:t>
      </w:r>
      <w:r>
        <w:rPr>
          <w:spacing w:val="-13"/>
          <w:w w:val="125"/>
        </w:rPr>
        <w:t xml:space="preserve"> </w:t>
      </w:r>
      <w:r>
        <w:rPr>
          <w:w w:val="125"/>
        </w:rPr>
        <w:t>student</w:t>
      </w:r>
      <w:r>
        <w:rPr>
          <w:spacing w:val="-12"/>
          <w:w w:val="125"/>
        </w:rPr>
        <w:t xml:space="preserve"> </w:t>
      </w:r>
      <w:r>
        <w:rPr>
          <w:w w:val="125"/>
        </w:rPr>
        <w:t>will</w:t>
      </w:r>
      <w:r>
        <w:rPr>
          <w:spacing w:val="-13"/>
          <w:w w:val="125"/>
        </w:rPr>
        <w:t xml:space="preserve"> </w:t>
      </w:r>
      <w:r>
        <w:rPr>
          <w:w w:val="125"/>
        </w:rPr>
        <w:t>not</w:t>
      </w:r>
      <w:r>
        <w:rPr>
          <w:spacing w:val="-12"/>
          <w:w w:val="125"/>
        </w:rPr>
        <w:t xml:space="preserve"> </w:t>
      </w:r>
      <w:r>
        <w:rPr>
          <w:w w:val="125"/>
        </w:rPr>
        <w:t>be</w:t>
      </w:r>
      <w:r>
        <w:rPr>
          <w:spacing w:val="-13"/>
          <w:w w:val="125"/>
        </w:rPr>
        <w:t xml:space="preserve"> </w:t>
      </w:r>
      <w:r>
        <w:rPr>
          <w:w w:val="125"/>
        </w:rPr>
        <w:t>permitted</w:t>
      </w:r>
      <w:r>
        <w:rPr>
          <w:spacing w:val="-12"/>
          <w:w w:val="125"/>
        </w:rPr>
        <w:t xml:space="preserve"> </w:t>
      </w:r>
      <w:r>
        <w:rPr>
          <w:w w:val="125"/>
        </w:rPr>
        <w:t>to</w:t>
      </w:r>
      <w:r>
        <w:rPr>
          <w:spacing w:val="-13"/>
          <w:w w:val="125"/>
        </w:rPr>
        <w:t xml:space="preserve"> </w:t>
      </w:r>
      <w:r>
        <w:rPr>
          <w:w w:val="125"/>
        </w:rPr>
        <w:t xml:space="preserve">attend or participate in any </w:t>
      </w:r>
      <w:r w:rsidR="001C209E">
        <w:rPr>
          <w:w w:val="125"/>
        </w:rPr>
        <w:t>extracurricular</w:t>
      </w:r>
      <w:r>
        <w:rPr>
          <w:w w:val="125"/>
        </w:rPr>
        <w:t xml:space="preserve"> activity if he is absent during the day of the activity. The school asks that absences result only </w:t>
      </w:r>
      <w:r>
        <w:rPr>
          <w:spacing w:val="2"/>
          <w:w w:val="125"/>
        </w:rPr>
        <w:t xml:space="preserve">from </w:t>
      </w:r>
      <w:r>
        <w:rPr>
          <w:w w:val="125"/>
        </w:rPr>
        <w:t xml:space="preserve">personal illness or special/emergency situations. The parents must </w:t>
      </w:r>
      <w:r w:rsidR="001C209E">
        <w:rPr>
          <w:w w:val="125"/>
        </w:rPr>
        <w:t>notify</w:t>
      </w:r>
      <w:r>
        <w:rPr>
          <w:spacing w:val="-11"/>
          <w:w w:val="125"/>
        </w:rPr>
        <w:t xml:space="preserve"> </w:t>
      </w:r>
      <w:r>
        <w:rPr>
          <w:w w:val="125"/>
        </w:rPr>
        <w:t>the</w:t>
      </w:r>
      <w:r>
        <w:rPr>
          <w:spacing w:val="-11"/>
          <w:w w:val="125"/>
        </w:rPr>
        <w:t xml:space="preserve"> </w:t>
      </w:r>
      <w:r>
        <w:rPr>
          <w:w w:val="125"/>
        </w:rPr>
        <w:t>office</w:t>
      </w:r>
      <w:r>
        <w:rPr>
          <w:spacing w:val="-11"/>
          <w:w w:val="125"/>
        </w:rPr>
        <w:t xml:space="preserve"> </w:t>
      </w:r>
      <w:r>
        <w:rPr>
          <w:w w:val="125"/>
        </w:rPr>
        <w:t>by</w:t>
      </w:r>
      <w:r>
        <w:rPr>
          <w:spacing w:val="-11"/>
          <w:w w:val="125"/>
        </w:rPr>
        <w:t xml:space="preserve"> </w:t>
      </w:r>
      <w:r>
        <w:rPr>
          <w:w w:val="125"/>
        </w:rPr>
        <w:t>8:20</w:t>
      </w:r>
      <w:r>
        <w:rPr>
          <w:spacing w:val="-11"/>
          <w:w w:val="125"/>
        </w:rPr>
        <w:t xml:space="preserve"> </w:t>
      </w:r>
      <w:r>
        <w:rPr>
          <w:w w:val="125"/>
        </w:rPr>
        <w:t>a.m.</w:t>
      </w:r>
      <w:r>
        <w:rPr>
          <w:spacing w:val="-10"/>
          <w:w w:val="125"/>
        </w:rPr>
        <w:t xml:space="preserve"> </w:t>
      </w:r>
      <w:r>
        <w:rPr>
          <w:w w:val="125"/>
        </w:rPr>
        <w:t>if</w:t>
      </w:r>
      <w:r>
        <w:rPr>
          <w:spacing w:val="-11"/>
          <w:w w:val="125"/>
        </w:rPr>
        <w:t xml:space="preserve"> </w:t>
      </w:r>
      <w:r>
        <w:rPr>
          <w:w w:val="125"/>
        </w:rPr>
        <w:t>a</w:t>
      </w:r>
      <w:r>
        <w:rPr>
          <w:spacing w:val="-11"/>
          <w:w w:val="125"/>
        </w:rPr>
        <w:t xml:space="preserve"> </w:t>
      </w:r>
      <w:r>
        <w:rPr>
          <w:w w:val="125"/>
        </w:rPr>
        <w:t>student</w:t>
      </w:r>
      <w:r>
        <w:rPr>
          <w:spacing w:val="-11"/>
          <w:w w:val="125"/>
        </w:rPr>
        <w:t xml:space="preserve"> </w:t>
      </w:r>
      <w:r>
        <w:rPr>
          <w:w w:val="125"/>
        </w:rPr>
        <w:t>will</w:t>
      </w:r>
      <w:r>
        <w:rPr>
          <w:spacing w:val="-11"/>
          <w:w w:val="125"/>
        </w:rPr>
        <w:t xml:space="preserve"> </w:t>
      </w:r>
      <w:r>
        <w:rPr>
          <w:w w:val="125"/>
        </w:rPr>
        <w:t>be</w:t>
      </w:r>
      <w:r>
        <w:rPr>
          <w:spacing w:val="-11"/>
          <w:w w:val="125"/>
        </w:rPr>
        <w:t xml:space="preserve"> </w:t>
      </w:r>
      <w:r>
        <w:rPr>
          <w:w w:val="125"/>
        </w:rPr>
        <w:t>absent</w:t>
      </w:r>
      <w:r>
        <w:rPr>
          <w:spacing w:val="-10"/>
          <w:w w:val="125"/>
        </w:rPr>
        <w:t xml:space="preserve"> </w:t>
      </w:r>
      <w:r>
        <w:rPr>
          <w:w w:val="125"/>
        </w:rPr>
        <w:t>that</w:t>
      </w:r>
      <w:r>
        <w:rPr>
          <w:spacing w:val="-11"/>
          <w:w w:val="125"/>
        </w:rPr>
        <w:t xml:space="preserve"> </w:t>
      </w:r>
      <w:r>
        <w:rPr>
          <w:spacing w:val="-3"/>
          <w:w w:val="125"/>
        </w:rPr>
        <w:t>day.</w:t>
      </w:r>
      <w:r>
        <w:rPr>
          <w:spacing w:val="-11"/>
          <w:w w:val="125"/>
        </w:rPr>
        <w:t xml:space="preserve"> </w:t>
      </w:r>
      <w:r>
        <w:rPr>
          <w:w w:val="125"/>
        </w:rPr>
        <w:t>A</w:t>
      </w:r>
      <w:r>
        <w:rPr>
          <w:spacing w:val="-11"/>
          <w:w w:val="125"/>
        </w:rPr>
        <w:t xml:space="preserve"> </w:t>
      </w:r>
      <w:r>
        <w:rPr>
          <w:w w:val="125"/>
        </w:rPr>
        <w:t>note of explanation is due the day the student returns to school. This note is</w:t>
      </w:r>
      <w:r>
        <w:rPr>
          <w:spacing w:val="-7"/>
          <w:w w:val="125"/>
        </w:rPr>
        <w:t xml:space="preserve"> </w:t>
      </w:r>
      <w:r>
        <w:rPr>
          <w:w w:val="125"/>
        </w:rPr>
        <w:t>to</w:t>
      </w:r>
      <w:r>
        <w:rPr>
          <w:spacing w:val="-6"/>
          <w:w w:val="125"/>
        </w:rPr>
        <w:t xml:space="preserve"> </w:t>
      </w:r>
      <w:r>
        <w:rPr>
          <w:w w:val="125"/>
        </w:rPr>
        <w:t>be</w:t>
      </w:r>
      <w:r>
        <w:rPr>
          <w:spacing w:val="-6"/>
          <w:w w:val="125"/>
        </w:rPr>
        <w:t xml:space="preserve"> </w:t>
      </w:r>
      <w:r>
        <w:rPr>
          <w:w w:val="125"/>
        </w:rPr>
        <w:t>brought</w:t>
      </w:r>
      <w:r>
        <w:rPr>
          <w:spacing w:val="-6"/>
          <w:w w:val="125"/>
        </w:rPr>
        <w:t xml:space="preserve"> </w:t>
      </w:r>
      <w:r>
        <w:rPr>
          <w:w w:val="125"/>
        </w:rPr>
        <w:t>to</w:t>
      </w:r>
      <w:r>
        <w:rPr>
          <w:spacing w:val="-7"/>
          <w:w w:val="125"/>
        </w:rPr>
        <w:t xml:space="preserve"> </w:t>
      </w:r>
      <w:r>
        <w:rPr>
          <w:w w:val="125"/>
        </w:rPr>
        <w:t>the</w:t>
      </w:r>
      <w:r>
        <w:rPr>
          <w:spacing w:val="-6"/>
          <w:w w:val="125"/>
        </w:rPr>
        <w:t xml:space="preserve"> </w:t>
      </w:r>
      <w:r>
        <w:rPr>
          <w:w w:val="125"/>
        </w:rPr>
        <w:t>school</w:t>
      </w:r>
      <w:r>
        <w:rPr>
          <w:spacing w:val="-6"/>
          <w:w w:val="125"/>
        </w:rPr>
        <w:t xml:space="preserve"> </w:t>
      </w:r>
      <w:r>
        <w:rPr>
          <w:w w:val="125"/>
        </w:rPr>
        <w:t>office</w:t>
      </w:r>
      <w:r>
        <w:rPr>
          <w:spacing w:val="-6"/>
          <w:w w:val="125"/>
        </w:rPr>
        <w:t xml:space="preserve"> </w:t>
      </w:r>
      <w:r>
        <w:rPr>
          <w:w w:val="125"/>
        </w:rPr>
        <w:t>and</w:t>
      </w:r>
      <w:r>
        <w:rPr>
          <w:spacing w:val="-7"/>
          <w:w w:val="125"/>
        </w:rPr>
        <w:t xml:space="preserve"> </w:t>
      </w:r>
      <w:r>
        <w:rPr>
          <w:w w:val="125"/>
        </w:rPr>
        <w:t>exchanged</w:t>
      </w:r>
      <w:r>
        <w:rPr>
          <w:spacing w:val="-6"/>
          <w:w w:val="125"/>
        </w:rPr>
        <w:t xml:space="preserve"> </w:t>
      </w:r>
      <w:r>
        <w:rPr>
          <w:w w:val="125"/>
        </w:rPr>
        <w:t>for</w:t>
      </w:r>
      <w:r>
        <w:rPr>
          <w:spacing w:val="-6"/>
          <w:w w:val="125"/>
        </w:rPr>
        <w:t xml:space="preserve"> </w:t>
      </w:r>
      <w:r>
        <w:rPr>
          <w:w w:val="125"/>
        </w:rPr>
        <w:t>an</w:t>
      </w:r>
      <w:r>
        <w:rPr>
          <w:spacing w:val="-6"/>
          <w:w w:val="125"/>
        </w:rPr>
        <w:t xml:space="preserve"> </w:t>
      </w:r>
      <w:r>
        <w:rPr>
          <w:w w:val="125"/>
        </w:rPr>
        <w:t>admittance slip which will give permission to return to class. This form also has a section</w:t>
      </w:r>
      <w:r>
        <w:rPr>
          <w:spacing w:val="-6"/>
          <w:w w:val="125"/>
        </w:rPr>
        <w:t xml:space="preserve"> </w:t>
      </w:r>
      <w:r>
        <w:rPr>
          <w:w w:val="125"/>
        </w:rPr>
        <w:t>for</w:t>
      </w:r>
      <w:r>
        <w:rPr>
          <w:spacing w:val="-6"/>
          <w:w w:val="125"/>
        </w:rPr>
        <w:t xml:space="preserve"> </w:t>
      </w:r>
      <w:r>
        <w:rPr>
          <w:w w:val="125"/>
        </w:rPr>
        <w:t>the</w:t>
      </w:r>
      <w:r>
        <w:rPr>
          <w:spacing w:val="-6"/>
          <w:w w:val="125"/>
        </w:rPr>
        <w:t xml:space="preserve"> </w:t>
      </w:r>
      <w:r>
        <w:rPr>
          <w:w w:val="125"/>
        </w:rPr>
        <w:t>teacher</w:t>
      </w:r>
      <w:r>
        <w:rPr>
          <w:spacing w:val="-5"/>
          <w:w w:val="125"/>
        </w:rPr>
        <w:t xml:space="preserve"> </w:t>
      </w:r>
      <w:r>
        <w:rPr>
          <w:w w:val="125"/>
        </w:rPr>
        <w:t>to</w:t>
      </w:r>
      <w:r>
        <w:rPr>
          <w:spacing w:val="-6"/>
          <w:w w:val="125"/>
        </w:rPr>
        <w:t xml:space="preserve"> </w:t>
      </w:r>
      <w:r>
        <w:rPr>
          <w:w w:val="125"/>
        </w:rPr>
        <w:t>write</w:t>
      </w:r>
      <w:r>
        <w:rPr>
          <w:spacing w:val="-6"/>
          <w:w w:val="125"/>
        </w:rPr>
        <w:t xml:space="preserve"> </w:t>
      </w:r>
      <w:r>
        <w:rPr>
          <w:w w:val="125"/>
        </w:rPr>
        <w:t>missed</w:t>
      </w:r>
      <w:r>
        <w:rPr>
          <w:spacing w:val="-5"/>
          <w:w w:val="125"/>
        </w:rPr>
        <w:t xml:space="preserve"> </w:t>
      </w:r>
      <w:r>
        <w:rPr>
          <w:w w:val="125"/>
        </w:rPr>
        <w:t>assignments.</w:t>
      </w:r>
    </w:p>
    <w:p w14:paraId="65410E51" w14:textId="77777777" w:rsidR="00F3194F" w:rsidRDefault="00F3194F">
      <w:pPr>
        <w:pStyle w:val="BodyText"/>
        <w:spacing w:before="4"/>
        <w:ind w:left="0"/>
        <w:rPr>
          <w:sz w:val="22"/>
        </w:rPr>
      </w:pPr>
    </w:p>
    <w:p w14:paraId="0BCF3297" w14:textId="77777777" w:rsidR="00F3194F" w:rsidRDefault="00FF0BA7">
      <w:pPr>
        <w:spacing w:line="218" w:lineRule="exact"/>
        <w:ind w:left="720"/>
        <w:rPr>
          <w:b/>
          <w:sz w:val="18"/>
        </w:rPr>
      </w:pPr>
      <w:r>
        <w:rPr>
          <w:b/>
          <w:w w:val="125"/>
          <w:sz w:val="18"/>
        </w:rPr>
        <w:t>Awards</w:t>
      </w:r>
    </w:p>
    <w:p w14:paraId="26D47352" w14:textId="77777777" w:rsidR="00F3194F" w:rsidRDefault="00FF0BA7">
      <w:pPr>
        <w:pStyle w:val="BodyText"/>
        <w:spacing w:before="2" w:line="235" w:lineRule="auto"/>
        <w:ind w:right="797"/>
      </w:pPr>
      <w:r>
        <w:rPr>
          <w:b/>
          <w:w w:val="125"/>
        </w:rPr>
        <w:t>Elementary:</w:t>
      </w:r>
      <w:r>
        <w:rPr>
          <w:b/>
          <w:spacing w:val="-14"/>
          <w:w w:val="125"/>
        </w:rPr>
        <w:t xml:space="preserve"> </w:t>
      </w:r>
      <w:r>
        <w:rPr>
          <w:spacing w:val="-5"/>
          <w:w w:val="125"/>
        </w:rPr>
        <w:t>We</w:t>
      </w:r>
      <w:r>
        <w:rPr>
          <w:spacing w:val="-16"/>
          <w:w w:val="125"/>
        </w:rPr>
        <w:t xml:space="preserve"> </w:t>
      </w:r>
      <w:r>
        <w:rPr>
          <w:w w:val="125"/>
        </w:rPr>
        <w:t>believe</w:t>
      </w:r>
      <w:r>
        <w:rPr>
          <w:spacing w:val="-17"/>
          <w:w w:val="125"/>
        </w:rPr>
        <w:t xml:space="preserve"> </w:t>
      </w:r>
      <w:r>
        <w:rPr>
          <w:w w:val="125"/>
        </w:rPr>
        <w:t>that</w:t>
      </w:r>
      <w:r>
        <w:rPr>
          <w:spacing w:val="-16"/>
          <w:w w:val="125"/>
        </w:rPr>
        <w:t xml:space="preserve"> </w:t>
      </w:r>
      <w:r>
        <w:rPr>
          <w:w w:val="125"/>
        </w:rPr>
        <w:t>what</w:t>
      </w:r>
      <w:r>
        <w:rPr>
          <w:spacing w:val="-17"/>
          <w:w w:val="125"/>
        </w:rPr>
        <w:t xml:space="preserve"> </w:t>
      </w:r>
      <w:r>
        <w:rPr>
          <w:w w:val="125"/>
        </w:rPr>
        <w:t>you</w:t>
      </w:r>
      <w:r>
        <w:rPr>
          <w:spacing w:val="-16"/>
          <w:w w:val="125"/>
        </w:rPr>
        <w:t xml:space="preserve"> </w:t>
      </w:r>
      <w:r>
        <w:rPr>
          <w:w w:val="125"/>
        </w:rPr>
        <w:t>honor,</w:t>
      </w:r>
      <w:r>
        <w:rPr>
          <w:spacing w:val="-17"/>
          <w:w w:val="125"/>
        </w:rPr>
        <w:t xml:space="preserve"> </w:t>
      </w:r>
      <w:r>
        <w:rPr>
          <w:w w:val="125"/>
        </w:rPr>
        <w:t>you</w:t>
      </w:r>
      <w:r>
        <w:rPr>
          <w:spacing w:val="-16"/>
          <w:w w:val="125"/>
        </w:rPr>
        <w:t xml:space="preserve"> </w:t>
      </w:r>
      <w:r>
        <w:rPr>
          <w:w w:val="125"/>
        </w:rPr>
        <w:t>will</w:t>
      </w:r>
      <w:r>
        <w:rPr>
          <w:spacing w:val="-17"/>
          <w:w w:val="125"/>
        </w:rPr>
        <w:t xml:space="preserve"> </w:t>
      </w:r>
      <w:r>
        <w:rPr>
          <w:w w:val="125"/>
        </w:rPr>
        <w:t>produce.</w:t>
      </w:r>
      <w:r>
        <w:rPr>
          <w:spacing w:val="-16"/>
          <w:w w:val="125"/>
        </w:rPr>
        <w:t xml:space="preserve"> </w:t>
      </w:r>
      <w:r>
        <w:rPr>
          <w:w w:val="125"/>
        </w:rPr>
        <w:t>Awards are given in elementary to encourage attendance, academics, and spiritual development. Other awards will be presented in a special ceremony near the end of the school year. Individual classroom teachers may award students for special achievements as determined by the faculty handbook and</w:t>
      </w:r>
      <w:r>
        <w:rPr>
          <w:spacing w:val="-24"/>
          <w:w w:val="125"/>
        </w:rPr>
        <w:t xml:space="preserve"> </w:t>
      </w:r>
      <w:r>
        <w:rPr>
          <w:w w:val="125"/>
        </w:rPr>
        <w:t>administration.</w:t>
      </w:r>
    </w:p>
    <w:p w14:paraId="3F58C790" w14:textId="77777777" w:rsidR="00F3194F" w:rsidRDefault="00F3194F">
      <w:pPr>
        <w:spacing w:line="235" w:lineRule="auto"/>
        <w:sectPr w:rsidR="00F3194F">
          <w:pgSz w:w="7920" w:h="12240"/>
          <w:pgMar w:top="640" w:right="0" w:bottom="560" w:left="0" w:header="0" w:footer="368" w:gutter="0"/>
          <w:cols w:space="720"/>
        </w:sectPr>
      </w:pPr>
    </w:p>
    <w:p w14:paraId="4BECB0AF" w14:textId="77777777" w:rsidR="00F3194F" w:rsidRDefault="00FF0BA7">
      <w:pPr>
        <w:pStyle w:val="BodyText"/>
        <w:spacing w:before="86" w:line="235" w:lineRule="auto"/>
        <w:ind w:right="967"/>
      </w:pPr>
      <w:r>
        <w:rPr>
          <w:b/>
          <w:w w:val="125"/>
        </w:rPr>
        <w:lastRenderedPageBreak/>
        <w:t>Secondary:</w:t>
      </w:r>
      <w:r>
        <w:rPr>
          <w:b/>
          <w:spacing w:val="-9"/>
          <w:w w:val="125"/>
        </w:rPr>
        <w:t xml:space="preserve"> </w:t>
      </w:r>
      <w:r>
        <w:rPr>
          <w:w w:val="125"/>
        </w:rPr>
        <w:t>Awards</w:t>
      </w:r>
      <w:r>
        <w:rPr>
          <w:spacing w:val="-11"/>
          <w:w w:val="125"/>
        </w:rPr>
        <w:t xml:space="preserve"> </w:t>
      </w:r>
      <w:r>
        <w:rPr>
          <w:w w:val="125"/>
        </w:rPr>
        <w:t>are</w:t>
      </w:r>
      <w:r>
        <w:rPr>
          <w:spacing w:val="-12"/>
          <w:w w:val="125"/>
        </w:rPr>
        <w:t xml:space="preserve"> </w:t>
      </w:r>
      <w:r>
        <w:rPr>
          <w:w w:val="125"/>
        </w:rPr>
        <w:t>given</w:t>
      </w:r>
      <w:r>
        <w:rPr>
          <w:spacing w:val="-12"/>
          <w:w w:val="125"/>
        </w:rPr>
        <w:t xml:space="preserve"> </w:t>
      </w:r>
      <w:r>
        <w:rPr>
          <w:w w:val="125"/>
        </w:rPr>
        <w:t>for</w:t>
      </w:r>
      <w:r>
        <w:rPr>
          <w:spacing w:val="-11"/>
          <w:w w:val="125"/>
        </w:rPr>
        <w:t xml:space="preserve"> </w:t>
      </w:r>
      <w:r>
        <w:rPr>
          <w:w w:val="125"/>
        </w:rPr>
        <w:t>recognition</w:t>
      </w:r>
      <w:r>
        <w:rPr>
          <w:spacing w:val="-12"/>
          <w:w w:val="125"/>
        </w:rPr>
        <w:t xml:space="preserve"> </w:t>
      </w:r>
      <w:r>
        <w:rPr>
          <w:w w:val="125"/>
        </w:rPr>
        <w:t>of</w:t>
      </w:r>
      <w:r>
        <w:rPr>
          <w:spacing w:val="-11"/>
          <w:w w:val="125"/>
        </w:rPr>
        <w:t xml:space="preserve"> </w:t>
      </w:r>
      <w:r>
        <w:rPr>
          <w:w w:val="125"/>
        </w:rPr>
        <w:t>Honor</w:t>
      </w:r>
      <w:r>
        <w:rPr>
          <w:spacing w:val="-12"/>
          <w:w w:val="125"/>
        </w:rPr>
        <w:t xml:space="preserve"> </w:t>
      </w:r>
      <w:r>
        <w:rPr>
          <w:w w:val="125"/>
        </w:rPr>
        <w:t>Rolls</w:t>
      </w:r>
      <w:r>
        <w:rPr>
          <w:spacing w:val="-12"/>
          <w:w w:val="125"/>
        </w:rPr>
        <w:t xml:space="preserve"> </w:t>
      </w:r>
      <w:r>
        <w:rPr>
          <w:w w:val="125"/>
        </w:rPr>
        <w:t>as</w:t>
      </w:r>
      <w:r>
        <w:rPr>
          <w:spacing w:val="-11"/>
          <w:w w:val="125"/>
        </w:rPr>
        <w:t xml:space="preserve"> </w:t>
      </w:r>
      <w:r>
        <w:rPr>
          <w:w w:val="125"/>
        </w:rPr>
        <w:t>well</w:t>
      </w:r>
      <w:r>
        <w:rPr>
          <w:spacing w:val="-12"/>
          <w:w w:val="125"/>
        </w:rPr>
        <w:t xml:space="preserve"> </w:t>
      </w:r>
      <w:r>
        <w:rPr>
          <w:w w:val="125"/>
        </w:rPr>
        <w:t>as various</w:t>
      </w:r>
      <w:r>
        <w:rPr>
          <w:spacing w:val="-14"/>
          <w:w w:val="125"/>
        </w:rPr>
        <w:t xml:space="preserve"> </w:t>
      </w:r>
      <w:r>
        <w:rPr>
          <w:w w:val="125"/>
        </w:rPr>
        <w:t>academic,</w:t>
      </w:r>
      <w:r>
        <w:rPr>
          <w:spacing w:val="-13"/>
          <w:w w:val="125"/>
        </w:rPr>
        <w:t xml:space="preserve"> </w:t>
      </w:r>
      <w:r>
        <w:rPr>
          <w:w w:val="125"/>
        </w:rPr>
        <w:t>athletic,</w:t>
      </w:r>
      <w:r>
        <w:rPr>
          <w:spacing w:val="-13"/>
          <w:w w:val="125"/>
        </w:rPr>
        <w:t xml:space="preserve"> </w:t>
      </w:r>
      <w:r>
        <w:rPr>
          <w:w w:val="125"/>
        </w:rPr>
        <w:t>and</w:t>
      </w:r>
      <w:r>
        <w:rPr>
          <w:spacing w:val="-14"/>
          <w:w w:val="125"/>
        </w:rPr>
        <w:t xml:space="preserve"> </w:t>
      </w:r>
      <w:r>
        <w:rPr>
          <w:w w:val="125"/>
        </w:rPr>
        <w:t>fine</w:t>
      </w:r>
      <w:r>
        <w:rPr>
          <w:spacing w:val="-13"/>
          <w:w w:val="125"/>
        </w:rPr>
        <w:t xml:space="preserve"> </w:t>
      </w:r>
      <w:r>
        <w:rPr>
          <w:w w:val="125"/>
        </w:rPr>
        <w:t>arts</w:t>
      </w:r>
      <w:r>
        <w:rPr>
          <w:spacing w:val="-13"/>
          <w:w w:val="125"/>
        </w:rPr>
        <w:t xml:space="preserve"> </w:t>
      </w:r>
      <w:r>
        <w:rPr>
          <w:w w:val="125"/>
        </w:rPr>
        <w:t>achievement.</w:t>
      </w:r>
      <w:r>
        <w:rPr>
          <w:spacing w:val="-13"/>
          <w:w w:val="125"/>
        </w:rPr>
        <w:t xml:space="preserve"> </w:t>
      </w:r>
      <w:r>
        <w:rPr>
          <w:w w:val="125"/>
        </w:rPr>
        <w:t>Concentration will be upon the Highest Honors, High Honors, and Honor Roll. In special</w:t>
      </w:r>
      <w:r>
        <w:rPr>
          <w:spacing w:val="-10"/>
          <w:w w:val="125"/>
        </w:rPr>
        <w:t xml:space="preserve"> </w:t>
      </w:r>
      <w:r>
        <w:rPr>
          <w:w w:val="125"/>
        </w:rPr>
        <w:t>cases</w:t>
      </w:r>
      <w:r>
        <w:rPr>
          <w:spacing w:val="-10"/>
          <w:w w:val="125"/>
        </w:rPr>
        <w:t xml:space="preserve"> </w:t>
      </w:r>
      <w:r>
        <w:rPr>
          <w:w w:val="125"/>
        </w:rPr>
        <w:t>the</w:t>
      </w:r>
      <w:r>
        <w:rPr>
          <w:spacing w:val="-9"/>
          <w:w w:val="125"/>
        </w:rPr>
        <w:t xml:space="preserve"> </w:t>
      </w:r>
      <w:r>
        <w:rPr>
          <w:spacing w:val="-3"/>
          <w:w w:val="125"/>
        </w:rPr>
        <w:t>Tony</w:t>
      </w:r>
      <w:r>
        <w:rPr>
          <w:spacing w:val="-10"/>
          <w:w w:val="125"/>
        </w:rPr>
        <w:t xml:space="preserve"> </w:t>
      </w:r>
      <w:r>
        <w:rPr>
          <w:w w:val="125"/>
        </w:rPr>
        <w:t>Merkt</w:t>
      </w:r>
      <w:r>
        <w:rPr>
          <w:spacing w:val="-10"/>
          <w:w w:val="125"/>
        </w:rPr>
        <w:t xml:space="preserve"> </w:t>
      </w:r>
      <w:r>
        <w:rPr>
          <w:w w:val="125"/>
        </w:rPr>
        <w:t>&amp;</w:t>
      </w:r>
      <w:r>
        <w:rPr>
          <w:spacing w:val="-9"/>
          <w:w w:val="125"/>
        </w:rPr>
        <w:t xml:space="preserve"> </w:t>
      </w:r>
      <w:r>
        <w:rPr>
          <w:w w:val="125"/>
        </w:rPr>
        <w:t>Peter</w:t>
      </w:r>
      <w:r>
        <w:rPr>
          <w:spacing w:val="-10"/>
          <w:w w:val="125"/>
        </w:rPr>
        <w:t xml:space="preserve"> </w:t>
      </w:r>
      <w:r>
        <w:rPr>
          <w:w w:val="125"/>
        </w:rPr>
        <w:t>Wilcox</w:t>
      </w:r>
      <w:r>
        <w:rPr>
          <w:spacing w:val="-9"/>
          <w:w w:val="125"/>
        </w:rPr>
        <w:t xml:space="preserve"> </w:t>
      </w:r>
      <w:r>
        <w:rPr>
          <w:w w:val="125"/>
        </w:rPr>
        <w:t>Christian</w:t>
      </w:r>
      <w:r>
        <w:rPr>
          <w:spacing w:val="-10"/>
          <w:w w:val="125"/>
        </w:rPr>
        <w:t xml:space="preserve"> </w:t>
      </w:r>
      <w:r>
        <w:rPr>
          <w:w w:val="125"/>
        </w:rPr>
        <w:t>Character</w:t>
      </w:r>
    </w:p>
    <w:p w14:paraId="52430D74" w14:textId="77777777" w:rsidR="00F3194F" w:rsidRDefault="00FF0BA7">
      <w:pPr>
        <w:pStyle w:val="BodyText"/>
        <w:spacing w:before="3" w:line="235" w:lineRule="auto"/>
        <w:ind w:right="1271"/>
      </w:pPr>
      <w:r>
        <w:rPr>
          <w:w w:val="125"/>
        </w:rPr>
        <w:t>and Leadership Award is presented to a high school student who demonstrates humility, service, and integrity.</w:t>
      </w:r>
    </w:p>
    <w:p w14:paraId="7167F9D9" w14:textId="77777777" w:rsidR="00F3194F" w:rsidRDefault="00F3194F">
      <w:pPr>
        <w:pStyle w:val="BodyText"/>
        <w:spacing w:before="11"/>
        <w:ind w:left="0"/>
        <w:rPr>
          <w:sz w:val="21"/>
        </w:rPr>
      </w:pPr>
    </w:p>
    <w:p w14:paraId="3CE8EA73" w14:textId="77777777" w:rsidR="00F3194F" w:rsidRDefault="00FF0BA7">
      <w:pPr>
        <w:spacing w:line="218" w:lineRule="exact"/>
        <w:ind w:left="720"/>
        <w:rPr>
          <w:b/>
          <w:sz w:val="18"/>
        </w:rPr>
      </w:pPr>
      <w:r>
        <w:rPr>
          <w:b/>
          <w:w w:val="130"/>
          <w:sz w:val="18"/>
        </w:rPr>
        <w:t>Bible</w:t>
      </w:r>
    </w:p>
    <w:p w14:paraId="4E7717EA" w14:textId="77777777" w:rsidR="00F3194F" w:rsidRDefault="00FF0BA7">
      <w:pPr>
        <w:pStyle w:val="BodyText"/>
        <w:spacing w:before="2" w:line="235" w:lineRule="auto"/>
        <w:ind w:right="788"/>
      </w:pPr>
      <w:r>
        <w:rPr>
          <w:w w:val="125"/>
        </w:rPr>
        <w:t>Bible is an essential subject at Faith Christian School for students in all grades.</w:t>
      </w:r>
    </w:p>
    <w:p w14:paraId="49DD598D" w14:textId="77777777" w:rsidR="00F3194F" w:rsidRDefault="00FF0BA7">
      <w:pPr>
        <w:pStyle w:val="BodyText"/>
        <w:spacing w:before="181" w:line="235" w:lineRule="auto"/>
        <w:ind w:right="760"/>
      </w:pPr>
      <w:r>
        <w:rPr>
          <w:w w:val="125"/>
        </w:rPr>
        <w:t>From its pages beam forth a crystal clear light for life’s pathway and therein</w:t>
      </w:r>
      <w:r>
        <w:rPr>
          <w:spacing w:val="-14"/>
          <w:w w:val="125"/>
        </w:rPr>
        <w:t xml:space="preserve"> </w:t>
      </w:r>
      <w:r>
        <w:rPr>
          <w:w w:val="125"/>
        </w:rPr>
        <w:t>is</w:t>
      </w:r>
      <w:r>
        <w:rPr>
          <w:spacing w:val="-14"/>
          <w:w w:val="125"/>
        </w:rPr>
        <w:t xml:space="preserve"> </w:t>
      </w:r>
      <w:r>
        <w:rPr>
          <w:w w:val="125"/>
        </w:rPr>
        <w:t>revealed</w:t>
      </w:r>
      <w:r>
        <w:rPr>
          <w:spacing w:val="-14"/>
          <w:w w:val="125"/>
        </w:rPr>
        <w:t xml:space="preserve"> </w:t>
      </w:r>
      <w:r>
        <w:rPr>
          <w:w w:val="125"/>
        </w:rPr>
        <w:t>the</w:t>
      </w:r>
      <w:r>
        <w:rPr>
          <w:spacing w:val="-14"/>
          <w:w w:val="125"/>
        </w:rPr>
        <w:t xml:space="preserve"> </w:t>
      </w:r>
      <w:r>
        <w:rPr>
          <w:w w:val="125"/>
        </w:rPr>
        <w:t>only</w:t>
      </w:r>
      <w:r>
        <w:rPr>
          <w:spacing w:val="-14"/>
          <w:w w:val="125"/>
        </w:rPr>
        <w:t xml:space="preserve"> </w:t>
      </w:r>
      <w:r>
        <w:rPr>
          <w:w w:val="125"/>
        </w:rPr>
        <w:t>hope</w:t>
      </w:r>
      <w:r>
        <w:rPr>
          <w:spacing w:val="-14"/>
          <w:w w:val="125"/>
        </w:rPr>
        <w:t xml:space="preserve"> </w:t>
      </w:r>
      <w:r>
        <w:rPr>
          <w:w w:val="125"/>
        </w:rPr>
        <w:t>for</w:t>
      </w:r>
      <w:r>
        <w:rPr>
          <w:spacing w:val="-14"/>
          <w:w w:val="125"/>
        </w:rPr>
        <w:t xml:space="preserve"> </w:t>
      </w:r>
      <w:r>
        <w:rPr>
          <w:w w:val="125"/>
        </w:rPr>
        <w:t>the</w:t>
      </w:r>
      <w:r>
        <w:rPr>
          <w:spacing w:val="-14"/>
          <w:w w:val="125"/>
        </w:rPr>
        <w:t xml:space="preserve"> </w:t>
      </w:r>
      <w:r>
        <w:rPr>
          <w:w w:val="125"/>
        </w:rPr>
        <w:t>life</w:t>
      </w:r>
      <w:r>
        <w:rPr>
          <w:spacing w:val="-14"/>
          <w:w w:val="125"/>
        </w:rPr>
        <w:t xml:space="preserve"> </w:t>
      </w:r>
      <w:r>
        <w:rPr>
          <w:w w:val="125"/>
        </w:rPr>
        <w:t>to</w:t>
      </w:r>
      <w:r>
        <w:rPr>
          <w:spacing w:val="-14"/>
          <w:w w:val="125"/>
        </w:rPr>
        <w:t xml:space="preserve"> </w:t>
      </w:r>
      <w:r>
        <w:rPr>
          <w:w w:val="125"/>
        </w:rPr>
        <w:t>come.</w:t>
      </w:r>
      <w:r>
        <w:rPr>
          <w:spacing w:val="-14"/>
          <w:w w:val="125"/>
        </w:rPr>
        <w:t xml:space="preserve"> </w:t>
      </w:r>
      <w:r>
        <w:rPr>
          <w:w w:val="125"/>
        </w:rPr>
        <w:t>A</w:t>
      </w:r>
      <w:r>
        <w:rPr>
          <w:spacing w:val="-13"/>
          <w:w w:val="125"/>
        </w:rPr>
        <w:t xml:space="preserve"> </w:t>
      </w:r>
      <w:r>
        <w:rPr>
          <w:w w:val="125"/>
        </w:rPr>
        <w:t>Christian</w:t>
      </w:r>
      <w:r>
        <w:rPr>
          <w:spacing w:val="-14"/>
          <w:w w:val="125"/>
        </w:rPr>
        <w:t xml:space="preserve"> </w:t>
      </w:r>
      <w:r>
        <w:rPr>
          <w:w w:val="125"/>
        </w:rPr>
        <w:t>school is privileged to use this most important tool in the work of character building, which is perhaps the most necessary task of a school. It far excels</w:t>
      </w:r>
      <w:r>
        <w:rPr>
          <w:spacing w:val="-13"/>
          <w:w w:val="125"/>
        </w:rPr>
        <w:t xml:space="preserve"> </w:t>
      </w:r>
      <w:r>
        <w:rPr>
          <w:w w:val="125"/>
        </w:rPr>
        <w:t>all</w:t>
      </w:r>
      <w:r>
        <w:rPr>
          <w:spacing w:val="-13"/>
          <w:w w:val="125"/>
        </w:rPr>
        <w:t xml:space="preserve"> </w:t>
      </w:r>
      <w:r>
        <w:rPr>
          <w:w w:val="125"/>
        </w:rPr>
        <w:t>other</w:t>
      </w:r>
      <w:r>
        <w:rPr>
          <w:spacing w:val="-13"/>
          <w:w w:val="125"/>
        </w:rPr>
        <w:t xml:space="preserve"> </w:t>
      </w:r>
      <w:r>
        <w:rPr>
          <w:w w:val="125"/>
        </w:rPr>
        <w:t>courses</w:t>
      </w:r>
      <w:r>
        <w:rPr>
          <w:spacing w:val="-13"/>
          <w:w w:val="125"/>
        </w:rPr>
        <w:t xml:space="preserve"> </w:t>
      </w:r>
      <w:r>
        <w:rPr>
          <w:w w:val="125"/>
        </w:rPr>
        <w:t>offered</w:t>
      </w:r>
      <w:r>
        <w:rPr>
          <w:spacing w:val="-13"/>
          <w:w w:val="125"/>
        </w:rPr>
        <w:t xml:space="preserve"> </w:t>
      </w:r>
      <w:r>
        <w:rPr>
          <w:w w:val="125"/>
        </w:rPr>
        <w:t>in</w:t>
      </w:r>
      <w:r>
        <w:rPr>
          <w:spacing w:val="-12"/>
          <w:w w:val="125"/>
        </w:rPr>
        <w:t xml:space="preserve"> </w:t>
      </w:r>
      <w:r>
        <w:rPr>
          <w:w w:val="125"/>
        </w:rPr>
        <w:t>this</w:t>
      </w:r>
      <w:r>
        <w:rPr>
          <w:spacing w:val="-13"/>
          <w:w w:val="125"/>
        </w:rPr>
        <w:t xml:space="preserve"> </w:t>
      </w:r>
      <w:r>
        <w:rPr>
          <w:w w:val="125"/>
        </w:rPr>
        <w:t>school</w:t>
      </w:r>
      <w:r>
        <w:rPr>
          <w:spacing w:val="-13"/>
          <w:w w:val="125"/>
        </w:rPr>
        <w:t xml:space="preserve"> </w:t>
      </w:r>
      <w:r>
        <w:rPr>
          <w:w w:val="125"/>
        </w:rPr>
        <w:t>in</w:t>
      </w:r>
      <w:r>
        <w:rPr>
          <w:spacing w:val="-13"/>
          <w:w w:val="125"/>
        </w:rPr>
        <w:t xml:space="preserve"> </w:t>
      </w:r>
      <w:r>
        <w:rPr>
          <w:w w:val="125"/>
        </w:rPr>
        <w:t>laying</w:t>
      </w:r>
      <w:r>
        <w:rPr>
          <w:spacing w:val="-13"/>
          <w:w w:val="125"/>
        </w:rPr>
        <w:t xml:space="preserve"> </w:t>
      </w:r>
      <w:r>
        <w:rPr>
          <w:w w:val="125"/>
        </w:rPr>
        <w:t>a</w:t>
      </w:r>
      <w:r>
        <w:rPr>
          <w:spacing w:val="-12"/>
          <w:w w:val="125"/>
        </w:rPr>
        <w:t xml:space="preserve"> </w:t>
      </w:r>
      <w:r>
        <w:rPr>
          <w:w w:val="125"/>
        </w:rPr>
        <w:t>sure</w:t>
      </w:r>
      <w:r>
        <w:rPr>
          <w:spacing w:val="-13"/>
          <w:w w:val="125"/>
        </w:rPr>
        <w:t xml:space="preserve"> </w:t>
      </w:r>
      <w:r>
        <w:rPr>
          <w:w w:val="125"/>
        </w:rPr>
        <w:t>foundation of moral and spiritual values in a day of moral decay and spiritual apostasy. Without a working knowledge of the Bible, students can hardly be considered educated in the truest</w:t>
      </w:r>
      <w:r>
        <w:rPr>
          <w:spacing w:val="-37"/>
          <w:w w:val="125"/>
        </w:rPr>
        <w:t xml:space="preserve"> </w:t>
      </w:r>
      <w:r>
        <w:rPr>
          <w:w w:val="125"/>
        </w:rPr>
        <w:t>sense.</w:t>
      </w:r>
    </w:p>
    <w:p w14:paraId="4BC1657E" w14:textId="77777777" w:rsidR="00F3194F" w:rsidRDefault="00FF0BA7">
      <w:pPr>
        <w:pStyle w:val="BodyText"/>
        <w:spacing w:before="182"/>
      </w:pPr>
      <w:r>
        <w:rPr>
          <w:w w:val="125"/>
        </w:rPr>
        <w:t>*Each student will need an English Standard Version (ESV) of the Bible.</w:t>
      </w:r>
    </w:p>
    <w:p w14:paraId="555F627F" w14:textId="77777777" w:rsidR="00F3194F" w:rsidRDefault="00F3194F">
      <w:pPr>
        <w:pStyle w:val="BodyText"/>
        <w:spacing w:before="10"/>
        <w:ind w:left="0"/>
        <w:rPr>
          <w:sz w:val="21"/>
        </w:rPr>
      </w:pPr>
    </w:p>
    <w:p w14:paraId="4752862A" w14:textId="77777777" w:rsidR="00F3194F" w:rsidRDefault="00FF0BA7">
      <w:pPr>
        <w:spacing w:line="218" w:lineRule="exact"/>
        <w:ind w:left="720"/>
        <w:rPr>
          <w:b/>
          <w:sz w:val="18"/>
        </w:rPr>
      </w:pPr>
      <w:r>
        <w:rPr>
          <w:b/>
          <w:w w:val="130"/>
          <w:sz w:val="18"/>
        </w:rPr>
        <w:t>Correspondence</w:t>
      </w:r>
    </w:p>
    <w:p w14:paraId="43F1E5E7" w14:textId="77777777" w:rsidR="00F3194F" w:rsidRDefault="00FF0BA7">
      <w:pPr>
        <w:pStyle w:val="BodyText"/>
        <w:spacing w:before="2" w:line="235" w:lineRule="auto"/>
        <w:ind w:right="1574"/>
      </w:pPr>
      <w:r>
        <w:rPr>
          <w:spacing w:val="-3"/>
          <w:w w:val="125"/>
        </w:rPr>
        <w:t>Weekly,</w:t>
      </w:r>
      <w:r>
        <w:rPr>
          <w:spacing w:val="-15"/>
          <w:w w:val="125"/>
        </w:rPr>
        <w:t xml:space="preserve"> </w:t>
      </w:r>
      <w:r>
        <w:rPr>
          <w:w w:val="125"/>
        </w:rPr>
        <w:t>a</w:t>
      </w:r>
      <w:r>
        <w:rPr>
          <w:spacing w:val="-14"/>
          <w:w w:val="125"/>
        </w:rPr>
        <w:t xml:space="preserve"> </w:t>
      </w:r>
      <w:r>
        <w:rPr>
          <w:w w:val="125"/>
        </w:rPr>
        <w:t>copy</w:t>
      </w:r>
      <w:r>
        <w:rPr>
          <w:spacing w:val="-14"/>
          <w:w w:val="125"/>
        </w:rPr>
        <w:t xml:space="preserve"> </w:t>
      </w:r>
      <w:r>
        <w:rPr>
          <w:w w:val="125"/>
        </w:rPr>
        <w:t>of</w:t>
      </w:r>
      <w:r>
        <w:rPr>
          <w:spacing w:val="-14"/>
          <w:w w:val="125"/>
        </w:rPr>
        <w:t xml:space="preserve"> </w:t>
      </w:r>
      <w:r>
        <w:rPr>
          <w:w w:val="125"/>
        </w:rPr>
        <w:t>the</w:t>
      </w:r>
      <w:r>
        <w:rPr>
          <w:spacing w:val="-14"/>
          <w:w w:val="125"/>
        </w:rPr>
        <w:t xml:space="preserve"> </w:t>
      </w:r>
      <w:r>
        <w:rPr>
          <w:w w:val="125"/>
        </w:rPr>
        <w:t>“Conqueror</w:t>
      </w:r>
      <w:r>
        <w:rPr>
          <w:spacing w:val="-14"/>
          <w:w w:val="125"/>
        </w:rPr>
        <w:t xml:space="preserve"> </w:t>
      </w:r>
      <w:r>
        <w:rPr>
          <w:w w:val="125"/>
        </w:rPr>
        <w:t>News”</w:t>
      </w:r>
      <w:r>
        <w:rPr>
          <w:spacing w:val="-14"/>
          <w:w w:val="125"/>
        </w:rPr>
        <w:t xml:space="preserve"> </w:t>
      </w:r>
      <w:r>
        <w:rPr>
          <w:w w:val="125"/>
        </w:rPr>
        <w:t>will</w:t>
      </w:r>
      <w:r>
        <w:rPr>
          <w:spacing w:val="-14"/>
          <w:w w:val="125"/>
        </w:rPr>
        <w:t xml:space="preserve"> </w:t>
      </w:r>
      <w:r>
        <w:rPr>
          <w:w w:val="125"/>
        </w:rPr>
        <w:t>be</w:t>
      </w:r>
      <w:r>
        <w:rPr>
          <w:spacing w:val="-14"/>
          <w:w w:val="125"/>
        </w:rPr>
        <w:t xml:space="preserve"> </w:t>
      </w:r>
      <w:r>
        <w:rPr>
          <w:w w:val="125"/>
        </w:rPr>
        <w:t>emailed</w:t>
      </w:r>
      <w:r>
        <w:rPr>
          <w:spacing w:val="-14"/>
          <w:w w:val="125"/>
        </w:rPr>
        <w:t xml:space="preserve"> </w:t>
      </w:r>
      <w:r>
        <w:rPr>
          <w:w w:val="125"/>
        </w:rPr>
        <w:t>giving important announcements and details of the</w:t>
      </w:r>
      <w:r>
        <w:rPr>
          <w:spacing w:val="-32"/>
          <w:w w:val="125"/>
        </w:rPr>
        <w:t xml:space="preserve"> </w:t>
      </w:r>
      <w:r>
        <w:rPr>
          <w:w w:val="125"/>
        </w:rPr>
        <w:t>school.</w:t>
      </w:r>
    </w:p>
    <w:p w14:paraId="320DB74B" w14:textId="77777777" w:rsidR="00F3194F" w:rsidRDefault="00FF0BA7">
      <w:pPr>
        <w:pStyle w:val="BodyText"/>
        <w:spacing w:before="181" w:line="235" w:lineRule="auto"/>
        <w:ind w:right="1101"/>
      </w:pPr>
      <w:r>
        <w:rPr>
          <w:w w:val="125"/>
        </w:rPr>
        <w:t>If you need to give the teacher a message, please send a note with your</w:t>
      </w:r>
      <w:r>
        <w:rPr>
          <w:spacing w:val="-16"/>
          <w:w w:val="125"/>
        </w:rPr>
        <w:t xml:space="preserve"> </w:t>
      </w:r>
      <w:r>
        <w:rPr>
          <w:w w:val="125"/>
        </w:rPr>
        <w:t>child.</w:t>
      </w:r>
      <w:r>
        <w:rPr>
          <w:spacing w:val="-16"/>
          <w:w w:val="125"/>
        </w:rPr>
        <w:t xml:space="preserve"> </w:t>
      </w:r>
      <w:r>
        <w:rPr>
          <w:w w:val="125"/>
        </w:rPr>
        <w:t>If</w:t>
      </w:r>
      <w:r>
        <w:rPr>
          <w:spacing w:val="-16"/>
          <w:w w:val="125"/>
        </w:rPr>
        <w:t xml:space="preserve"> </w:t>
      </w:r>
      <w:r>
        <w:rPr>
          <w:w w:val="125"/>
        </w:rPr>
        <w:t>you</w:t>
      </w:r>
      <w:r>
        <w:rPr>
          <w:spacing w:val="-16"/>
          <w:w w:val="125"/>
        </w:rPr>
        <w:t xml:space="preserve"> </w:t>
      </w:r>
      <w:r>
        <w:rPr>
          <w:w w:val="125"/>
        </w:rPr>
        <w:t>need</w:t>
      </w:r>
      <w:r>
        <w:rPr>
          <w:spacing w:val="-16"/>
          <w:w w:val="125"/>
        </w:rPr>
        <w:t xml:space="preserve"> </w:t>
      </w:r>
      <w:r>
        <w:rPr>
          <w:w w:val="125"/>
        </w:rPr>
        <w:t>to</w:t>
      </w:r>
      <w:r>
        <w:rPr>
          <w:spacing w:val="-16"/>
          <w:w w:val="125"/>
        </w:rPr>
        <w:t xml:space="preserve"> </w:t>
      </w:r>
      <w:r>
        <w:rPr>
          <w:w w:val="125"/>
        </w:rPr>
        <w:t>have</w:t>
      </w:r>
      <w:r>
        <w:rPr>
          <w:spacing w:val="-15"/>
          <w:w w:val="125"/>
        </w:rPr>
        <w:t xml:space="preserve"> </w:t>
      </w:r>
      <w:r>
        <w:rPr>
          <w:w w:val="125"/>
        </w:rPr>
        <w:t>a</w:t>
      </w:r>
      <w:r>
        <w:rPr>
          <w:spacing w:val="-16"/>
          <w:w w:val="125"/>
        </w:rPr>
        <w:t xml:space="preserve"> </w:t>
      </w:r>
      <w:r>
        <w:rPr>
          <w:w w:val="125"/>
        </w:rPr>
        <w:t>conference</w:t>
      </w:r>
      <w:r>
        <w:rPr>
          <w:spacing w:val="-16"/>
          <w:w w:val="125"/>
        </w:rPr>
        <w:t xml:space="preserve"> </w:t>
      </w:r>
      <w:r>
        <w:rPr>
          <w:w w:val="125"/>
        </w:rPr>
        <w:t>with</w:t>
      </w:r>
      <w:r>
        <w:rPr>
          <w:spacing w:val="-16"/>
          <w:w w:val="125"/>
        </w:rPr>
        <w:t xml:space="preserve"> </w:t>
      </w:r>
      <w:r>
        <w:rPr>
          <w:w w:val="125"/>
        </w:rPr>
        <w:t>the</w:t>
      </w:r>
      <w:r>
        <w:rPr>
          <w:spacing w:val="-16"/>
          <w:w w:val="125"/>
        </w:rPr>
        <w:t xml:space="preserve"> </w:t>
      </w:r>
      <w:r>
        <w:rPr>
          <w:w w:val="125"/>
        </w:rPr>
        <w:t>teacher,</w:t>
      </w:r>
      <w:r>
        <w:rPr>
          <w:spacing w:val="-16"/>
          <w:w w:val="125"/>
        </w:rPr>
        <w:t xml:space="preserve"> </w:t>
      </w:r>
      <w:r>
        <w:rPr>
          <w:w w:val="125"/>
        </w:rPr>
        <w:t>please send a note with your child or call the school office to set up an appointment.</w:t>
      </w:r>
      <w:r>
        <w:rPr>
          <w:spacing w:val="-12"/>
          <w:w w:val="125"/>
        </w:rPr>
        <w:t xml:space="preserve"> </w:t>
      </w:r>
      <w:r>
        <w:rPr>
          <w:w w:val="125"/>
        </w:rPr>
        <w:t>The</w:t>
      </w:r>
      <w:r>
        <w:rPr>
          <w:spacing w:val="-12"/>
          <w:w w:val="125"/>
        </w:rPr>
        <w:t xml:space="preserve"> </w:t>
      </w:r>
      <w:r>
        <w:rPr>
          <w:w w:val="125"/>
        </w:rPr>
        <w:t>teacher</w:t>
      </w:r>
      <w:r>
        <w:rPr>
          <w:spacing w:val="-12"/>
          <w:w w:val="125"/>
        </w:rPr>
        <w:t xml:space="preserve"> </w:t>
      </w:r>
      <w:r>
        <w:rPr>
          <w:w w:val="125"/>
        </w:rPr>
        <w:t>will</w:t>
      </w:r>
      <w:r>
        <w:rPr>
          <w:spacing w:val="-12"/>
          <w:w w:val="125"/>
        </w:rPr>
        <w:t xml:space="preserve"> </w:t>
      </w:r>
      <w:r>
        <w:rPr>
          <w:w w:val="125"/>
        </w:rPr>
        <w:t>return</w:t>
      </w:r>
      <w:r>
        <w:rPr>
          <w:spacing w:val="-12"/>
          <w:w w:val="125"/>
        </w:rPr>
        <w:t xml:space="preserve"> </w:t>
      </w:r>
      <w:r>
        <w:rPr>
          <w:w w:val="125"/>
        </w:rPr>
        <w:t>your</w:t>
      </w:r>
      <w:r>
        <w:rPr>
          <w:spacing w:val="-12"/>
          <w:w w:val="125"/>
        </w:rPr>
        <w:t xml:space="preserve"> </w:t>
      </w:r>
      <w:r>
        <w:rPr>
          <w:w w:val="125"/>
        </w:rPr>
        <w:t>call</w:t>
      </w:r>
      <w:r>
        <w:rPr>
          <w:spacing w:val="-12"/>
          <w:w w:val="125"/>
        </w:rPr>
        <w:t xml:space="preserve"> </w:t>
      </w:r>
      <w:r>
        <w:rPr>
          <w:w w:val="125"/>
        </w:rPr>
        <w:t>to</w:t>
      </w:r>
      <w:r>
        <w:rPr>
          <w:spacing w:val="-12"/>
          <w:w w:val="125"/>
        </w:rPr>
        <w:t xml:space="preserve"> </w:t>
      </w:r>
      <w:r>
        <w:rPr>
          <w:w w:val="125"/>
        </w:rPr>
        <w:t>confirm</w:t>
      </w:r>
      <w:r>
        <w:rPr>
          <w:spacing w:val="-12"/>
          <w:w w:val="125"/>
        </w:rPr>
        <w:t xml:space="preserve"> </w:t>
      </w:r>
      <w:r>
        <w:rPr>
          <w:w w:val="125"/>
        </w:rPr>
        <w:t>the</w:t>
      </w:r>
      <w:r>
        <w:rPr>
          <w:spacing w:val="-12"/>
          <w:w w:val="125"/>
        </w:rPr>
        <w:t xml:space="preserve"> </w:t>
      </w:r>
      <w:r>
        <w:rPr>
          <w:w w:val="125"/>
        </w:rPr>
        <w:t>time.</w:t>
      </w:r>
    </w:p>
    <w:p w14:paraId="533D930F" w14:textId="77777777" w:rsidR="00F3194F" w:rsidRDefault="00F3194F">
      <w:pPr>
        <w:pStyle w:val="BodyText"/>
        <w:spacing w:before="4"/>
        <w:ind w:left="0"/>
        <w:rPr>
          <w:sz w:val="32"/>
        </w:rPr>
      </w:pPr>
    </w:p>
    <w:p w14:paraId="7C3F85FB" w14:textId="77777777" w:rsidR="00F3194F" w:rsidRDefault="00FF0BA7">
      <w:pPr>
        <w:ind w:left="720"/>
        <w:rPr>
          <w:b/>
          <w:sz w:val="18"/>
        </w:rPr>
      </w:pPr>
      <w:bookmarkStart w:id="7" w:name="_TOC_250017"/>
      <w:bookmarkEnd w:id="7"/>
      <w:r>
        <w:rPr>
          <w:b/>
          <w:w w:val="130"/>
          <w:sz w:val="18"/>
        </w:rPr>
        <w:t>Daily Schedule</w:t>
      </w:r>
    </w:p>
    <w:p w14:paraId="2C03DEBA" w14:textId="58757E51" w:rsidR="00F3194F" w:rsidRDefault="00FF0BA7">
      <w:pPr>
        <w:pStyle w:val="BodyText"/>
        <w:tabs>
          <w:tab w:val="left" w:leader="dot" w:pos="5394"/>
        </w:tabs>
        <w:spacing w:before="177" w:line="218" w:lineRule="exact"/>
      </w:pPr>
      <w:r>
        <w:rPr>
          <w:w w:val="115"/>
        </w:rPr>
        <w:t>Half</w:t>
      </w:r>
      <w:r>
        <w:rPr>
          <w:spacing w:val="18"/>
          <w:w w:val="115"/>
        </w:rPr>
        <w:t xml:space="preserve"> </w:t>
      </w:r>
      <w:r>
        <w:rPr>
          <w:w w:val="115"/>
        </w:rPr>
        <w:t>Day</w:t>
      </w:r>
      <w:r>
        <w:rPr>
          <w:spacing w:val="19"/>
          <w:w w:val="115"/>
        </w:rPr>
        <w:t xml:space="preserve"> </w:t>
      </w:r>
      <w:r>
        <w:rPr>
          <w:w w:val="115"/>
        </w:rPr>
        <w:t>K4/K5</w:t>
      </w:r>
      <w:r>
        <w:rPr>
          <w:w w:val="115"/>
        </w:rPr>
        <w:tab/>
        <w:t>8:00</w:t>
      </w:r>
      <w:r>
        <w:rPr>
          <w:spacing w:val="-18"/>
          <w:w w:val="115"/>
        </w:rPr>
        <w:t xml:space="preserve"> </w:t>
      </w:r>
      <w:r>
        <w:rPr>
          <w:w w:val="115"/>
        </w:rPr>
        <w:t>a.m.</w:t>
      </w:r>
      <w:r>
        <w:rPr>
          <w:spacing w:val="-17"/>
          <w:w w:val="115"/>
        </w:rPr>
        <w:t xml:space="preserve"> </w:t>
      </w:r>
      <w:r>
        <w:rPr>
          <w:w w:val="115"/>
        </w:rPr>
        <w:t>–</w:t>
      </w:r>
      <w:r>
        <w:rPr>
          <w:spacing w:val="-17"/>
          <w:w w:val="115"/>
        </w:rPr>
        <w:t xml:space="preserve"> </w:t>
      </w:r>
      <w:r>
        <w:rPr>
          <w:w w:val="115"/>
        </w:rPr>
        <w:t>11:</w:t>
      </w:r>
      <w:r w:rsidR="00964781">
        <w:rPr>
          <w:w w:val="115"/>
        </w:rPr>
        <w:t>15</w:t>
      </w:r>
      <w:r>
        <w:rPr>
          <w:spacing w:val="-18"/>
          <w:w w:val="115"/>
        </w:rPr>
        <w:t xml:space="preserve"> </w:t>
      </w:r>
      <w:r>
        <w:rPr>
          <w:w w:val="115"/>
        </w:rPr>
        <w:t>a.m.</w:t>
      </w:r>
    </w:p>
    <w:p w14:paraId="2B8458D1" w14:textId="77777777" w:rsidR="00F3194F" w:rsidRDefault="00FF0BA7">
      <w:pPr>
        <w:pStyle w:val="BodyText"/>
        <w:tabs>
          <w:tab w:val="left" w:leader="dot" w:pos="5445"/>
        </w:tabs>
        <w:spacing w:line="216" w:lineRule="exact"/>
      </w:pPr>
      <w:r>
        <w:rPr>
          <w:w w:val="120"/>
        </w:rPr>
        <w:t>Full</w:t>
      </w:r>
      <w:r>
        <w:rPr>
          <w:spacing w:val="6"/>
          <w:w w:val="120"/>
        </w:rPr>
        <w:t xml:space="preserve"> </w:t>
      </w:r>
      <w:r>
        <w:rPr>
          <w:w w:val="120"/>
        </w:rPr>
        <w:t>Day</w:t>
      </w:r>
      <w:r>
        <w:rPr>
          <w:spacing w:val="7"/>
          <w:w w:val="120"/>
        </w:rPr>
        <w:t xml:space="preserve"> </w:t>
      </w:r>
      <w:r>
        <w:rPr>
          <w:w w:val="120"/>
        </w:rPr>
        <w:t>K4/K5</w:t>
      </w:r>
      <w:r>
        <w:rPr>
          <w:w w:val="120"/>
        </w:rPr>
        <w:tab/>
        <w:t>8:00</w:t>
      </w:r>
      <w:r>
        <w:rPr>
          <w:spacing w:val="-26"/>
          <w:w w:val="120"/>
        </w:rPr>
        <w:t xml:space="preserve"> </w:t>
      </w:r>
      <w:r>
        <w:rPr>
          <w:w w:val="120"/>
        </w:rPr>
        <w:t>a.m.</w:t>
      </w:r>
      <w:r>
        <w:rPr>
          <w:spacing w:val="-26"/>
          <w:w w:val="120"/>
        </w:rPr>
        <w:t xml:space="preserve"> </w:t>
      </w:r>
      <w:r>
        <w:rPr>
          <w:w w:val="120"/>
        </w:rPr>
        <w:t>–</w:t>
      </w:r>
      <w:r>
        <w:rPr>
          <w:spacing w:val="-26"/>
          <w:w w:val="120"/>
        </w:rPr>
        <w:t xml:space="preserve"> </w:t>
      </w:r>
      <w:r>
        <w:rPr>
          <w:w w:val="120"/>
        </w:rPr>
        <w:t>3:10</w:t>
      </w:r>
      <w:r>
        <w:rPr>
          <w:spacing w:val="-26"/>
          <w:w w:val="120"/>
        </w:rPr>
        <w:t xml:space="preserve"> </w:t>
      </w:r>
      <w:r>
        <w:rPr>
          <w:w w:val="120"/>
        </w:rPr>
        <w:t>p.m.</w:t>
      </w:r>
    </w:p>
    <w:p w14:paraId="0F501C33" w14:textId="77777777" w:rsidR="00F3194F" w:rsidRDefault="00FF0BA7">
      <w:pPr>
        <w:pStyle w:val="BodyText"/>
        <w:tabs>
          <w:tab w:val="left" w:leader="dot" w:pos="5445"/>
        </w:tabs>
        <w:spacing w:line="218" w:lineRule="exact"/>
        <w:ind w:left="719"/>
      </w:pPr>
      <w:r>
        <w:rPr>
          <w:w w:val="110"/>
        </w:rPr>
        <w:t>Grades</w:t>
      </w:r>
      <w:r>
        <w:rPr>
          <w:spacing w:val="2"/>
          <w:w w:val="110"/>
        </w:rPr>
        <w:t xml:space="preserve"> </w:t>
      </w:r>
      <w:r>
        <w:rPr>
          <w:w w:val="110"/>
        </w:rPr>
        <w:t>1-12</w:t>
      </w:r>
      <w:r>
        <w:rPr>
          <w:w w:val="110"/>
        </w:rPr>
        <w:tab/>
        <w:t xml:space="preserve">8:00 a.m. – 3:10 </w:t>
      </w:r>
      <w:r>
        <w:rPr>
          <w:spacing w:val="6"/>
          <w:w w:val="110"/>
        </w:rPr>
        <w:t xml:space="preserve"> </w:t>
      </w:r>
      <w:r>
        <w:rPr>
          <w:w w:val="110"/>
        </w:rPr>
        <w:t>p.m.</w:t>
      </w:r>
    </w:p>
    <w:p w14:paraId="0F5694F1" w14:textId="77777777" w:rsidR="00F3194F" w:rsidRDefault="00FF0BA7">
      <w:pPr>
        <w:pStyle w:val="BodyText"/>
        <w:spacing w:before="179" w:line="235" w:lineRule="auto"/>
        <w:ind w:left="719" w:right="861"/>
      </w:pPr>
      <w:r>
        <w:rPr>
          <w:w w:val="120"/>
        </w:rPr>
        <w:t xml:space="preserve">Please have your child arrive no earlier than 7:40 a.m. and remain no later than 3:25 p.m. After 3:25 p.m., there is no supervision. Remaining students must wait in the library or outside the school door. The school office is open </w:t>
      </w:r>
      <w:r>
        <w:rPr>
          <w:spacing w:val="2"/>
          <w:w w:val="120"/>
        </w:rPr>
        <w:t xml:space="preserve">from </w:t>
      </w:r>
      <w:r>
        <w:rPr>
          <w:w w:val="120"/>
        </w:rPr>
        <w:t xml:space="preserve">7:30 a.m. to 3:30 p.m. each school </w:t>
      </w:r>
      <w:r>
        <w:rPr>
          <w:spacing w:val="-3"/>
          <w:w w:val="120"/>
        </w:rPr>
        <w:t xml:space="preserve">day. </w:t>
      </w:r>
      <w:r>
        <w:rPr>
          <w:w w:val="120"/>
        </w:rPr>
        <w:t xml:space="preserve">The office may close early on early dismissal days. </w:t>
      </w:r>
      <w:r>
        <w:rPr>
          <w:spacing w:val="-5"/>
          <w:w w:val="120"/>
        </w:rPr>
        <w:t xml:space="preserve">We </w:t>
      </w:r>
      <w:r>
        <w:rPr>
          <w:w w:val="120"/>
        </w:rPr>
        <w:t>request that parents do not accompany their children to the classroom doors in the morning, nor pick up their children at the classroom doors in the afternoons. If you should need your child before school is dismissed, please contact the school office. After school, a teacher takes the students to the dismissal areas where the children may be picked up. All parents with students enrolled in half-day kindergarten will need to provide their own transportation at dismissal</w:t>
      </w:r>
      <w:r>
        <w:rPr>
          <w:spacing w:val="-4"/>
          <w:w w:val="120"/>
        </w:rPr>
        <w:t xml:space="preserve"> </w:t>
      </w:r>
      <w:r>
        <w:rPr>
          <w:w w:val="120"/>
        </w:rPr>
        <w:t>time.</w:t>
      </w:r>
    </w:p>
    <w:p w14:paraId="079C8ED0" w14:textId="77777777" w:rsidR="00F3194F" w:rsidRDefault="00F3194F">
      <w:pPr>
        <w:spacing w:line="235" w:lineRule="auto"/>
        <w:sectPr w:rsidR="00F3194F">
          <w:pgSz w:w="7920" w:h="12240"/>
          <w:pgMar w:top="640" w:right="0" w:bottom="560" w:left="0" w:header="0" w:footer="368" w:gutter="0"/>
          <w:cols w:space="720"/>
        </w:sectPr>
      </w:pPr>
    </w:p>
    <w:p w14:paraId="1C1F69F4" w14:textId="77777777" w:rsidR="00F3194F" w:rsidRDefault="00FF0BA7">
      <w:pPr>
        <w:pStyle w:val="Heading1"/>
      </w:pPr>
      <w:bookmarkStart w:id="8" w:name="_TOC_250016"/>
      <w:bookmarkEnd w:id="8"/>
      <w:r>
        <w:rPr>
          <w:w w:val="130"/>
        </w:rPr>
        <w:lastRenderedPageBreak/>
        <w:t>Discipline System</w:t>
      </w:r>
    </w:p>
    <w:p w14:paraId="7C306571" w14:textId="77777777" w:rsidR="00F3194F" w:rsidRDefault="00FF0BA7">
      <w:pPr>
        <w:pStyle w:val="BodyText"/>
        <w:spacing w:before="184" w:line="235" w:lineRule="auto"/>
        <w:ind w:right="861"/>
      </w:pPr>
      <w:r>
        <w:rPr>
          <w:b/>
          <w:w w:val="125"/>
        </w:rPr>
        <w:t xml:space="preserve">Bullying/Harassment: </w:t>
      </w:r>
      <w:r>
        <w:rPr>
          <w:w w:val="125"/>
        </w:rPr>
        <w:t>Harassment or bullying means any intentional verbal, written, or physical act (including electronically transmitted acts) that causes physical hurt or psychological distress. It includes but is not limited to: physical violence, threats, unwanted teasing, intimidation, public humiliation, gossip, spreading rumors, social exclusion, cyber bullying, and destruction of property.</w:t>
      </w:r>
    </w:p>
    <w:p w14:paraId="67B09BE8" w14:textId="77777777" w:rsidR="00F3194F" w:rsidRDefault="00FF0BA7">
      <w:pPr>
        <w:pStyle w:val="BodyText"/>
        <w:spacing w:before="184" w:line="235" w:lineRule="auto"/>
        <w:ind w:right="1150"/>
      </w:pPr>
      <w:r>
        <w:rPr>
          <w:w w:val="125"/>
        </w:rPr>
        <w:t xml:space="preserve">When a student believes </w:t>
      </w:r>
      <w:r>
        <w:rPr>
          <w:spacing w:val="-3"/>
          <w:w w:val="125"/>
        </w:rPr>
        <w:t xml:space="preserve">he/she </w:t>
      </w:r>
      <w:r>
        <w:rPr>
          <w:w w:val="125"/>
        </w:rPr>
        <w:t>is being bullied or sees another student being bullied, he must immediately inform a teacher or office staff. Faculty and staff will share the information with the administrator.</w:t>
      </w:r>
      <w:r>
        <w:rPr>
          <w:spacing w:val="-13"/>
          <w:w w:val="125"/>
        </w:rPr>
        <w:t xml:space="preserve"> </w:t>
      </w:r>
      <w:r>
        <w:rPr>
          <w:w w:val="125"/>
        </w:rPr>
        <w:t>The</w:t>
      </w:r>
      <w:r>
        <w:rPr>
          <w:spacing w:val="-12"/>
          <w:w w:val="125"/>
        </w:rPr>
        <w:t xml:space="preserve"> </w:t>
      </w:r>
      <w:r>
        <w:rPr>
          <w:w w:val="125"/>
        </w:rPr>
        <w:t>administration</w:t>
      </w:r>
      <w:r>
        <w:rPr>
          <w:spacing w:val="-12"/>
          <w:w w:val="125"/>
        </w:rPr>
        <w:t xml:space="preserve"> </w:t>
      </w:r>
      <w:r>
        <w:rPr>
          <w:w w:val="125"/>
        </w:rPr>
        <w:t>will</w:t>
      </w:r>
      <w:r>
        <w:rPr>
          <w:spacing w:val="-12"/>
          <w:w w:val="125"/>
        </w:rPr>
        <w:t xml:space="preserve"> </w:t>
      </w:r>
      <w:r>
        <w:rPr>
          <w:w w:val="125"/>
        </w:rPr>
        <w:t>attempt</w:t>
      </w:r>
      <w:r>
        <w:rPr>
          <w:spacing w:val="-13"/>
          <w:w w:val="125"/>
        </w:rPr>
        <w:t xml:space="preserve"> </w:t>
      </w:r>
      <w:r>
        <w:rPr>
          <w:w w:val="125"/>
        </w:rPr>
        <w:t>to</w:t>
      </w:r>
      <w:r>
        <w:rPr>
          <w:spacing w:val="-12"/>
          <w:w w:val="125"/>
        </w:rPr>
        <w:t xml:space="preserve"> </w:t>
      </w:r>
      <w:r>
        <w:rPr>
          <w:w w:val="125"/>
        </w:rPr>
        <w:t>find</w:t>
      </w:r>
      <w:r>
        <w:rPr>
          <w:spacing w:val="-12"/>
          <w:w w:val="125"/>
        </w:rPr>
        <w:t xml:space="preserve"> </w:t>
      </w:r>
      <w:r>
        <w:rPr>
          <w:w w:val="125"/>
        </w:rPr>
        <w:t>the</w:t>
      </w:r>
      <w:r>
        <w:rPr>
          <w:spacing w:val="-12"/>
          <w:w w:val="125"/>
        </w:rPr>
        <w:t xml:space="preserve"> </w:t>
      </w:r>
      <w:r>
        <w:rPr>
          <w:w w:val="125"/>
        </w:rPr>
        <w:t>facts</w:t>
      </w:r>
      <w:r>
        <w:rPr>
          <w:spacing w:val="-12"/>
          <w:w w:val="125"/>
        </w:rPr>
        <w:t xml:space="preserve"> </w:t>
      </w:r>
      <w:r>
        <w:rPr>
          <w:w w:val="125"/>
        </w:rPr>
        <w:t>and</w:t>
      </w:r>
    </w:p>
    <w:p w14:paraId="7D59F6DC" w14:textId="77777777" w:rsidR="00F3194F" w:rsidRDefault="00FF0BA7">
      <w:pPr>
        <w:pStyle w:val="BodyText"/>
        <w:spacing w:before="3" w:line="235" w:lineRule="auto"/>
        <w:ind w:right="491"/>
      </w:pPr>
      <w:r>
        <w:rPr>
          <w:w w:val="120"/>
        </w:rPr>
        <w:t>hold all parties responsible for their actions. Because there are different levels of bullying and harassment, the individuals will have to trust</w:t>
      </w:r>
    </w:p>
    <w:p w14:paraId="7F603F1E" w14:textId="77777777" w:rsidR="00F3194F" w:rsidRDefault="00FF0BA7">
      <w:pPr>
        <w:pStyle w:val="BodyText"/>
        <w:spacing w:before="1" w:line="235" w:lineRule="auto"/>
        <w:ind w:right="1085"/>
      </w:pPr>
      <w:r>
        <w:rPr>
          <w:w w:val="125"/>
        </w:rPr>
        <w:t>the</w:t>
      </w:r>
      <w:r>
        <w:rPr>
          <w:spacing w:val="-12"/>
          <w:w w:val="125"/>
        </w:rPr>
        <w:t xml:space="preserve"> </w:t>
      </w:r>
      <w:r>
        <w:rPr>
          <w:w w:val="125"/>
        </w:rPr>
        <w:t>administration</w:t>
      </w:r>
      <w:r>
        <w:rPr>
          <w:spacing w:val="-12"/>
          <w:w w:val="125"/>
        </w:rPr>
        <w:t xml:space="preserve"> </w:t>
      </w:r>
      <w:r>
        <w:rPr>
          <w:w w:val="125"/>
        </w:rPr>
        <w:t>(and</w:t>
      </w:r>
      <w:r>
        <w:rPr>
          <w:spacing w:val="-12"/>
          <w:w w:val="125"/>
        </w:rPr>
        <w:t xml:space="preserve"> </w:t>
      </w:r>
      <w:r>
        <w:rPr>
          <w:w w:val="125"/>
        </w:rPr>
        <w:t>the</w:t>
      </w:r>
      <w:r>
        <w:rPr>
          <w:spacing w:val="-12"/>
          <w:w w:val="125"/>
        </w:rPr>
        <w:t xml:space="preserve"> </w:t>
      </w:r>
      <w:r>
        <w:rPr>
          <w:w w:val="125"/>
        </w:rPr>
        <w:t>school</w:t>
      </w:r>
      <w:r>
        <w:rPr>
          <w:spacing w:val="-11"/>
          <w:w w:val="125"/>
        </w:rPr>
        <w:t xml:space="preserve"> </w:t>
      </w:r>
      <w:r>
        <w:rPr>
          <w:w w:val="125"/>
        </w:rPr>
        <w:t>board</w:t>
      </w:r>
      <w:r>
        <w:rPr>
          <w:spacing w:val="-12"/>
          <w:w w:val="125"/>
        </w:rPr>
        <w:t xml:space="preserve"> </w:t>
      </w:r>
      <w:r>
        <w:rPr>
          <w:w w:val="125"/>
        </w:rPr>
        <w:t>in</w:t>
      </w:r>
      <w:r>
        <w:rPr>
          <w:spacing w:val="-12"/>
          <w:w w:val="125"/>
        </w:rPr>
        <w:t xml:space="preserve"> </w:t>
      </w:r>
      <w:r>
        <w:rPr>
          <w:w w:val="125"/>
        </w:rPr>
        <w:t>serious</w:t>
      </w:r>
      <w:r>
        <w:rPr>
          <w:spacing w:val="-12"/>
          <w:w w:val="125"/>
        </w:rPr>
        <w:t xml:space="preserve"> </w:t>
      </w:r>
      <w:r>
        <w:rPr>
          <w:w w:val="125"/>
        </w:rPr>
        <w:t>situations)</w:t>
      </w:r>
      <w:r>
        <w:rPr>
          <w:spacing w:val="-12"/>
          <w:w w:val="125"/>
        </w:rPr>
        <w:t xml:space="preserve"> </w:t>
      </w:r>
      <w:r>
        <w:rPr>
          <w:w w:val="125"/>
        </w:rPr>
        <w:t>as</w:t>
      </w:r>
      <w:r>
        <w:rPr>
          <w:spacing w:val="-11"/>
          <w:w w:val="125"/>
        </w:rPr>
        <w:t xml:space="preserve"> </w:t>
      </w:r>
      <w:r>
        <w:rPr>
          <w:w w:val="125"/>
        </w:rPr>
        <w:t>to the level of discipline to be applied. Incidents will be documented and</w:t>
      </w:r>
      <w:r>
        <w:rPr>
          <w:spacing w:val="-15"/>
          <w:w w:val="125"/>
        </w:rPr>
        <w:t xml:space="preserve"> </w:t>
      </w:r>
      <w:r>
        <w:rPr>
          <w:w w:val="125"/>
        </w:rPr>
        <w:t>parents</w:t>
      </w:r>
      <w:r>
        <w:rPr>
          <w:spacing w:val="-15"/>
          <w:w w:val="125"/>
        </w:rPr>
        <w:t xml:space="preserve"> </w:t>
      </w:r>
      <w:r>
        <w:rPr>
          <w:w w:val="125"/>
        </w:rPr>
        <w:t>will</w:t>
      </w:r>
      <w:r>
        <w:rPr>
          <w:spacing w:val="-15"/>
          <w:w w:val="125"/>
        </w:rPr>
        <w:t xml:space="preserve"> </w:t>
      </w:r>
      <w:r>
        <w:rPr>
          <w:w w:val="125"/>
        </w:rPr>
        <w:t>be</w:t>
      </w:r>
      <w:r>
        <w:rPr>
          <w:spacing w:val="-15"/>
          <w:w w:val="125"/>
        </w:rPr>
        <w:t xml:space="preserve"> </w:t>
      </w:r>
      <w:r>
        <w:rPr>
          <w:w w:val="125"/>
        </w:rPr>
        <w:t>informed.</w:t>
      </w:r>
      <w:r>
        <w:rPr>
          <w:spacing w:val="-15"/>
          <w:w w:val="125"/>
        </w:rPr>
        <w:t xml:space="preserve"> </w:t>
      </w:r>
      <w:r>
        <w:rPr>
          <w:w w:val="125"/>
        </w:rPr>
        <w:t>The</w:t>
      </w:r>
      <w:r>
        <w:rPr>
          <w:spacing w:val="-15"/>
          <w:w w:val="125"/>
        </w:rPr>
        <w:t xml:space="preserve"> </w:t>
      </w:r>
      <w:r>
        <w:rPr>
          <w:w w:val="125"/>
        </w:rPr>
        <w:t>administration</w:t>
      </w:r>
      <w:r>
        <w:rPr>
          <w:spacing w:val="-14"/>
          <w:w w:val="125"/>
        </w:rPr>
        <w:t xml:space="preserve"> </w:t>
      </w:r>
      <w:r>
        <w:rPr>
          <w:w w:val="125"/>
        </w:rPr>
        <w:t>(and</w:t>
      </w:r>
      <w:r>
        <w:rPr>
          <w:spacing w:val="-15"/>
          <w:w w:val="125"/>
        </w:rPr>
        <w:t xml:space="preserve"> </w:t>
      </w:r>
      <w:r>
        <w:rPr>
          <w:w w:val="125"/>
        </w:rPr>
        <w:t>school</w:t>
      </w:r>
      <w:r>
        <w:rPr>
          <w:spacing w:val="-15"/>
          <w:w w:val="125"/>
        </w:rPr>
        <w:t xml:space="preserve"> </w:t>
      </w:r>
      <w:r>
        <w:rPr>
          <w:w w:val="125"/>
        </w:rPr>
        <w:t>board, if</w:t>
      </w:r>
      <w:r>
        <w:rPr>
          <w:spacing w:val="-13"/>
          <w:w w:val="125"/>
        </w:rPr>
        <w:t xml:space="preserve"> </w:t>
      </w:r>
      <w:r>
        <w:rPr>
          <w:w w:val="125"/>
        </w:rPr>
        <w:t>necessary)</w:t>
      </w:r>
      <w:r>
        <w:rPr>
          <w:spacing w:val="-12"/>
          <w:w w:val="125"/>
        </w:rPr>
        <w:t xml:space="preserve"> </w:t>
      </w:r>
      <w:r>
        <w:rPr>
          <w:w w:val="125"/>
        </w:rPr>
        <w:t>will</w:t>
      </w:r>
      <w:r>
        <w:rPr>
          <w:spacing w:val="-12"/>
          <w:w w:val="125"/>
        </w:rPr>
        <w:t xml:space="preserve"> </w:t>
      </w:r>
      <w:r>
        <w:rPr>
          <w:w w:val="125"/>
        </w:rPr>
        <w:t>fairly</w:t>
      </w:r>
      <w:r>
        <w:rPr>
          <w:spacing w:val="-12"/>
          <w:w w:val="125"/>
        </w:rPr>
        <w:t xml:space="preserve"> </w:t>
      </w:r>
      <w:r>
        <w:rPr>
          <w:w w:val="125"/>
        </w:rPr>
        <w:t>discipline</w:t>
      </w:r>
      <w:r>
        <w:rPr>
          <w:spacing w:val="-12"/>
          <w:w w:val="125"/>
        </w:rPr>
        <w:t xml:space="preserve"> </w:t>
      </w:r>
      <w:r>
        <w:rPr>
          <w:w w:val="125"/>
        </w:rPr>
        <w:t>offending</w:t>
      </w:r>
      <w:r>
        <w:rPr>
          <w:spacing w:val="-12"/>
          <w:w w:val="125"/>
        </w:rPr>
        <w:t xml:space="preserve"> </w:t>
      </w:r>
      <w:r>
        <w:rPr>
          <w:w w:val="125"/>
        </w:rPr>
        <w:t>students</w:t>
      </w:r>
      <w:r>
        <w:rPr>
          <w:spacing w:val="-12"/>
          <w:w w:val="125"/>
        </w:rPr>
        <w:t xml:space="preserve"> </w:t>
      </w:r>
      <w:r>
        <w:rPr>
          <w:w w:val="125"/>
        </w:rPr>
        <w:t>and</w:t>
      </w:r>
      <w:r>
        <w:rPr>
          <w:spacing w:val="-12"/>
          <w:w w:val="125"/>
        </w:rPr>
        <w:t xml:space="preserve"> </w:t>
      </w:r>
      <w:r>
        <w:rPr>
          <w:w w:val="125"/>
        </w:rPr>
        <w:t>continue</w:t>
      </w:r>
      <w:r>
        <w:rPr>
          <w:spacing w:val="-12"/>
          <w:w w:val="125"/>
        </w:rPr>
        <w:t xml:space="preserve"> </w:t>
      </w:r>
      <w:r>
        <w:rPr>
          <w:w w:val="125"/>
        </w:rPr>
        <w:t>to</w:t>
      </w:r>
    </w:p>
    <w:p w14:paraId="2A626300" w14:textId="77777777" w:rsidR="00F3194F" w:rsidRDefault="00FF0BA7">
      <w:pPr>
        <w:pStyle w:val="BodyText"/>
        <w:spacing w:line="219" w:lineRule="exact"/>
      </w:pPr>
      <w:r>
        <w:rPr>
          <w:w w:val="120"/>
        </w:rPr>
        <w:t>monitor conduct to prevent further bullying, harassment, or retaliation.</w:t>
      </w:r>
    </w:p>
    <w:p w14:paraId="1B7CCFA5" w14:textId="77777777" w:rsidR="00F3194F" w:rsidRDefault="00F3194F">
      <w:pPr>
        <w:pStyle w:val="BodyText"/>
        <w:spacing w:before="1"/>
        <w:ind w:left="0"/>
        <w:rPr>
          <w:sz w:val="22"/>
        </w:rPr>
      </w:pPr>
    </w:p>
    <w:p w14:paraId="1E369BD9" w14:textId="77777777" w:rsidR="00F3194F" w:rsidRDefault="00FF0BA7">
      <w:pPr>
        <w:pStyle w:val="BodyText"/>
        <w:spacing w:line="235" w:lineRule="auto"/>
        <w:ind w:right="857"/>
      </w:pPr>
      <w:r>
        <w:rPr>
          <w:b/>
          <w:w w:val="125"/>
        </w:rPr>
        <w:t xml:space="preserve">Cheating: </w:t>
      </w:r>
      <w:r>
        <w:rPr>
          <w:w w:val="125"/>
        </w:rPr>
        <w:t xml:space="preserve">On the first offense of cheating the student should receive a zero on the work </w:t>
      </w:r>
      <w:r>
        <w:rPr>
          <w:spacing w:val="-3"/>
          <w:w w:val="125"/>
        </w:rPr>
        <w:t xml:space="preserve">he/she </w:t>
      </w:r>
      <w:r>
        <w:rPr>
          <w:w w:val="125"/>
        </w:rPr>
        <w:t>cheated on. The teacher will communicate with</w:t>
      </w:r>
      <w:r>
        <w:rPr>
          <w:spacing w:val="-9"/>
          <w:w w:val="125"/>
        </w:rPr>
        <w:t xml:space="preserve"> </w:t>
      </w:r>
      <w:r>
        <w:rPr>
          <w:w w:val="125"/>
        </w:rPr>
        <w:t>the</w:t>
      </w:r>
      <w:r>
        <w:rPr>
          <w:spacing w:val="-8"/>
          <w:w w:val="125"/>
        </w:rPr>
        <w:t xml:space="preserve"> </w:t>
      </w:r>
      <w:r>
        <w:rPr>
          <w:w w:val="125"/>
        </w:rPr>
        <w:t>parent.</w:t>
      </w:r>
      <w:r>
        <w:rPr>
          <w:spacing w:val="-8"/>
          <w:w w:val="125"/>
        </w:rPr>
        <w:t xml:space="preserve"> </w:t>
      </w:r>
      <w:r>
        <w:rPr>
          <w:w w:val="125"/>
        </w:rPr>
        <w:t>A</w:t>
      </w:r>
      <w:r>
        <w:rPr>
          <w:spacing w:val="-9"/>
          <w:w w:val="125"/>
        </w:rPr>
        <w:t xml:space="preserve"> </w:t>
      </w:r>
      <w:r>
        <w:rPr>
          <w:w w:val="125"/>
        </w:rPr>
        <w:t>second</w:t>
      </w:r>
      <w:r>
        <w:rPr>
          <w:spacing w:val="-8"/>
          <w:w w:val="125"/>
        </w:rPr>
        <w:t xml:space="preserve"> </w:t>
      </w:r>
      <w:r>
        <w:rPr>
          <w:w w:val="125"/>
        </w:rPr>
        <w:t>offense</w:t>
      </w:r>
      <w:r>
        <w:rPr>
          <w:spacing w:val="-8"/>
          <w:w w:val="125"/>
        </w:rPr>
        <w:t xml:space="preserve"> </w:t>
      </w:r>
      <w:r>
        <w:rPr>
          <w:w w:val="125"/>
        </w:rPr>
        <w:t>will</w:t>
      </w:r>
      <w:r>
        <w:rPr>
          <w:spacing w:val="-8"/>
          <w:w w:val="125"/>
        </w:rPr>
        <w:t xml:space="preserve"> </w:t>
      </w:r>
      <w:r>
        <w:rPr>
          <w:w w:val="125"/>
        </w:rPr>
        <w:t>be</w:t>
      </w:r>
      <w:r>
        <w:rPr>
          <w:spacing w:val="-9"/>
          <w:w w:val="125"/>
        </w:rPr>
        <w:t xml:space="preserve"> </w:t>
      </w:r>
      <w:r>
        <w:rPr>
          <w:w w:val="125"/>
        </w:rPr>
        <w:t>handled</w:t>
      </w:r>
      <w:r>
        <w:rPr>
          <w:spacing w:val="-8"/>
          <w:w w:val="125"/>
        </w:rPr>
        <w:t xml:space="preserve"> </w:t>
      </w:r>
      <w:r>
        <w:rPr>
          <w:w w:val="125"/>
        </w:rPr>
        <w:t>in</w:t>
      </w:r>
      <w:r>
        <w:rPr>
          <w:spacing w:val="-8"/>
          <w:w w:val="125"/>
        </w:rPr>
        <w:t xml:space="preserve"> </w:t>
      </w:r>
      <w:r>
        <w:rPr>
          <w:w w:val="125"/>
        </w:rPr>
        <w:t>the</w:t>
      </w:r>
      <w:r>
        <w:rPr>
          <w:spacing w:val="-9"/>
          <w:w w:val="125"/>
        </w:rPr>
        <w:t xml:space="preserve"> </w:t>
      </w:r>
      <w:r>
        <w:rPr>
          <w:w w:val="125"/>
        </w:rPr>
        <w:t>same</w:t>
      </w:r>
      <w:r>
        <w:rPr>
          <w:spacing w:val="-8"/>
          <w:w w:val="125"/>
        </w:rPr>
        <w:t xml:space="preserve"> </w:t>
      </w:r>
      <w:r>
        <w:rPr>
          <w:w w:val="125"/>
        </w:rPr>
        <w:t>manner except the administrator will contact the parents. The third offense, demerits may be issued by the School</w:t>
      </w:r>
      <w:r>
        <w:rPr>
          <w:spacing w:val="-33"/>
          <w:w w:val="125"/>
        </w:rPr>
        <w:t xml:space="preserve"> </w:t>
      </w:r>
      <w:r>
        <w:rPr>
          <w:w w:val="125"/>
        </w:rPr>
        <w:t>Board.</w:t>
      </w:r>
    </w:p>
    <w:p w14:paraId="3005A26F" w14:textId="77777777" w:rsidR="00F3194F" w:rsidRDefault="00FF0BA7">
      <w:pPr>
        <w:pStyle w:val="BodyText"/>
        <w:spacing w:before="93" w:line="235" w:lineRule="auto"/>
        <w:ind w:right="1170"/>
      </w:pPr>
      <w:r>
        <w:rPr>
          <w:b/>
          <w:w w:val="125"/>
        </w:rPr>
        <w:t xml:space="preserve">Detention: </w:t>
      </w:r>
      <w:r>
        <w:rPr>
          <w:w w:val="125"/>
        </w:rPr>
        <w:t>After school detention will be appropriate for some behavior</w:t>
      </w:r>
      <w:r>
        <w:rPr>
          <w:spacing w:val="-12"/>
          <w:w w:val="125"/>
        </w:rPr>
        <w:t xml:space="preserve"> </w:t>
      </w:r>
      <w:r>
        <w:rPr>
          <w:w w:val="125"/>
        </w:rPr>
        <w:t>problems</w:t>
      </w:r>
      <w:r>
        <w:rPr>
          <w:spacing w:val="-11"/>
          <w:w w:val="125"/>
        </w:rPr>
        <w:t xml:space="preserve"> </w:t>
      </w:r>
      <w:r>
        <w:rPr>
          <w:w w:val="125"/>
        </w:rPr>
        <w:t>or</w:t>
      </w:r>
      <w:r>
        <w:rPr>
          <w:spacing w:val="-11"/>
          <w:w w:val="125"/>
        </w:rPr>
        <w:t xml:space="preserve"> </w:t>
      </w:r>
      <w:r>
        <w:rPr>
          <w:w w:val="125"/>
        </w:rPr>
        <w:t>for</w:t>
      </w:r>
      <w:r>
        <w:rPr>
          <w:spacing w:val="-11"/>
          <w:w w:val="125"/>
        </w:rPr>
        <w:t xml:space="preserve"> </w:t>
      </w:r>
      <w:r>
        <w:rPr>
          <w:w w:val="125"/>
        </w:rPr>
        <w:t>academic</w:t>
      </w:r>
      <w:r>
        <w:rPr>
          <w:spacing w:val="-12"/>
          <w:w w:val="125"/>
        </w:rPr>
        <w:t xml:space="preserve"> </w:t>
      </w:r>
      <w:r>
        <w:rPr>
          <w:w w:val="125"/>
        </w:rPr>
        <w:t>work</w:t>
      </w:r>
      <w:r>
        <w:rPr>
          <w:spacing w:val="-11"/>
          <w:w w:val="125"/>
        </w:rPr>
        <w:t xml:space="preserve"> </w:t>
      </w:r>
      <w:r>
        <w:rPr>
          <w:w w:val="125"/>
        </w:rPr>
        <w:t>that</w:t>
      </w:r>
      <w:r>
        <w:rPr>
          <w:spacing w:val="-11"/>
          <w:w w:val="125"/>
        </w:rPr>
        <w:t xml:space="preserve"> </w:t>
      </w:r>
      <w:r>
        <w:rPr>
          <w:w w:val="125"/>
        </w:rPr>
        <w:t>the</w:t>
      </w:r>
      <w:r>
        <w:rPr>
          <w:spacing w:val="-11"/>
          <w:w w:val="125"/>
        </w:rPr>
        <w:t xml:space="preserve"> </w:t>
      </w:r>
      <w:r>
        <w:rPr>
          <w:w w:val="125"/>
        </w:rPr>
        <w:t>student</w:t>
      </w:r>
      <w:r>
        <w:rPr>
          <w:spacing w:val="-12"/>
          <w:w w:val="125"/>
        </w:rPr>
        <w:t xml:space="preserve"> </w:t>
      </w:r>
      <w:r>
        <w:rPr>
          <w:w w:val="125"/>
        </w:rPr>
        <w:t>failed</w:t>
      </w:r>
      <w:r>
        <w:rPr>
          <w:spacing w:val="-11"/>
          <w:w w:val="125"/>
        </w:rPr>
        <w:t xml:space="preserve"> </w:t>
      </w:r>
      <w:r>
        <w:rPr>
          <w:w w:val="125"/>
        </w:rPr>
        <w:t>to complete. Detention can be issued by a classroom teacher or by the</w:t>
      </w:r>
      <w:r>
        <w:rPr>
          <w:spacing w:val="-9"/>
          <w:w w:val="125"/>
        </w:rPr>
        <w:t xml:space="preserve"> </w:t>
      </w:r>
      <w:r>
        <w:rPr>
          <w:w w:val="125"/>
        </w:rPr>
        <w:t>office.</w:t>
      </w:r>
      <w:r>
        <w:rPr>
          <w:spacing w:val="-8"/>
          <w:w w:val="125"/>
        </w:rPr>
        <w:t xml:space="preserve"> </w:t>
      </w:r>
      <w:r>
        <w:rPr>
          <w:w w:val="125"/>
        </w:rPr>
        <w:t>A</w:t>
      </w:r>
      <w:r>
        <w:rPr>
          <w:spacing w:val="-8"/>
          <w:w w:val="125"/>
        </w:rPr>
        <w:t xml:space="preserve"> </w:t>
      </w:r>
      <w:r>
        <w:rPr>
          <w:w w:val="125"/>
        </w:rPr>
        <w:t>one-day</w:t>
      </w:r>
      <w:r>
        <w:rPr>
          <w:spacing w:val="-8"/>
          <w:w w:val="125"/>
        </w:rPr>
        <w:t xml:space="preserve"> </w:t>
      </w:r>
      <w:r>
        <w:rPr>
          <w:w w:val="125"/>
        </w:rPr>
        <w:t>notice</w:t>
      </w:r>
      <w:r>
        <w:rPr>
          <w:spacing w:val="-8"/>
          <w:w w:val="125"/>
        </w:rPr>
        <w:t xml:space="preserve"> </w:t>
      </w:r>
      <w:r>
        <w:rPr>
          <w:w w:val="125"/>
        </w:rPr>
        <w:t>will</w:t>
      </w:r>
      <w:r>
        <w:rPr>
          <w:spacing w:val="-8"/>
          <w:w w:val="125"/>
        </w:rPr>
        <w:t xml:space="preserve"> </w:t>
      </w:r>
      <w:r>
        <w:rPr>
          <w:w w:val="125"/>
        </w:rPr>
        <w:t>be</w:t>
      </w:r>
      <w:r>
        <w:rPr>
          <w:spacing w:val="-8"/>
          <w:w w:val="125"/>
        </w:rPr>
        <w:t xml:space="preserve"> </w:t>
      </w:r>
      <w:r>
        <w:rPr>
          <w:w w:val="125"/>
        </w:rPr>
        <w:t>given</w:t>
      </w:r>
      <w:r>
        <w:rPr>
          <w:spacing w:val="-8"/>
          <w:w w:val="125"/>
        </w:rPr>
        <w:t xml:space="preserve"> </w:t>
      </w:r>
      <w:r>
        <w:rPr>
          <w:w w:val="125"/>
        </w:rPr>
        <w:t>so</w:t>
      </w:r>
      <w:r>
        <w:rPr>
          <w:spacing w:val="-8"/>
          <w:w w:val="125"/>
        </w:rPr>
        <w:t xml:space="preserve"> </w:t>
      </w:r>
      <w:r>
        <w:rPr>
          <w:w w:val="125"/>
        </w:rPr>
        <w:t>that</w:t>
      </w:r>
      <w:r>
        <w:rPr>
          <w:spacing w:val="-8"/>
          <w:w w:val="125"/>
        </w:rPr>
        <w:t xml:space="preserve"> </w:t>
      </w:r>
      <w:r>
        <w:rPr>
          <w:w w:val="125"/>
        </w:rPr>
        <w:t>the</w:t>
      </w:r>
      <w:r>
        <w:rPr>
          <w:spacing w:val="-8"/>
          <w:w w:val="125"/>
        </w:rPr>
        <w:t xml:space="preserve"> </w:t>
      </w:r>
      <w:r>
        <w:rPr>
          <w:w w:val="125"/>
        </w:rPr>
        <w:t>students</w:t>
      </w:r>
      <w:r>
        <w:rPr>
          <w:spacing w:val="-8"/>
          <w:w w:val="125"/>
        </w:rPr>
        <w:t xml:space="preserve"> </w:t>
      </w:r>
      <w:r>
        <w:rPr>
          <w:w w:val="125"/>
        </w:rPr>
        <w:t>may have opportunity to inform their parents and make arrangements for</w:t>
      </w:r>
      <w:r>
        <w:rPr>
          <w:spacing w:val="-19"/>
          <w:w w:val="125"/>
        </w:rPr>
        <w:t xml:space="preserve"> </w:t>
      </w:r>
      <w:r>
        <w:rPr>
          <w:w w:val="125"/>
        </w:rPr>
        <w:t>transportation</w:t>
      </w:r>
      <w:r>
        <w:rPr>
          <w:spacing w:val="-18"/>
          <w:w w:val="125"/>
        </w:rPr>
        <w:t xml:space="preserve"> </w:t>
      </w:r>
      <w:r>
        <w:rPr>
          <w:w w:val="125"/>
        </w:rPr>
        <w:t>after</w:t>
      </w:r>
      <w:r>
        <w:rPr>
          <w:spacing w:val="-18"/>
          <w:w w:val="125"/>
        </w:rPr>
        <w:t xml:space="preserve"> </w:t>
      </w:r>
      <w:r>
        <w:rPr>
          <w:w w:val="125"/>
        </w:rPr>
        <w:t>the</w:t>
      </w:r>
      <w:r>
        <w:rPr>
          <w:spacing w:val="-18"/>
          <w:w w:val="125"/>
        </w:rPr>
        <w:t xml:space="preserve"> </w:t>
      </w:r>
      <w:r>
        <w:rPr>
          <w:w w:val="125"/>
        </w:rPr>
        <w:t>detention.</w:t>
      </w:r>
      <w:r>
        <w:rPr>
          <w:spacing w:val="-18"/>
          <w:w w:val="125"/>
        </w:rPr>
        <w:t xml:space="preserve"> </w:t>
      </w:r>
      <w:r>
        <w:rPr>
          <w:w w:val="125"/>
        </w:rPr>
        <w:t>A</w:t>
      </w:r>
      <w:r>
        <w:rPr>
          <w:spacing w:val="-18"/>
          <w:w w:val="125"/>
        </w:rPr>
        <w:t xml:space="preserve"> </w:t>
      </w:r>
      <w:r>
        <w:rPr>
          <w:w w:val="125"/>
        </w:rPr>
        <w:t>detention</w:t>
      </w:r>
      <w:r>
        <w:rPr>
          <w:spacing w:val="-19"/>
          <w:w w:val="125"/>
        </w:rPr>
        <w:t xml:space="preserve"> </w:t>
      </w:r>
      <w:r>
        <w:rPr>
          <w:w w:val="125"/>
        </w:rPr>
        <w:t>will</w:t>
      </w:r>
      <w:r>
        <w:rPr>
          <w:spacing w:val="-18"/>
          <w:w w:val="125"/>
        </w:rPr>
        <w:t xml:space="preserve"> </w:t>
      </w:r>
      <w:r>
        <w:rPr>
          <w:w w:val="125"/>
        </w:rPr>
        <w:t>not</w:t>
      </w:r>
      <w:r>
        <w:rPr>
          <w:spacing w:val="-18"/>
          <w:w w:val="125"/>
        </w:rPr>
        <w:t xml:space="preserve"> </w:t>
      </w:r>
      <w:r>
        <w:rPr>
          <w:w w:val="125"/>
        </w:rPr>
        <w:t>be</w:t>
      </w:r>
      <w:r>
        <w:rPr>
          <w:spacing w:val="-18"/>
          <w:w w:val="125"/>
        </w:rPr>
        <w:t xml:space="preserve"> </w:t>
      </w:r>
      <w:r>
        <w:rPr>
          <w:w w:val="125"/>
        </w:rPr>
        <w:t>more</w:t>
      </w:r>
    </w:p>
    <w:p w14:paraId="6335448E" w14:textId="77777777" w:rsidR="00F3194F" w:rsidRDefault="00FF0BA7">
      <w:pPr>
        <w:pStyle w:val="BodyText"/>
        <w:spacing w:before="4" w:line="235" w:lineRule="auto"/>
        <w:ind w:right="1061"/>
      </w:pPr>
      <w:r>
        <w:rPr>
          <w:w w:val="125"/>
        </w:rPr>
        <w:t>than</w:t>
      </w:r>
      <w:r>
        <w:rPr>
          <w:spacing w:val="-12"/>
          <w:w w:val="125"/>
        </w:rPr>
        <w:t xml:space="preserve"> </w:t>
      </w:r>
      <w:r>
        <w:rPr>
          <w:w w:val="125"/>
        </w:rPr>
        <w:t>one</w:t>
      </w:r>
      <w:r>
        <w:rPr>
          <w:spacing w:val="-11"/>
          <w:w w:val="125"/>
        </w:rPr>
        <w:t xml:space="preserve"> </w:t>
      </w:r>
      <w:r>
        <w:rPr>
          <w:w w:val="125"/>
        </w:rPr>
        <w:t>hour</w:t>
      </w:r>
      <w:r>
        <w:rPr>
          <w:spacing w:val="-11"/>
          <w:w w:val="125"/>
        </w:rPr>
        <w:t xml:space="preserve"> </w:t>
      </w:r>
      <w:r>
        <w:rPr>
          <w:w w:val="125"/>
        </w:rPr>
        <w:t>per</w:t>
      </w:r>
      <w:r>
        <w:rPr>
          <w:spacing w:val="-11"/>
          <w:w w:val="125"/>
        </w:rPr>
        <w:t xml:space="preserve"> </w:t>
      </w:r>
      <w:r>
        <w:rPr>
          <w:spacing w:val="-3"/>
          <w:w w:val="125"/>
        </w:rPr>
        <w:t>day.</w:t>
      </w:r>
      <w:r>
        <w:rPr>
          <w:spacing w:val="-12"/>
          <w:w w:val="125"/>
        </w:rPr>
        <w:t xml:space="preserve"> </w:t>
      </w:r>
      <w:r>
        <w:rPr>
          <w:w w:val="125"/>
        </w:rPr>
        <w:t>A</w:t>
      </w:r>
      <w:r>
        <w:rPr>
          <w:spacing w:val="-11"/>
          <w:w w:val="125"/>
        </w:rPr>
        <w:t xml:space="preserve"> </w:t>
      </w:r>
      <w:r>
        <w:rPr>
          <w:w w:val="125"/>
        </w:rPr>
        <w:t>detention</w:t>
      </w:r>
      <w:r>
        <w:rPr>
          <w:spacing w:val="-11"/>
          <w:w w:val="125"/>
        </w:rPr>
        <w:t xml:space="preserve"> </w:t>
      </w:r>
      <w:r>
        <w:rPr>
          <w:w w:val="125"/>
        </w:rPr>
        <w:t>hall</w:t>
      </w:r>
      <w:r>
        <w:rPr>
          <w:spacing w:val="-11"/>
          <w:w w:val="125"/>
        </w:rPr>
        <w:t xml:space="preserve"> </w:t>
      </w:r>
      <w:r>
        <w:rPr>
          <w:w w:val="125"/>
        </w:rPr>
        <w:t>will</w:t>
      </w:r>
      <w:r>
        <w:rPr>
          <w:spacing w:val="-12"/>
          <w:w w:val="125"/>
        </w:rPr>
        <w:t xml:space="preserve"> </w:t>
      </w:r>
      <w:r>
        <w:rPr>
          <w:w w:val="125"/>
        </w:rPr>
        <w:t>be</w:t>
      </w:r>
      <w:r>
        <w:rPr>
          <w:spacing w:val="-11"/>
          <w:w w:val="125"/>
        </w:rPr>
        <w:t xml:space="preserve"> </w:t>
      </w:r>
      <w:r>
        <w:rPr>
          <w:w w:val="125"/>
        </w:rPr>
        <w:t>available</w:t>
      </w:r>
      <w:r>
        <w:rPr>
          <w:spacing w:val="-11"/>
          <w:w w:val="125"/>
        </w:rPr>
        <w:t xml:space="preserve"> </w:t>
      </w:r>
      <w:r>
        <w:rPr>
          <w:w w:val="125"/>
        </w:rPr>
        <w:t>each</w:t>
      </w:r>
      <w:r>
        <w:rPr>
          <w:spacing w:val="-11"/>
          <w:w w:val="125"/>
        </w:rPr>
        <w:t xml:space="preserve"> </w:t>
      </w:r>
      <w:r>
        <w:rPr>
          <w:w w:val="125"/>
        </w:rPr>
        <w:t>school day</w:t>
      </w:r>
      <w:r>
        <w:rPr>
          <w:spacing w:val="-17"/>
          <w:w w:val="125"/>
        </w:rPr>
        <w:t xml:space="preserve"> </w:t>
      </w:r>
      <w:r>
        <w:rPr>
          <w:w w:val="125"/>
        </w:rPr>
        <w:t>except</w:t>
      </w:r>
      <w:r>
        <w:rPr>
          <w:spacing w:val="-16"/>
          <w:w w:val="125"/>
        </w:rPr>
        <w:t xml:space="preserve"> </w:t>
      </w:r>
      <w:r>
        <w:rPr>
          <w:w w:val="125"/>
        </w:rPr>
        <w:t>Wednesday,</w:t>
      </w:r>
      <w:r>
        <w:rPr>
          <w:spacing w:val="-17"/>
          <w:w w:val="125"/>
        </w:rPr>
        <w:t xml:space="preserve"> </w:t>
      </w:r>
      <w:r>
        <w:rPr>
          <w:w w:val="125"/>
        </w:rPr>
        <w:t>unless</w:t>
      </w:r>
      <w:r>
        <w:rPr>
          <w:spacing w:val="-16"/>
          <w:w w:val="125"/>
        </w:rPr>
        <w:t xml:space="preserve"> </w:t>
      </w:r>
      <w:r>
        <w:rPr>
          <w:w w:val="125"/>
        </w:rPr>
        <w:t>requested</w:t>
      </w:r>
      <w:r>
        <w:rPr>
          <w:spacing w:val="-17"/>
          <w:w w:val="125"/>
        </w:rPr>
        <w:t xml:space="preserve"> </w:t>
      </w:r>
      <w:r>
        <w:rPr>
          <w:w w:val="125"/>
        </w:rPr>
        <w:t>by</w:t>
      </w:r>
      <w:r>
        <w:rPr>
          <w:spacing w:val="-16"/>
          <w:w w:val="125"/>
        </w:rPr>
        <w:t xml:space="preserve"> </w:t>
      </w:r>
      <w:r>
        <w:rPr>
          <w:w w:val="125"/>
        </w:rPr>
        <w:t>the</w:t>
      </w:r>
      <w:r>
        <w:rPr>
          <w:spacing w:val="-17"/>
          <w:w w:val="125"/>
        </w:rPr>
        <w:t xml:space="preserve"> </w:t>
      </w:r>
      <w:r>
        <w:rPr>
          <w:w w:val="125"/>
        </w:rPr>
        <w:t>parent.</w:t>
      </w:r>
      <w:r>
        <w:rPr>
          <w:spacing w:val="-16"/>
          <w:w w:val="125"/>
        </w:rPr>
        <w:t xml:space="preserve"> </w:t>
      </w:r>
      <w:r>
        <w:rPr>
          <w:w w:val="125"/>
        </w:rPr>
        <w:t>The</w:t>
      </w:r>
      <w:r>
        <w:rPr>
          <w:spacing w:val="-16"/>
          <w:w w:val="125"/>
        </w:rPr>
        <w:t xml:space="preserve"> </w:t>
      </w:r>
      <w:r>
        <w:rPr>
          <w:w w:val="125"/>
        </w:rPr>
        <w:t>parents and</w:t>
      </w:r>
      <w:r>
        <w:rPr>
          <w:spacing w:val="-9"/>
          <w:w w:val="125"/>
        </w:rPr>
        <w:t xml:space="preserve"> </w:t>
      </w:r>
      <w:r>
        <w:rPr>
          <w:w w:val="125"/>
        </w:rPr>
        <w:t>administrator</w:t>
      </w:r>
      <w:r>
        <w:rPr>
          <w:spacing w:val="-8"/>
          <w:w w:val="125"/>
        </w:rPr>
        <w:t xml:space="preserve"> </w:t>
      </w:r>
      <w:r>
        <w:rPr>
          <w:w w:val="125"/>
        </w:rPr>
        <w:t>will</w:t>
      </w:r>
      <w:r>
        <w:rPr>
          <w:spacing w:val="-8"/>
          <w:w w:val="125"/>
        </w:rPr>
        <w:t xml:space="preserve"> </w:t>
      </w:r>
      <w:r>
        <w:rPr>
          <w:w w:val="125"/>
        </w:rPr>
        <w:t>be</w:t>
      </w:r>
      <w:r>
        <w:rPr>
          <w:spacing w:val="-9"/>
          <w:w w:val="125"/>
        </w:rPr>
        <w:t xml:space="preserve"> </w:t>
      </w:r>
      <w:r>
        <w:rPr>
          <w:w w:val="125"/>
        </w:rPr>
        <w:t>notified</w:t>
      </w:r>
      <w:r>
        <w:rPr>
          <w:spacing w:val="-8"/>
          <w:w w:val="125"/>
        </w:rPr>
        <w:t xml:space="preserve"> </w:t>
      </w:r>
      <w:r>
        <w:rPr>
          <w:w w:val="125"/>
        </w:rPr>
        <w:t>of</w:t>
      </w:r>
      <w:r>
        <w:rPr>
          <w:spacing w:val="-8"/>
          <w:w w:val="125"/>
        </w:rPr>
        <w:t xml:space="preserve"> </w:t>
      </w:r>
      <w:r>
        <w:rPr>
          <w:w w:val="125"/>
        </w:rPr>
        <w:t>the</w:t>
      </w:r>
      <w:r>
        <w:rPr>
          <w:spacing w:val="-8"/>
          <w:w w:val="125"/>
        </w:rPr>
        <w:t xml:space="preserve"> </w:t>
      </w:r>
      <w:r>
        <w:rPr>
          <w:w w:val="125"/>
        </w:rPr>
        <w:t>detention</w:t>
      </w:r>
      <w:r>
        <w:rPr>
          <w:spacing w:val="-9"/>
          <w:w w:val="125"/>
        </w:rPr>
        <w:t xml:space="preserve"> </w:t>
      </w:r>
      <w:r>
        <w:rPr>
          <w:w w:val="125"/>
        </w:rPr>
        <w:t>by</w:t>
      </w:r>
      <w:r>
        <w:rPr>
          <w:spacing w:val="-8"/>
          <w:w w:val="125"/>
        </w:rPr>
        <w:t xml:space="preserve"> </w:t>
      </w:r>
      <w:r>
        <w:rPr>
          <w:w w:val="125"/>
        </w:rPr>
        <w:t>filling</w:t>
      </w:r>
      <w:r>
        <w:rPr>
          <w:spacing w:val="-8"/>
          <w:w w:val="125"/>
        </w:rPr>
        <w:t xml:space="preserve"> </w:t>
      </w:r>
      <w:r>
        <w:rPr>
          <w:w w:val="125"/>
        </w:rPr>
        <w:t>out</w:t>
      </w:r>
      <w:r>
        <w:rPr>
          <w:spacing w:val="-8"/>
          <w:w w:val="125"/>
        </w:rPr>
        <w:t xml:space="preserve"> </w:t>
      </w:r>
      <w:r>
        <w:rPr>
          <w:w w:val="125"/>
        </w:rPr>
        <w:t>the “Discipline</w:t>
      </w:r>
      <w:r>
        <w:rPr>
          <w:spacing w:val="-18"/>
          <w:w w:val="125"/>
        </w:rPr>
        <w:t xml:space="preserve"> </w:t>
      </w:r>
      <w:r>
        <w:rPr>
          <w:w w:val="125"/>
        </w:rPr>
        <w:t>Notice”.</w:t>
      </w:r>
      <w:r>
        <w:rPr>
          <w:spacing w:val="-18"/>
          <w:w w:val="125"/>
        </w:rPr>
        <w:t xml:space="preserve"> </w:t>
      </w:r>
      <w:r>
        <w:rPr>
          <w:w w:val="125"/>
        </w:rPr>
        <w:t>The</w:t>
      </w:r>
      <w:r>
        <w:rPr>
          <w:spacing w:val="-18"/>
          <w:w w:val="125"/>
        </w:rPr>
        <w:t xml:space="preserve"> </w:t>
      </w:r>
      <w:r>
        <w:rPr>
          <w:w w:val="125"/>
        </w:rPr>
        <w:t>parent’s</w:t>
      </w:r>
      <w:r>
        <w:rPr>
          <w:spacing w:val="-18"/>
          <w:w w:val="125"/>
        </w:rPr>
        <w:t xml:space="preserve"> </w:t>
      </w:r>
      <w:r>
        <w:rPr>
          <w:w w:val="125"/>
        </w:rPr>
        <w:t>receive,</w:t>
      </w:r>
      <w:r>
        <w:rPr>
          <w:spacing w:val="-18"/>
          <w:w w:val="125"/>
        </w:rPr>
        <w:t xml:space="preserve"> </w:t>
      </w:r>
      <w:r>
        <w:rPr>
          <w:w w:val="125"/>
        </w:rPr>
        <w:t>sign,</w:t>
      </w:r>
      <w:r>
        <w:rPr>
          <w:spacing w:val="-18"/>
          <w:w w:val="125"/>
        </w:rPr>
        <w:t xml:space="preserve"> </w:t>
      </w:r>
      <w:r>
        <w:rPr>
          <w:w w:val="125"/>
        </w:rPr>
        <w:t>and</w:t>
      </w:r>
      <w:r>
        <w:rPr>
          <w:spacing w:val="-18"/>
          <w:w w:val="125"/>
        </w:rPr>
        <w:t xml:space="preserve"> </w:t>
      </w:r>
      <w:r>
        <w:rPr>
          <w:w w:val="125"/>
        </w:rPr>
        <w:t>return</w:t>
      </w:r>
      <w:r>
        <w:rPr>
          <w:spacing w:val="-18"/>
          <w:w w:val="125"/>
        </w:rPr>
        <w:t xml:space="preserve"> </w:t>
      </w:r>
      <w:r>
        <w:rPr>
          <w:w w:val="125"/>
        </w:rPr>
        <w:t>the</w:t>
      </w:r>
      <w:r>
        <w:rPr>
          <w:spacing w:val="-18"/>
          <w:w w:val="125"/>
        </w:rPr>
        <w:t xml:space="preserve"> </w:t>
      </w:r>
      <w:r>
        <w:rPr>
          <w:w w:val="125"/>
        </w:rPr>
        <w:t xml:space="preserve">white </w:t>
      </w:r>
      <w:r>
        <w:rPr>
          <w:spacing w:val="-3"/>
          <w:w w:val="125"/>
        </w:rPr>
        <w:t>copy.</w:t>
      </w:r>
      <w:r>
        <w:rPr>
          <w:spacing w:val="-11"/>
          <w:w w:val="125"/>
        </w:rPr>
        <w:t xml:space="preserve"> </w:t>
      </w:r>
      <w:r>
        <w:rPr>
          <w:w w:val="125"/>
        </w:rPr>
        <w:t>The</w:t>
      </w:r>
      <w:r>
        <w:rPr>
          <w:spacing w:val="-11"/>
          <w:w w:val="125"/>
        </w:rPr>
        <w:t xml:space="preserve"> </w:t>
      </w:r>
      <w:r>
        <w:rPr>
          <w:w w:val="125"/>
        </w:rPr>
        <w:t>administrator</w:t>
      </w:r>
      <w:r>
        <w:rPr>
          <w:spacing w:val="-11"/>
          <w:w w:val="125"/>
        </w:rPr>
        <w:t xml:space="preserve"> </w:t>
      </w:r>
      <w:r>
        <w:rPr>
          <w:w w:val="125"/>
        </w:rPr>
        <w:t>gets</w:t>
      </w:r>
      <w:r>
        <w:rPr>
          <w:spacing w:val="-11"/>
          <w:w w:val="125"/>
        </w:rPr>
        <w:t xml:space="preserve"> </w:t>
      </w:r>
      <w:r>
        <w:rPr>
          <w:w w:val="125"/>
        </w:rPr>
        <w:t>the</w:t>
      </w:r>
      <w:r>
        <w:rPr>
          <w:spacing w:val="-10"/>
          <w:w w:val="125"/>
        </w:rPr>
        <w:t xml:space="preserve"> </w:t>
      </w:r>
      <w:r>
        <w:rPr>
          <w:w w:val="125"/>
        </w:rPr>
        <w:t>yellow</w:t>
      </w:r>
      <w:r>
        <w:rPr>
          <w:spacing w:val="-11"/>
          <w:w w:val="125"/>
        </w:rPr>
        <w:t xml:space="preserve"> </w:t>
      </w:r>
      <w:r>
        <w:rPr>
          <w:w w:val="125"/>
        </w:rPr>
        <w:t>copy</w:t>
      </w:r>
      <w:r>
        <w:rPr>
          <w:spacing w:val="-11"/>
          <w:w w:val="125"/>
        </w:rPr>
        <w:t xml:space="preserve"> </w:t>
      </w:r>
      <w:r>
        <w:rPr>
          <w:w w:val="125"/>
        </w:rPr>
        <w:t>and</w:t>
      </w:r>
      <w:r>
        <w:rPr>
          <w:spacing w:val="-11"/>
          <w:w w:val="125"/>
        </w:rPr>
        <w:t xml:space="preserve"> </w:t>
      </w:r>
      <w:r>
        <w:rPr>
          <w:w w:val="125"/>
        </w:rPr>
        <w:t>the</w:t>
      </w:r>
      <w:r>
        <w:rPr>
          <w:spacing w:val="-10"/>
          <w:w w:val="125"/>
        </w:rPr>
        <w:t xml:space="preserve"> </w:t>
      </w:r>
      <w:r>
        <w:rPr>
          <w:w w:val="125"/>
        </w:rPr>
        <w:t>teacher</w:t>
      </w:r>
      <w:r>
        <w:rPr>
          <w:spacing w:val="-11"/>
          <w:w w:val="125"/>
        </w:rPr>
        <w:t xml:space="preserve"> </w:t>
      </w:r>
      <w:r>
        <w:rPr>
          <w:w w:val="125"/>
        </w:rPr>
        <w:t>keeps the pink</w:t>
      </w:r>
      <w:r>
        <w:rPr>
          <w:spacing w:val="-9"/>
          <w:w w:val="125"/>
        </w:rPr>
        <w:t xml:space="preserve"> </w:t>
      </w:r>
      <w:r>
        <w:rPr>
          <w:spacing w:val="-3"/>
          <w:w w:val="125"/>
        </w:rPr>
        <w:t>copy.</w:t>
      </w:r>
    </w:p>
    <w:p w14:paraId="0D93D953" w14:textId="77777777" w:rsidR="00F3194F" w:rsidRDefault="00F3194F">
      <w:pPr>
        <w:pStyle w:val="BodyText"/>
        <w:spacing w:before="1"/>
        <w:ind w:left="0"/>
      </w:pPr>
    </w:p>
    <w:p w14:paraId="7C05018B" w14:textId="77777777" w:rsidR="00F3194F" w:rsidRDefault="00FF0BA7">
      <w:pPr>
        <w:spacing w:line="235" w:lineRule="auto"/>
        <w:ind w:left="720" w:right="1043"/>
        <w:rPr>
          <w:sz w:val="18"/>
        </w:rPr>
      </w:pPr>
      <w:r>
        <w:rPr>
          <w:b/>
          <w:w w:val="125"/>
          <w:sz w:val="18"/>
        </w:rPr>
        <w:t xml:space="preserve">Demerits </w:t>
      </w:r>
      <w:r>
        <w:rPr>
          <w:b/>
          <w:spacing w:val="-2"/>
          <w:w w:val="125"/>
          <w:sz w:val="18"/>
        </w:rPr>
        <w:t xml:space="preserve">may </w:t>
      </w:r>
      <w:r>
        <w:rPr>
          <w:b/>
          <w:w w:val="125"/>
          <w:sz w:val="18"/>
        </w:rPr>
        <w:t xml:space="preserve">be </w:t>
      </w:r>
      <w:r>
        <w:rPr>
          <w:b/>
          <w:spacing w:val="-3"/>
          <w:w w:val="125"/>
          <w:sz w:val="18"/>
        </w:rPr>
        <w:t xml:space="preserve">given </w:t>
      </w:r>
      <w:r>
        <w:rPr>
          <w:b/>
          <w:spacing w:val="-2"/>
          <w:w w:val="125"/>
          <w:sz w:val="18"/>
        </w:rPr>
        <w:t xml:space="preserve">for </w:t>
      </w:r>
      <w:r>
        <w:rPr>
          <w:b/>
          <w:w w:val="125"/>
          <w:sz w:val="18"/>
        </w:rPr>
        <w:t xml:space="preserve">more serious offenses. </w:t>
      </w:r>
      <w:r>
        <w:rPr>
          <w:w w:val="125"/>
          <w:sz w:val="18"/>
        </w:rPr>
        <w:t xml:space="preserve">Demerits will be issued only </w:t>
      </w:r>
      <w:r>
        <w:rPr>
          <w:spacing w:val="-3"/>
          <w:w w:val="125"/>
          <w:sz w:val="18"/>
        </w:rPr>
        <w:t xml:space="preserve">by </w:t>
      </w:r>
      <w:r>
        <w:rPr>
          <w:w w:val="125"/>
          <w:sz w:val="18"/>
        </w:rPr>
        <w:t xml:space="preserve">the administration and the discipline </w:t>
      </w:r>
      <w:r>
        <w:rPr>
          <w:spacing w:val="-3"/>
          <w:w w:val="125"/>
          <w:sz w:val="18"/>
        </w:rPr>
        <w:t xml:space="preserve">committee </w:t>
      </w:r>
      <w:r>
        <w:rPr>
          <w:w w:val="125"/>
          <w:sz w:val="18"/>
        </w:rPr>
        <w:t xml:space="preserve">of the </w:t>
      </w:r>
      <w:r>
        <w:rPr>
          <w:spacing w:val="-2"/>
          <w:w w:val="125"/>
          <w:sz w:val="18"/>
        </w:rPr>
        <w:t xml:space="preserve">school </w:t>
      </w:r>
      <w:r>
        <w:rPr>
          <w:spacing w:val="-3"/>
          <w:w w:val="125"/>
          <w:sz w:val="18"/>
        </w:rPr>
        <w:t xml:space="preserve">board. </w:t>
      </w:r>
      <w:r>
        <w:rPr>
          <w:w w:val="125"/>
          <w:sz w:val="18"/>
        </w:rPr>
        <w:t xml:space="preserve">Students at </w:t>
      </w:r>
      <w:r>
        <w:rPr>
          <w:spacing w:val="-3"/>
          <w:w w:val="125"/>
          <w:sz w:val="18"/>
        </w:rPr>
        <w:t xml:space="preserve">Faith </w:t>
      </w:r>
      <w:r>
        <w:rPr>
          <w:w w:val="125"/>
          <w:sz w:val="18"/>
        </w:rPr>
        <w:t xml:space="preserve">Christian </w:t>
      </w:r>
      <w:r>
        <w:rPr>
          <w:spacing w:val="-2"/>
          <w:w w:val="125"/>
          <w:sz w:val="18"/>
        </w:rPr>
        <w:t xml:space="preserve">School </w:t>
      </w:r>
      <w:r>
        <w:rPr>
          <w:spacing w:val="-3"/>
          <w:w w:val="125"/>
          <w:sz w:val="18"/>
        </w:rPr>
        <w:t>are expected to</w:t>
      </w:r>
    </w:p>
    <w:p w14:paraId="67191AC5" w14:textId="77777777" w:rsidR="00F3194F" w:rsidRDefault="00FF0BA7">
      <w:pPr>
        <w:pStyle w:val="BodyText"/>
        <w:spacing w:before="2" w:line="235" w:lineRule="auto"/>
        <w:ind w:right="491"/>
      </w:pPr>
      <w:r>
        <w:rPr>
          <w:w w:val="125"/>
        </w:rPr>
        <w:t>maintain</w:t>
      </w:r>
      <w:r>
        <w:rPr>
          <w:spacing w:val="-17"/>
          <w:w w:val="125"/>
        </w:rPr>
        <w:t xml:space="preserve"> </w:t>
      </w:r>
      <w:r>
        <w:rPr>
          <w:w w:val="125"/>
        </w:rPr>
        <w:t>the</w:t>
      </w:r>
      <w:r>
        <w:rPr>
          <w:spacing w:val="-16"/>
          <w:w w:val="125"/>
        </w:rPr>
        <w:t xml:space="preserve"> </w:t>
      </w:r>
      <w:r>
        <w:rPr>
          <w:w w:val="125"/>
        </w:rPr>
        <w:t>highest</w:t>
      </w:r>
      <w:r>
        <w:rPr>
          <w:spacing w:val="-16"/>
          <w:w w:val="125"/>
        </w:rPr>
        <w:t xml:space="preserve"> </w:t>
      </w:r>
      <w:r>
        <w:rPr>
          <w:spacing w:val="-3"/>
          <w:w w:val="125"/>
        </w:rPr>
        <w:t>standards</w:t>
      </w:r>
      <w:r>
        <w:rPr>
          <w:spacing w:val="-16"/>
          <w:w w:val="125"/>
        </w:rPr>
        <w:t xml:space="preserve"> </w:t>
      </w:r>
      <w:r>
        <w:rPr>
          <w:w w:val="125"/>
        </w:rPr>
        <w:t>of</w:t>
      </w:r>
      <w:r>
        <w:rPr>
          <w:spacing w:val="-16"/>
          <w:w w:val="125"/>
        </w:rPr>
        <w:t xml:space="preserve"> </w:t>
      </w:r>
      <w:r>
        <w:rPr>
          <w:w w:val="125"/>
        </w:rPr>
        <w:t>behavior</w:t>
      </w:r>
      <w:r>
        <w:rPr>
          <w:spacing w:val="-16"/>
          <w:w w:val="125"/>
        </w:rPr>
        <w:t xml:space="preserve"> </w:t>
      </w:r>
      <w:r>
        <w:rPr>
          <w:w w:val="125"/>
        </w:rPr>
        <w:t>at</w:t>
      </w:r>
      <w:r>
        <w:rPr>
          <w:spacing w:val="-16"/>
          <w:w w:val="125"/>
        </w:rPr>
        <w:t xml:space="preserve"> </w:t>
      </w:r>
      <w:r>
        <w:rPr>
          <w:w w:val="125"/>
        </w:rPr>
        <w:t>all</w:t>
      </w:r>
      <w:r>
        <w:rPr>
          <w:spacing w:val="-16"/>
          <w:w w:val="125"/>
        </w:rPr>
        <w:t xml:space="preserve"> </w:t>
      </w:r>
      <w:r>
        <w:rPr>
          <w:w w:val="125"/>
        </w:rPr>
        <w:t>times.</w:t>
      </w:r>
      <w:r>
        <w:rPr>
          <w:spacing w:val="-16"/>
          <w:w w:val="125"/>
        </w:rPr>
        <w:t xml:space="preserve"> </w:t>
      </w:r>
      <w:r>
        <w:rPr>
          <w:spacing w:val="-3"/>
          <w:w w:val="125"/>
        </w:rPr>
        <w:t>Failure</w:t>
      </w:r>
      <w:r>
        <w:rPr>
          <w:spacing w:val="-16"/>
          <w:w w:val="125"/>
        </w:rPr>
        <w:t xml:space="preserve"> </w:t>
      </w:r>
      <w:r>
        <w:rPr>
          <w:spacing w:val="-3"/>
          <w:w w:val="125"/>
        </w:rPr>
        <w:t>to</w:t>
      </w:r>
      <w:r>
        <w:rPr>
          <w:spacing w:val="-16"/>
          <w:w w:val="125"/>
        </w:rPr>
        <w:t xml:space="preserve"> </w:t>
      </w:r>
      <w:r>
        <w:rPr>
          <w:spacing w:val="-3"/>
          <w:w w:val="125"/>
        </w:rPr>
        <w:t xml:space="preserve">comply </w:t>
      </w:r>
      <w:r>
        <w:rPr>
          <w:w w:val="125"/>
        </w:rPr>
        <w:t>with</w:t>
      </w:r>
      <w:r>
        <w:rPr>
          <w:spacing w:val="-21"/>
          <w:w w:val="125"/>
        </w:rPr>
        <w:t xml:space="preserve"> </w:t>
      </w:r>
      <w:r>
        <w:rPr>
          <w:w w:val="125"/>
        </w:rPr>
        <w:t>the</w:t>
      </w:r>
      <w:r>
        <w:rPr>
          <w:spacing w:val="-21"/>
          <w:w w:val="125"/>
        </w:rPr>
        <w:t xml:space="preserve"> </w:t>
      </w:r>
      <w:r>
        <w:rPr>
          <w:w w:val="125"/>
        </w:rPr>
        <w:t>“Standard</w:t>
      </w:r>
      <w:r>
        <w:rPr>
          <w:spacing w:val="-20"/>
          <w:w w:val="125"/>
        </w:rPr>
        <w:t xml:space="preserve"> </w:t>
      </w:r>
      <w:r>
        <w:rPr>
          <w:w w:val="125"/>
        </w:rPr>
        <w:t>of</w:t>
      </w:r>
      <w:r>
        <w:rPr>
          <w:spacing w:val="-21"/>
          <w:w w:val="125"/>
        </w:rPr>
        <w:t xml:space="preserve"> </w:t>
      </w:r>
      <w:r>
        <w:rPr>
          <w:spacing w:val="-3"/>
          <w:w w:val="125"/>
        </w:rPr>
        <w:t>Conduct”</w:t>
      </w:r>
      <w:r>
        <w:rPr>
          <w:spacing w:val="-20"/>
          <w:w w:val="125"/>
        </w:rPr>
        <w:t xml:space="preserve"> </w:t>
      </w:r>
      <w:r>
        <w:rPr>
          <w:w w:val="125"/>
        </w:rPr>
        <w:t>as</w:t>
      </w:r>
      <w:r>
        <w:rPr>
          <w:spacing w:val="-21"/>
          <w:w w:val="125"/>
        </w:rPr>
        <w:t xml:space="preserve"> </w:t>
      </w:r>
      <w:r>
        <w:rPr>
          <w:w w:val="125"/>
        </w:rPr>
        <w:t>established</w:t>
      </w:r>
      <w:r>
        <w:rPr>
          <w:spacing w:val="-20"/>
          <w:w w:val="125"/>
        </w:rPr>
        <w:t xml:space="preserve"> </w:t>
      </w:r>
      <w:r>
        <w:rPr>
          <w:spacing w:val="-3"/>
          <w:w w:val="125"/>
        </w:rPr>
        <w:t>by</w:t>
      </w:r>
      <w:r>
        <w:rPr>
          <w:spacing w:val="-21"/>
          <w:w w:val="125"/>
        </w:rPr>
        <w:t xml:space="preserve"> </w:t>
      </w:r>
      <w:r>
        <w:rPr>
          <w:w w:val="125"/>
        </w:rPr>
        <w:t>the</w:t>
      </w:r>
      <w:r>
        <w:rPr>
          <w:spacing w:val="-21"/>
          <w:w w:val="125"/>
        </w:rPr>
        <w:t xml:space="preserve"> </w:t>
      </w:r>
      <w:r>
        <w:rPr>
          <w:w w:val="125"/>
        </w:rPr>
        <w:t>administration</w:t>
      </w:r>
      <w:r>
        <w:rPr>
          <w:spacing w:val="-20"/>
          <w:w w:val="125"/>
        </w:rPr>
        <w:t xml:space="preserve"> </w:t>
      </w:r>
      <w:r>
        <w:rPr>
          <w:w w:val="125"/>
        </w:rPr>
        <w:t xml:space="preserve">will normally </w:t>
      </w:r>
      <w:r>
        <w:rPr>
          <w:spacing w:val="-3"/>
          <w:w w:val="125"/>
        </w:rPr>
        <w:t xml:space="preserve">result </w:t>
      </w:r>
      <w:r>
        <w:rPr>
          <w:w w:val="125"/>
        </w:rPr>
        <w:t xml:space="preserve">in the issuing of </w:t>
      </w:r>
      <w:r>
        <w:rPr>
          <w:spacing w:val="-2"/>
          <w:w w:val="125"/>
        </w:rPr>
        <w:t xml:space="preserve">demerits. </w:t>
      </w:r>
      <w:r>
        <w:rPr>
          <w:w w:val="125"/>
        </w:rPr>
        <w:t xml:space="preserve">Upon </w:t>
      </w:r>
      <w:r>
        <w:rPr>
          <w:spacing w:val="-3"/>
          <w:w w:val="125"/>
        </w:rPr>
        <w:t xml:space="preserve">receiving </w:t>
      </w:r>
      <w:r>
        <w:rPr>
          <w:w w:val="125"/>
        </w:rPr>
        <w:t xml:space="preserve">the </w:t>
      </w:r>
      <w:r>
        <w:rPr>
          <w:spacing w:val="-3"/>
          <w:w w:val="125"/>
        </w:rPr>
        <w:t xml:space="preserve">following </w:t>
      </w:r>
      <w:r>
        <w:rPr>
          <w:w w:val="125"/>
        </w:rPr>
        <w:t>number</w:t>
      </w:r>
      <w:r>
        <w:rPr>
          <w:spacing w:val="-10"/>
          <w:w w:val="125"/>
        </w:rPr>
        <w:t xml:space="preserve"> </w:t>
      </w:r>
      <w:r>
        <w:rPr>
          <w:w w:val="125"/>
        </w:rPr>
        <w:t>of</w:t>
      </w:r>
      <w:r>
        <w:rPr>
          <w:spacing w:val="-10"/>
          <w:w w:val="125"/>
        </w:rPr>
        <w:t xml:space="preserve"> </w:t>
      </w:r>
      <w:r>
        <w:rPr>
          <w:spacing w:val="-2"/>
          <w:w w:val="125"/>
        </w:rPr>
        <w:t>demerits,</w:t>
      </w:r>
      <w:r>
        <w:rPr>
          <w:spacing w:val="-10"/>
          <w:w w:val="125"/>
        </w:rPr>
        <w:t xml:space="preserve"> </w:t>
      </w:r>
      <w:r>
        <w:rPr>
          <w:w w:val="125"/>
        </w:rPr>
        <w:t>the</w:t>
      </w:r>
      <w:r>
        <w:rPr>
          <w:spacing w:val="-10"/>
          <w:w w:val="125"/>
        </w:rPr>
        <w:t xml:space="preserve"> </w:t>
      </w:r>
      <w:r>
        <w:rPr>
          <w:spacing w:val="-3"/>
          <w:w w:val="125"/>
        </w:rPr>
        <w:t>stated</w:t>
      </w:r>
      <w:r>
        <w:rPr>
          <w:spacing w:val="-10"/>
          <w:w w:val="125"/>
        </w:rPr>
        <w:t xml:space="preserve"> </w:t>
      </w:r>
      <w:r>
        <w:rPr>
          <w:w w:val="125"/>
        </w:rPr>
        <w:t>action</w:t>
      </w:r>
      <w:r>
        <w:rPr>
          <w:spacing w:val="-10"/>
          <w:w w:val="125"/>
        </w:rPr>
        <w:t xml:space="preserve"> </w:t>
      </w:r>
      <w:r>
        <w:rPr>
          <w:w w:val="125"/>
        </w:rPr>
        <w:t>will</w:t>
      </w:r>
      <w:r>
        <w:rPr>
          <w:spacing w:val="-9"/>
          <w:w w:val="125"/>
        </w:rPr>
        <w:t xml:space="preserve"> </w:t>
      </w:r>
      <w:r>
        <w:rPr>
          <w:w w:val="125"/>
        </w:rPr>
        <w:t>be</w:t>
      </w:r>
      <w:r>
        <w:rPr>
          <w:spacing w:val="-10"/>
          <w:w w:val="125"/>
        </w:rPr>
        <w:t xml:space="preserve"> </w:t>
      </w:r>
      <w:r>
        <w:rPr>
          <w:spacing w:val="-3"/>
          <w:w w:val="125"/>
        </w:rPr>
        <w:t>taken.</w:t>
      </w:r>
    </w:p>
    <w:p w14:paraId="4924D959" w14:textId="77777777" w:rsidR="00F3194F" w:rsidRDefault="00F3194F">
      <w:pPr>
        <w:spacing w:line="235" w:lineRule="auto"/>
        <w:sectPr w:rsidR="00F3194F">
          <w:pgSz w:w="7920" w:h="12240"/>
          <w:pgMar w:top="640" w:right="0" w:bottom="560" w:left="0" w:header="0" w:footer="368" w:gutter="0"/>
          <w:cols w:space="720"/>
        </w:sectPr>
      </w:pPr>
    </w:p>
    <w:p w14:paraId="25B306BF" w14:textId="77777777" w:rsidR="00F3194F" w:rsidRDefault="00FF0BA7">
      <w:pPr>
        <w:spacing w:before="83" w:line="218" w:lineRule="exact"/>
        <w:ind w:left="720"/>
        <w:rPr>
          <w:b/>
          <w:sz w:val="18"/>
        </w:rPr>
      </w:pPr>
      <w:r>
        <w:rPr>
          <w:b/>
          <w:w w:val="125"/>
          <w:sz w:val="18"/>
        </w:rPr>
        <w:lastRenderedPageBreak/>
        <w:t>Total Demerits:</w:t>
      </w:r>
    </w:p>
    <w:p w14:paraId="601697F0" w14:textId="77777777" w:rsidR="00F3194F" w:rsidRDefault="00FF0BA7">
      <w:pPr>
        <w:pStyle w:val="BodyText"/>
        <w:spacing w:before="1" w:line="235" w:lineRule="auto"/>
        <w:ind w:left="979" w:right="779" w:hanging="260"/>
      </w:pPr>
      <w:r>
        <w:rPr>
          <w:b/>
          <w:w w:val="125"/>
        </w:rPr>
        <w:t>10</w:t>
      </w:r>
      <w:r>
        <w:rPr>
          <w:b/>
          <w:spacing w:val="-10"/>
          <w:w w:val="125"/>
        </w:rPr>
        <w:t xml:space="preserve"> </w:t>
      </w:r>
      <w:r>
        <w:rPr>
          <w:w w:val="125"/>
        </w:rPr>
        <w:t>A</w:t>
      </w:r>
      <w:r>
        <w:rPr>
          <w:spacing w:val="-12"/>
          <w:w w:val="125"/>
        </w:rPr>
        <w:t xml:space="preserve"> </w:t>
      </w:r>
      <w:r>
        <w:rPr>
          <w:w w:val="125"/>
        </w:rPr>
        <w:t>notice</w:t>
      </w:r>
      <w:r>
        <w:rPr>
          <w:spacing w:val="-13"/>
          <w:w w:val="125"/>
        </w:rPr>
        <w:t xml:space="preserve"> </w:t>
      </w:r>
      <w:r>
        <w:rPr>
          <w:w w:val="125"/>
        </w:rPr>
        <w:t>will</w:t>
      </w:r>
      <w:r>
        <w:rPr>
          <w:spacing w:val="-12"/>
          <w:w w:val="125"/>
        </w:rPr>
        <w:t xml:space="preserve"> </w:t>
      </w:r>
      <w:r>
        <w:rPr>
          <w:w w:val="125"/>
        </w:rPr>
        <w:t>be</w:t>
      </w:r>
      <w:r>
        <w:rPr>
          <w:spacing w:val="-12"/>
          <w:w w:val="125"/>
        </w:rPr>
        <w:t xml:space="preserve"> </w:t>
      </w:r>
      <w:r>
        <w:rPr>
          <w:w w:val="125"/>
        </w:rPr>
        <w:t>sent</w:t>
      </w:r>
      <w:r>
        <w:rPr>
          <w:spacing w:val="-13"/>
          <w:w w:val="125"/>
        </w:rPr>
        <w:t xml:space="preserve"> </w:t>
      </w:r>
      <w:r>
        <w:rPr>
          <w:w w:val="125"/>
        </w:rPr>
        <w:t>to</w:t>
      </w:r>
      <w:r>
        <w:rPr>
          <w:spacing w:val="-12"/>
          <w:w w:val="125"/>
        </w:rPr>
        <w:t xml:space="preserve"> </w:t>
      </w:r>
      <w:r>
        <w:rPr>
          <w:w w:val="125"/>
        </w:rPr>
        <w:t>the</w:t>
      </w:r>
      <w:r>
        <w:rPr>
          <w:spacing w:val="-13"/>
          <w:w w:val="125"/>
        </w:rPr>
        <w:t xml:space="preserve"> </w:t>
      </w:r>
      <w:r>
        <w:rPr>
          <w:w w:val="125"/>
        </w:rPr>
        <w:t>parents</w:t>
      </w:r>
      <w:r>
        <w:rPr>
          <w:spacing w:val="-12"/>
          <w:w w:val="125"/>
        </w:rPr>
        <w:t xml:space="preserve"> </w:t>
      </w:r>
      <w:r>
        <w:rPr>
          <w:w w:val="125"/>
        </w:rPr>
        <w:t>to</w:t>
      </w:r>
      <w:r>
        <w:rPr>
          <w:spacing w:val="-13"/>
          <w:w w:val="125"/>
        </w:rPr>
        <w:t xml:space="preserve"> </w:t>
      </w:r>
      <w:r>
        <w:rPr>
          <w:w w:val="125"/>
        </w:rPr>
        <w:t>inform</w:t>
      </w:r>
      <w:r>
        <w:rPr>
          <w:spacing w:val="-12"/>
          <w:w w:val="125"/>
        </w:rPr>
        <w:t xml:space="preserve"> </w:t>
      </w:r>
      <w:r>
        <w:rPr>
          <w:w w:val="125"/>
        </w:rPr>
        <w:t>of</w:t>
      </w:r>
      <w:r>
        <w:rPr>
          <w:spacing w:val="-13"/>
          <w:w w:val="125"/>
        </w:rPr>
        <w:t xml:space="preserve"> </w:t>
      </w:r>
      <w:r>
        <w:rPr>
          <w:w w:val="125"/>
        </w:rPr>
        <w:t>the</w:t>
      </w:r>
      <w:r>
        <w:rPr>
          <w:spacing w:val="-12"/>
          <w:w w:val="125"/>
        </w:rPr>
        <w:t xml:space="preserve"> </w:t>
      </w:r>
      <w:r>
        <w:rPr>
          <w:w w:val="125"/>
        </w:rPr>
        <w:t>situation</w:t>
      </w:r>
      <w:r>
        <w:rPr>
          <w:spacing w:val="-13"/>
          <w:w w:val="125"/>
        </w:rPr>
        <w:t xml:space="preserve"> </w:t>
      </w:r>
      <w:r>
        <w:rPr>
          <w:w w:val="125"/>
        </w:rPr>
        <w:t>and</w:t>
      </w:r>
      <w:r>
        <w:rPr>
          <w:spacing w:val="-12"/>
          <w:w w:val="125"/>
        </w:rPr>
        <w:t xml:space="preserve"> </w:t>
      </w:r>
      <w:r>
        <w:rPr>
          <w:w w:val="125"/>
        </w:rPr>
        <w:t>the administrator will review the student’s</w:t>
      </w:r>
      <w:r>
        <w:rPr>
          <w:spacing w:val="-33"/>
          <w:w w:val="125"/>
        </w:rPr>
        <w:t xml:space="preserve"> </w:t>
      </w:r>
      <w:r>
        <w:rPr>
          <w:w w:val="125"/>
        </w:rPr>
        <w:t>discipline.</w:t>
      </w:r>
    </w:p>
    <w:p w14:paraId="5DCFC820" w14:textId="77777777" w:rsidR="00F3194F" w:rsidRDefault="00FF0BA7">
      <w:pPr>
        <w:pStyle w:val="BodyText"/>
        <w:spacing w:before="181" w:line="235" w:lineRule="auto"/>
        <w:ind w:left="979" w:right="703" w:hanging="260"/>
      </w:pPr>
      <w:r>
        <w:rPr>
          <w:b/>
          <w:w w:val="125"/>
        </w:rPr>
        <w:t xml:space="preserve">20 </w:t>
      </w:r>
      <w:r>
        <w:rPr>
          <w:w w:val="125"/>
        </w:rPr>
        <w:t>The student will be put on automatic probation and suspended (out of school) for one or more days with unexcused absences.</w:t>
      </w:r>
    </w:p>
    <w:p w14:paraId="073D49B9" w14:textId="77777777" w:rsidR="00F3194F" w:rsidRDefault="00FF0BA7">
      <w:pPr>
        <w:pStyle w:val="BodyText"/>
        <w:spacing w:before="182" w:line="235" w:lineRule="auto"/>
        <w:ind w:left="979" w:right="939" w:hanging="260"/>
      </w:pPr>
      <w:r>
        <w:rPr>
          <w:b/>
          <w:w w:val="120"/>
        </w:rPr>
        <w:t xml:space="preserve">25 </w:t>
      </w:r>
      <w:r>
        <w:rPr>
          <w:w w:val="120"/>
        </w:rPr>
        <w:t>After administrative and board consideration, the student is subject to expulsion.</w:t>
      </w:r>
    </w:p>
    <w:p w14:paraId="5541E65E" w14:textId="77777777" w:rsidR="00F3194F" w:rsidRDefault="00F3194F">
      <w:pPr>
        <w:pStyle w:val="BodyText"/>
        <w:spacing w:before="2"/>
        <w:ind w:left="0"/>
        <w:rPr>
          <w:sz w:val="22"/>
        </w:rPr>
      </w:pPr>
    </w:p>
    <w:p w14:paraId="5C2F8BC6" w14:textId="77777777" w:rsidR="00F3194F" w:rsidRDefault="00FF0BA7">
      <w:pPr>
        <w:pStyle w:val="BodyText"/>
        <w:spacing w:before="1" w:line="235" w:lineRule="auto"/>
        <w:ind w:right="871"/>
      </w:pPr>
      <w:r>
        <w:rPr>
          <w:b/>
          <w:w w:val="120"/>
        </w:rPr>
        <w:t xml:space="preserve">Suspension Policy: </w:t>
      </w:r>
      <w:r>
        <w:rPr>
          <w:w w:val="120"/>
        </w:rPr>
        <w:t xml:space="preserve">The removal of a student </w:t>
      </w:r>
      <w:r>
        <w:rPr>
          <w:spacing w:val="2"/>
          <w:w w:val="120"/>
        </w:rPr>
        <w:t xml:space="preserve">from </w:t>
      </w:r>
      <w:r>
        <w:rPr>
          <w:w w:val="120"/>
        </w:rPr>
        <w:t>school for 1-10   school days. During this period, the student is expected to complete all academic assignments, but may not attend or participate in any school activities without the specific permission of the administrator. Parents are expected to assure appropriate supervision and work in partnership with the administrator to both restore the student’s relationship at school and establish behavioral expectations for the student’s</w:t>
      </w:r>
      <w:r>
        <w:rPr>
          <w:spacing w:val="10"/>
          <w:w w:val="120"/>
        </w:rPr>
        <w:t xml:space="preserve"> </w:t>
      </w:r>
      <w:r>
        <w:rPr>
          <w:w w:val="120"/>
        </w:rPr>
        <w:t>return</w:t>
      </w:r>
    </w:p>
    <w:p w14:paraId="27120CCA" w14:textId="77777777" w:rsidR="00F3194F" w:rsidRDefault="00FF0BA7">
      <w:pPr>
        <w:pStyle w:val="BodyText"/>
        <w:spacing w:before="1" w:line="218" w:lineRule="exact"/>
      </w:pPr>
      <w:r>
        <w:rPr>
          <w:w w:val="125"/>
        </w:rPr>
        <w:t>to school. Suspension is the last warning prior to dismissal from school.</w:t>
      </w:r>
    </w:p>
    <w:p w14:paraId="7A815D66" w14:textId="77777777" w:rsidR="00F3194F" w:rsidRDefault="00FF0BA7">
      <w:pPr>
        <w:pStyle w:val="BodyText"/>
        <w:spacing w:before="1" w:line="235" w:lineRule="auto"/>
        <w:ind w:right="1263"/>
      </w:pPr>
      <w:r>
        <w:rPr>
          <w:w w:val="125"/>
        </w:rPr>
        <w:t>A</w:t>
      </w:r>
      <w:r>
        <w:rPr>
          <w:spacing w:val="-13"/>
          <w:w w:val="125"/>
        </w:rPr>
        <w:t xml:space="preserve"> </w:t>
      </w:r>
      <w:r>
        <w:rPr>
          <w:w w:val="125"/>
        </w:rPr>
        <w:t>suspension</w:t>
      </w:r>
      <w:r>
        <w:rPr>
          <w:spacing w:val="-13"/>
          <w:w w:val="125"/>
        </w:rPr>
        <w:t xml:space="preserve"> </w:t>
      </w:r>
      <w:r>
        <w:rPr>
          <w:w w:val="125"/>
        </w:rPr>
        <w:t>will</w:t>
      </w:r>
      <w:r>
        <w:rPr>
          <w:spacing w:val="-13"/>
          <w:w w:val="125"/>
        </w:rPr>
        <w:t xml:space="preserve"> </w:t>
      </w:r>
      <w:r>
        <w:rPr>
          <w:w w:val="125"/>
        </w:rPr>
        <w:t>result</w:t>
      </w:r>
      <w:r>
        <w:rPr>
          <w:spacing w:val="-12"/>
          <w:w w:val="125"/>
        </w:rPr>
        <w:t xml:space="preserve"> </w:t>
      </w:r>
      <w:r>
        <w:rPr>
          <w:spacing w:val="2"/>
          <w:w w:val="125"/>
        </w:rPr>
        <w:t>from</w:t>
      </w:r>
      <w:r>
        <w:rPr>
          <w:spacing w:val="-13"/>
          <w:w w:val="125"/>
        </w:rPr>
        <w:t xml:space="preserve"> </w:t>
      </w:r>
      <w:r>
        <w:rPr>
          <w:w w:val="125"/>
        </w:rPr>
        <w:t>any</w:t>
      </w:r>
      <w:r>
        <w:rPr>
          <w:spacing w:val="-13"/>
          <w:w w:val="125"/>
        </w:rPr>
        <w:t xml:space="preserve"> </w:t>
      </w:r>
      <w:r>
        <w:rPr>
          <w:w w:val="125"/>
        </w:rPr>
        <w:t>serious</w:t>
      </w:r>
      <w:r>
        <w:rPr>
          <w:spacing w:val="-12"/>
          <w:w w:val="125"/>
        </w:rPr>
        <w:t xml:space="preserve"> </w:t>
      </w:r>
      <w:r>
        <w:rPr>
          <w:w w:val="125"/>
        </w:rPr>
        <w:t>infraction</w:t>
      </w:r>
      <w:r>
        <w:rPr>
          <w:spacing w:val="-13"/>
          <w:w w:val="125"/>
        </w:rPr>
        <w:t xml:space="preserve"> </w:t>
      </w:r>
      <w:r>
        <w:rPr>
          <w:w w:val="125"/>
        </w:rPr>
        <w:t>of</w:t>
      </w:r>
      <w:r>
        <w:rPr>
          <w:spacing w:val="-13"/>
          <w:w w:val="125"/>
        </w:rPr>
        <w:t xml:space="preserve"> </w:t>
      </w:r>
      <w:r>
        <w:rPr>
          <w:w w:val="125"/>
        </w:rPr>
        <w:t>school</w:t>
      </w:r>
      <w:r>
        <w:rPr>
          <w:spacing w:val="-12"/>
          <w:w w:val="125"/>
        </w:rPr>
        <w:t xml:space="preserve"> </w:t>
      </w:r>
      <w:r>
        <w:rPr>
          <w:w w:val="125"/>
        </w:rPr>
        <w:t>rules or</w:t>
      </w:r>
      <w:r>
        <w:rPr>
          <w:spacing w:val="-12"/>
          <w:w w:val="125"/>
        </w:rPr>
        <w:t xml:space="preserve"> </w:t>
      </w:r>
      <w:r>
        <w:rPr>
          <w:w w:val="125"/>
        </w:rPr>
        <w:t>standards.</w:t>
      </w:r>
      <w:r>
        <w:rPr>
          <w:spacing w:val="-11"/>
          <w:w w:val="125"/>
        </w:rPr>
        <w:t xml:space="preserve"> </w:t>
      </w:r>
      <w:r>
        <w:rPr>
          <w:w w:val="125"/>
        </w:rPr>
        <w:t>In</w:t>
      </w:r>
      <w:r>
        <w:rPr>
          <w:spacing w:val="-11"/>
          <w:w w:val="125"/>
        </w:rPr>
        <w:t xml:space="preserve"> </w:t>
      </w:r>
      <w:r>
        <w:rPr>
          <w:w w:val="125"/>
        </w:rPr>
        <w:t>the</w:t>
      </w:r>
      <w:r>
        <w:rPr>
          <w:spacing w:val="-11"/>
          <w:w w:val="125"/>
        </w:rPr>
        <w:t xml:space="preserve"> </w:t>
      </w:r>
      <w:r>
        <w:rPr>
          <w:w w:val="125"/>
        </w:rPr>
        <w:t>event</w:t>
      </w:r>
      <w:r>
        <w:rPr>
          <w:spacing w:val="-12"/>
          <w:w w:val="125"/>
        </w:rPr>
        <w:t xml:space="preserve"> </w:t>
      </w:r>
      <w:r>
        <w:rPr>
          <w:w w:val="125"/>
        </w:rPr>
        <w:t>of</w:t>
      </w:r>
      <w:r>
        <w:rPr>
          <w:spacing w:val="-11"/>
          <w:w w:val="125"/>
        </w:rPr>
        <w:t xml:space="preserve"> </w:t>
      </w:r>
      <w:r>
        <w:rPr>
          <w:w w:val="125"/>
        </w:rPr>
        <w:t>a</w:t>
      </w:r>
      <w:r>
        <w:rPr>
          <w:spacing w:val="-11"/>
          <w:w w:val="125"/>
        </w:rPr>
        <w:t xml:space="preserve"> </w:t>
      </w:r>
      <w:r>
        <w:rPr>
          <w:w w:val="125"/>
        </w:rPr>
        <w:t>suspension,</w:t>
      </w:r>
      <w:r>
        <w:rPr>
          <w:spacing w:val="-11"/>
          <w:w w:val="125"/>
        </w:rPr>
        <w:t xml:space="preserve"> </w:t>
      </w:r>
      <w:r>
        <w:rPr>
          <w:w w:val="125"/>
        </w:rPr>
        <w:t>the</w:t>
      </w:r>
      <w:r>
        <w:rPr>
          <w:spacing w:val="-12"/>
          <w:w w:val="125"/>
        </w:rPr>
        <w:t xml:space="preserve"> </w:t>
      </w:r>
      <w:r>
        <w:rPr>
          <w:w w:val="125"/>
        </w:rPr>
        <w:t>student</w:t>
      </w:r>
      <w:r>
        <w:rPr>
          <w:spacing w:val="-11"/>
          <w:w w:val="125"/>
        </w:rPr>
        <w:t xml:space="preserve"> </w:t>
      </w:r>
      <w:r>
        <w:rPr>
          <w:w w:val="125"/>
        </w:rPr>
        <w:t>will</w:t>
      </w:r>
      <w:r>
        <w:rPr>
          <w:spacing w:val="-11"/>
          <w:w w:val="125"/>
        </w:rPr>
        <w:t xml:space="preserve"> </w:t>
      </w:r>
      <w:r>
        <w:rPr>
          <w:w w:val="125"/>
        </w:rPr>
        <w:t>not</w:t>
      </w:r>
      <w:r>
        <w:rPr>
          <w:spacing w:val="-11"/>
          <w:w w:val="125"/>
        </w:rPr>
        <w:t xml:space="preserve"> </w:t>
      </w:r>
      <w:r>
        <w:rPr>
          <w:w w:val="125"/>
        </w:rPr>
        <w:t>be</w:t>
      </w:r>
    </w:p>
    <w:p w14:paraId="4FE8FEDA" w14:textId="77777777" w:rsidR="00F3194F" w:rsidRDefault="00FF0BA7">
      <w:pPr>
        <w:pStyle w:val="BodyText"/>
        <w:spacing w:before="2" w:line="235" w:lineRule="auto"/>
        <w:ind w:right="840"/>
      </w:pPr>
      <w:r>
        <w:rPr>
          <w:w w:val="125"/>
        </w:rPr>
        <w:t>permitted</w:t>
      </w:r>
      <w:r>
        <w:rPr>
          <w:spacing w:val="-13"/>
          <w:w w:val="125"/>
        </w:rPr>
        <w:t xml:space="preserve"> </w:t>
      </w:r>
      <w:r>
        <w:rPr>
          <w:w w:val="125"/>
        </w:rPr>
        <w:t>to</w:t>
      </w:r>
      <w:r>
        <w:rPr>
          <w:spacing w:val="-13"/>
          <w:w w:val="125"/>
        </w:rPr>
        <w:t xml:space="preserve"> </w:t>
      </w:r>
      <w:r>
        <w:rPr>
          <w:w w:val="125"/>
        </w:rPr>
        <w:t>participate</w:t>
      </w:r>
      <w:r>
        <w:rPr>
          <w:spacing w:val="-13"/>
          <w:w w:val="125"/>
        </w:rPr>
        <w:t xml:space="preserve"> </w:t>
      </w:r>
      <w:r>
        <w:rPr>
          <w:w w:val="125"/>
        </w:rPr>
        <w:t>in</w:t>
      </w:r>
      <w:r>
        <w:rPr>
          <w:spacing w:val="-13"/>
          <w:w w:val="125"/>
        </w:rPr>
        <w:t xml:space="preserve"> </w:t>
      </w:r>
      <w:r>
        <w:rPr>
          <w:w w:val="125"/>
        </w:rPr>
        <w:t>or</w:t>
      </w:r>
      <w:r>
        <w:rPr>
          <w:spacing w:val="-13"/>
          <w:w w:val="125"/>
        </w:rPr>
        <w:t xml:space="preserve"> </w:t>
      </w:r>
      <w:r>
        <w:rPr>
          <w:w w:val="125"/>
        </w:rPr>
        <w:t>attend</w:t>
      </w:r>
      <w:r>
        <w:rPr>
          <w:spacing w:val="-13"/>
          <w:w w:val="125"/>
        </w:rPr>
        <w:t xml:space="preserve"> </w:t>
      </w:r>
      <w:r>
        <w:rPr>
          <w:w w:val="125"/>
        </w:rPr>
        <w:t>any</w:t>
      </w:r>
      <w:r>
        <w:rPr>
          <w:spacing w:val="-13"/>
          <w:w w:val="125"/>
        </w:rPr>
        <w:t xml:space="preserve"> </w:t>
      </w:r>
      <w:r>
        <w:rPr>
          <w:w w:val="125"/>
        </w:rPr>
        <w:t>school</w:t>
      </w:r>
      <w:r>
        <w:rPr>
          <w:spacing w:val="-13"/>
          <w:w w:val="125"/>
        </w:rPr>
        <w:t xml:space="preserve"> </w:t>
      </w:r>
      <w:r>
        <w:rPr>
          <w:w w:val="125"/>
        </w:rPr>
        <w:t>related</w:t>
      </w:r>
      <w:r>
        <w:rPr>
          <w:spacing w:val="-13"/>
          <w:w w:val="125"/>
        </w:rPr>
        <w:t xml:space="preserve"> </w:t>
      </w:r>
      <w:r>
        <w:rPr>
          <w:w w:val="125"/>
        </w:rPr>
        <w:t>activities</w:t>
      </w:r>
      <w:r>
        <w:rPr>
          <w:spacing w:val="-13"/>
          <w:w w:val="125"/>
        </w:rPr>
        <w:t xml:space="preserve"> </w:t>
      </w:r>
      <w:r>
        <w:rPr>
          <w:w w:val="125"/>
        </w:rPr>
        <w:t>until the suspension is complete. The student is responsible for all class material</w:t>
      </w:r>
      <w:r>
        <w:rPr>
          <w:spacing w:val="-11"/>
          <w:w w:val="125"/>
        </w:rPr>
        <w:t xml:space="preserve"> </w:t>
      </w:r>
      <w:r>
        <w:rPr>
          <w:w w:val="125"/>
        </w:rPr>
        <w:t>covered</w:t>
      </w:r>
      <w:r>
        <w:rPr>
          <w:spacing w:val="-10"/>
          <w:w w:val="125"/>
        </w:rPr>
        <w:t xml:space="preserve"> </w:t>
      </w:r>
      <w:r>
        <w:rPr>
          <w:w w:val="125"/>
        </w:rPr>
        <w:t>during</w:t>
      </w:r>
      <w:r>
        <w:rPr>
          <w:spacing w:val="-11"/>
          <w:w w:val="125"/>
        </w:rPr>
        <w:t xml:space="preserve"> </w:t>
      </w:r>
      <w:r>
        <w:rPr>
          <w:w w:val="125"/>
        </w:rPr>
        <w:t>the</w:t>
      </w:r>
      <w:r>
        <w:rPr>
          <w:spacing w:val="-10"/>
          <w:w w:val="125"/>
        </w:rPr>
        <w:t xml:space="preserve"> </w:t>
      </w:r>
      <w:r>
        <w:rPr>
          <w:w w:val="125"/>
        </w:rPr>
        <w:t>suspension</w:t>
      </w:r>
      <w:r>
        <w:rPr>
          <w:spacing w:val="-10"/>
          <w:w w:val="125"/>
        </w:rPr>
        <w:t xml:space="preserve"> </w:t>
      </w:r>
      <w:r>
        <w:rPr>
          <w:w w:val="125"/>
        </w:rPr>
        <w:t>day(s)</w:t>
      </w:r>
      <w:r>
        <w:rPr>
          <w:spacing w:val="-11"/>
          <w:w w:val="125"/>
        </w:rPr>
        <w:t xml:space="preserve"> </w:t>
      </w:r>
      <w:r>
        <w:rPr>
          <w:w w:val="125"/>
        </w:rPr>
        <w:t>and</w:t>
      </w:r>
      <w:r>
        <w:rPr>
          <w:spacing w:val="-10"/>
          <w:w w:val="125"/>
        </w:rPr>
        <w:t xml:space="preserve"> </w:t>
      </w:r>
      <w:r>
        <w:rPr>
          <w:w w:val="125"/>
        </w:rPr>
        <w:t>is</w:t>
      </w:r>
      <w:r>
        <w:rPr>
          <w:spacing w:val="-11"/>
          <w:w w:val="125"/>
        </w:rPr>
        <w:t xml:space="preserve"> </w:t>
      </w:r>
      <w:r>
        <w:rPr>
          <w:w w:val="125"/>
        </w:rPr>
        <w:t>required</w:t>
      </w:r>
      <w:r>
        <w:rPr>
          <w:spacing w:val="-10"/>
          <w:w w:val="125"/>
        </w:rPr>
        <w:t xml:space="preserve"> </w:t>
      </w:r>
      <w:r>
        <w:rPr>
          <w:w w:val="125"/>
        </w:rPr>
        <w:t>to</w:t>
      </w:r>
      <w:r>
        <w:rPr>
          <w:spacing w:val="-10"/>
          <w:w w:val="125"/>
        </w:rPr>
        <w:t xml:space="preserve"> </w:t>
      </w:r>
      <w:r>
        <w:rPr>
          <w:w w:val="125"/>
        </w:rPr>
        <w:t>make up</w:t>
      </w:r>
      <w:r>
        <w:rPr>
          <w:spacing w:val="-14"/>
          <w:w w:val="125"/>
        </w:rPr>
        <w:t xml:space="preserve"> </w:t>
      </w:r>
      <w:r>
        <w:rPr>
          <w:w w:val="125"/>
        </w:rPr>
        <w:t>the</w:t>
      </w:r>
      <w:r>
        <w:rPr>
          <w:spacing w:val="-13"/>
          <w:w w:val="125"/>
        </w:rPr>
        <w:t xml:space="preserve"> </w:t>
      </w:r>
      <w:r>
        <w:rPr>
          <w:w w:val="125"/>
        </w:rPr>
        <w:t>homework</w:t>
      </w:r>
      <w:r>
        <w:rPr>
          <w:spacing w:val="-14"/>
          <w:w w:val="125"/>
        </w:rPr>
        <w:t xml:space="preserve"> </w:t>
      </w:r>
      <w:r>
        <w:rPr>
          <w:w w:val="125"/>
        </w:rPr>
        <w:t>and</w:t>
      </w:r>
      <w:r>
        <w:rPr>
          <w:spacing w:val="-13"/>
          <w:w w:val="125"/>
        </w:rPr>
        <w:t xml:space="preserve"> </w:t>
      </w:r>
      <w:r>
        <w:rPr>
          <w:w w:val="125"/>
        </w:rPr>
        <w:t>class</w:t>
      </w:r>
      <w:r>
        <w:rPr>
          <w:spacing w:val="-14"/>
          <w:w w:val="125"/>
        </w:rPr>
        <w:t xml:space="preserve"> </w:t>
      </w:r>
      <w:r>
        <w:rPr>
          <w:w w:val="125"/>
        </w:rPr>
        <w:t>work</w:t>
      </w:r>
      <w:r>
        <w:rPr>
          <w:spacing w:val="-13"/>
          <w:w w:val="125"/>
        </w:rPr>
        <w:t xml:space="preserve"> </w:t>
      </w:r>
      <w:r>
        <w:rPr>
          <w:w w:val="125"/>
        </w:rPr>
        <w:t>for</w:t>
      </w:r>
      <w:r>
        <w:rPr>
          <w:spacing w:val="-14"/>
          <w:w w:val="125"/>
        </w:rPr>
        <w:t xml:space="preserve"> </w:t>
      </w:r>
      <w:r>
        <w:rPr>
          <w:w w:val="125"/>
        </w:rPr>
        <w:t>½</w:t>
      </w:r>
      <w:r>
        <w:rPr>
          <w:spacing w:val="-13"/>
          <w:w w:val="125"/>
        </w:rPr>
        <w:t xml:space="preserve"> </w:t>
      </w:r>
      <w:r>
        <w:rPr>
          <w:w w:val="125"/>
        </w:rPr>
        <w:t>credit.</w:t>
      </w:r>
      <w:r>
        <w:rPr>
          <w:spacing w:val="-13"/>
          <w:w w:val="125"/>
        </w:rPr>
        <w:t xml:space="preserve"> </w:t>
      </w:r>
      <w:r>
        <w:rPr>
          <w:w w:val="125"/>
        </w:rPr>
        <w:t>However,</w:t>
      </w:r>
      <w:r>
        <w:rPr>
          <w:spacing w:val="-14"/>
          <w:w w:val="125"/>
        </w:rPr>
        <w:t xml:space="preserve"> </w:t>
      </w:r>
      <w:r>
        <w:rPr>
          <w:w w:val="125"/>
        </w:rPr>
        <w:t>tests,</w:t>
      </w:r>
      <w:r>
        <w:rPr>
          <w:spacing w:val="-13"/>
          <w:w w:val="125"/>
        </w:rPr>
        <w:t xml:space="preserve"> </w:t>
      </w:r>
      <w:r>
        <w:rPr>
          <w:w w:val="125"/>
        </w:rPr>
        <w:t>quizzes, and</w:t>
      </w:r>
      <w:r>
        <w:rPr>
          <w:spacing w:val="-5"/>
          <w:w w:val="125"/>
        </w:rPr>
        <w:t xml:space="preserve"> </w:t>
      </w:r>
      <w:r>
        <w:rPr>
          <w:w w:val="125"/>
        </w:rPr>
        <w:t>major</w:t>
      </w:r>
      <w:r>
        <w:rPr>
          <w:spacing w:val="-4"/>
          <w:w w:val="125"/>
        </w:rPr>
        <w:t xml:space="preserve"> </w:t>
      </w:r>
      <w:r>
        <w:rPr>
          <w:w w:val="125"/>
        </w:rPr>
        <w:t>projects</w:t>
      </w:r>
      <w:r>
        <w:rPr>
          <w:spacing w:val="-5"/>
          <w:w w:val="125"/>
        </w:rPr>
        <w:t xml:space="preserve"> </w:t>
      </w:r>
      <w:r>
        <w:rPr>
          <w:w w:val="125"/>
        </w:rPr>
        <w:t>can</w:t>
      </w:r>
      <w:r>
        <w:rPr>
          <w:spacing w:val="-4"/>
          <w:w w:val="125"/>
        </w:rPr>
        <w:t xml:space="preserve"> </w:t>
      </w:r>
      <w:r>
        <w:rPr>
          <w:w w:val="125"/>
        </w:rPr>
        <w:t>be</w:t>
      </w:r>
      <w:r>
        <w:rPr>
          <w:spacing w:val="-5"/>
          <w:w w:val="125"/>
        </w:rPr>
        <w:t xml:space="preserve"> </w:t>
      </w:r>
      <w:r>
        <w:rPr>
          <w:w w:val="125"/>
        </w:rPr>
        <w:t>made</w:t>
      </w:r>
      <w:r>
        <w:rPr>
          <w:spacing w:val="-4"/>
          <w:w w:val="125"/>
        </w:rPr>
        <w:t xml:space="preserve"> </w:t>
      </w:r>
      <w:r>
        <w:rPr>
          <w:w w:val="125"/>
        </w:rPr>
        <w:t>up</w:t>
      </w:r>
      <w:r>
        <w:rPr>
          <w:spacing w:val="-5"/>
          <w:w w:val="125"/>
        </w:rPr>
        <w:t xml:space="preserve"> </w:t>
      </w:r>
      <w:r>
        <w:rPr>
          <w:w w:val="125"/>
        </w:rPr>
        <w:t>with</w:t>
      </w:r>
      <w:r>
        <w:rPr>
          <w:spacing w:val="-4"/>
          <w:w w:val="125"/>
        </w:rPr>
        <w:t xml:space="preserve"> </w:t>
      </w:r>
      <w:r>
        <w:rPr>
          <w:w w:val="125"/>
        </w:rPr>
        <w:t>NO</w:t>
      </w:r>
      <w:r>
        <w:rPr>
          <w:spacing w:val="-4"/>
          <w:w w:val="125"/>
        </w:rPr>
        <w:t xml:space="preserve"> </w:t>
      </w:r>
      <w:r>
        <w:rPr>
          <w:w w:val="125"/>
        </w:rPr>
        <w:t>grade</w:t>
      </w:r>
      <w:r>
        <w:rPr>
          <w:spacing w:val="-5"/>
          <w:w w:val="125"/>
        </w:rPr>
        <w:t xml:space="preserve"> </w:t>
      </w:r>
      <w:r>
        <w:rPr>
          <w:w w:val="125"/>
        </w:rPr>
        <w:t>reduction.</w:t>
      </w:r>
    </w:p>
    <w:p w14:paraId="3885C125" w14:textId="77777777" w:rsidR="00F3194F" w:rsidRDefault="00F3194F">
      <w:pPr>
        <w:pStyle w:val="BodyText"/>
        <w:spacing w:before="8"/>
        <w:ind w:left="0"/>
        <w:rPr>
          <w:sz w:val="32"/>
        </w:rPr>
      </w:pPr>
    </w:p>
    <w:p w14:paraId="7E4F7B02" w14:textId="77777777" w:rsidR="00F3194F" w:rsidRDefault="00FF0BA7">
      <w:pPr>
        <w:pStyle w:val="BodyText"/>
        <w:spacing w:line="235" w:lineRule="auto"/>
        <w:ind w:right="785"/>
      </w:pPr>
      <w:r>
        <w:rPr>
          <w:b/>
          <w:w w:val="125"/>
        </w:rPr>
        <w:t>Expulsion</w:t>
      </w:r>
      <w:r>
        <w:rPr>
          <w:b/>
          <w:spacing w:val="-5"/>
          <w:w w:val="125"/>
        </w:rPr>
        <w:t xml:space="preserve"> </w:t>
      </w:r>
      <w:r>
        <w:rPr>
          <w:b/>
          <w:w w:val="125"/>
        </w:rPr>
        <w:t>Policy:</w:t>
      </w:r>
      <w:r>
        <w:rPr>
          <w:b/>
          <w:spacing w:val="-4"/>
          <w:w w:val="125"/>
        </w:rPr>
        <w:t xml:space="preserve"> </w:t>
      </w:r>
      <w:r>
        <w:rPr>
          <w:w w:val="125"/>
        </w:rPr>
        <w:t>Expulsion</w:t>
      </w:r>
      <w:r>
        <w:rPr>
          <w:spacing w:val="-8"/>
          <w:w w:val="125"/>
        </w:rPr>
        <w:t xml:space="preserve"> </w:t>
      </w:r>
      <w:r>
        <w:rPr>
          <w:w w:val="125"/>
        </w:rPr>
        <w:t>is</w:t>
      </w:r>
      <w:r>
        <w:rPr>
          <w:spacing w:val="-8"/>
          <w:w w:val="125"/>
        </w:rPr>
        <w:t xml:space="preserve"> </w:t>
      </w:r>
      <w:r>
        <w:rPr>
          <w:w w:val="125"/>
        </w:rPr>
        <w:t>the</w:t>
      </w:r>
      <w:r>
        <w:rPr>
          <w:spacing w:val="-7"/>
          <w:w w:val="125"/>
        </w:rPr>
        <w:t xml:space="preserve"> </w:t>
      </w:r>
      <w:r>
        <w:rPr>
          <w:w w:val="125"/>
        </w:rPr>
        <w:t>removal</w:t>
      </w:r>
      <w:r>
        <w:rPr>
          <w:spacing w:val="-8"/>
          <w:w w:val="125"/>
        </w:rPr>
        <w:t xml:space="preserve"> </w:t>
      </w:r>
      <w:r>
        <w:rPr>
          <w:w w:val="125"/>
        </w:rPr>
        <w:t>of</w:t>
      </w:r>
      <w:r>
        <w:rPr>
          <w:spacing w:val="-8"/>
          <w:w w:val="125"/>
        </w:rPr>
        <w:t xml:space="preserve"> </w:t>
      </w:r>
      <w:r>
        <w:rPr>
          <w:w w:val="125"/>
        </w:rPr>
        <w:t>a</w:t>
      </w:r>
      <w:r>
        <w:rPr>
          <w:spacing w:val="-8"/>
          <w:w w:val="125"/>
        </w:rPr>
        <w:t xml:space="preserve"> </w:t>
      </w:r>
      <w:r>
        <w:rPr>
          <w:w w:val="125"/>
        </w:rPr>
        <w:t>student</w:t>
      </w:r>
      <w:r>
        <w:rPr>
          <w:spacing w:val="-8"/>
          <w:w w:val="125"/>
        </w:rPr>
        <w:t xml:space="preserve"> </w:t>
      </w:r>
      <w:r>
        <w:rPr>
          <w:spacing w:val="2"/>
          <w:w w:val="125"/>
        </w:rPr>
        <w:t>from</w:t>
      </w:r>
      <w:r>
        <w:rPr>
          <w:spacing w:val="-8"/>
          <w:w w:val="125"/>
        </w:rPr>
        <w:t xml:space="preserve"> </w:t>
      </w:r>
      <w:r>
        <w:rPr>
          <w:w w:val="125"/>
        </w:rPr>
        <w:t>school</w:t>
      </w:r>
      <w:r>
        <w:rPr>
          <w:spacing w:val="-8"/>
          <w:w w:val="125"/>
        </w:rPr>
        <w:t xml:space="preserve"> </w:t>
      </w:r>
      <w:r>
        <w:rPr>
          <w:w w:val="125"/>
        </w:rPr>
        <w:t>for the remainder of a semester or school year. Because attending Faith Christian</w:t>
      </w:r>
      <w:r>
        <w:rPr>
          <w:spacing w:val="-9"/>
          <w:w w:val="125"/>
        </w:rPr>
        <w:t xml:space="preserve"> </w:t>
      </w:r>
      <w:r>
        <w:rPr>
          <w:w w:val="125"/>
        </w:rPr>
        <w:t>School</w:t>
      </w:r>
      <w:r>
        <w:rPr>
          <w:spacing w:val="-8"/>
          <w:w w:val="125"/>
        </w:rPr>
        <w:t xml:space="preserve"> </w:t>
      </w:r>
      <w:r>
        <w:rPr>
          <w:w w:val="125"/>
        </w:rPr>
        <w:t>is</w:t>
      </w:r>
      <w:r>
        <w:rPr>
          <w:spacing w:val="-9"/>
          <w:w w:val="125"/>
        </w:rPr>
        <w:t xml:space="preserve"> </w:t>
      </w:r>
      <w:r>
        <w:rPr>
          <w:w w:val="125"/>
        </w:rPr>
        <w:t>a</w:t>
      </w:r>
      <w:r>
        <w:rPr>
          <w:spacing w:val="-8"/>
          <w:w w:val="125"/>
        </w:rPr>
        <w:t xml:space="preserve"> </w:t>
      </w:r>
      <w:r>
        <w:rPr>
          <w:w w:val="125"/>
        </w:rPr>
        <w:t>privilege</w:t>
      </w:r>
      <w:r>
        <w:rPr>
          <w:spacing w:val="-8"/>
          <w:w w:val="125"/>
        </w:rPr>
        <w:t xml:space="preserve"> </w:t>
      </w:r>
      <w:r>
        <w:rPr>
          <w:w w:val="125"/>
        </w:rPr>
        <w:t>and</w:t>
      </w:r>
      <w:r>
        <w:rPr>
          <w:spacing w:val="-9"/>
          <w:w w:val="125"/>
        </w:rPr>
        <w:t xml:space="preserve"> </w:t>
      </w:r>
      <w:r>
        <w:rPr>
          <w:w w:val="125"/>
        </w:rPr>
        <w:t>not</w:t>
      </w:r>
      <w:r>
        <w:rPr>
          <w:spacing w:val="-8"/>
          <w:w w:val="125"/>
        </w:rPr>
        <w:t xml:space="preserve"> </w:t>
      </w:r>
      <w:r>
        <w:rPr>
          <w:w w:val="125"/>
        </w:rPr>
        <w:t>a</w:t>
      </w:r>
      <w:r>
        <w:rPr>
          <w:spacing w:val="-8"/>
          <w:w w:val="125"/>
        </w:rPr>
        <w:t xml:space="preserve"> </w:t>
      </w:r>
      <w:r>
        <w:rPr>
          <w:w w:val="125"/>
        </w:rPr>
        <w:t>right,</w:t>
      </w:r>
      <w:r>
        <w:rPr>
          <w:spacing w:val="-9"/>
          <w:w w:val="125"/>
        </w:rPr>
        <w:t xml:space="preserve"> </w:t>
      </w:r>
      <w:r>
        <w:rPr>
          <w:w w:val="125"/>
        </w:rPr>
        <w:t>any</w:t>
      </w:r>
      <w:r>
        <w:rPr>
          <w:spacing w:val="-8"/>
          <w:w w:val="125"/>
        </w:rPr>
        <w:t xml:space="preserve"> </w:t>
      </w:r>
      <w:r>
        <w:rPr>
          <w:w w:val="125"/>
        </w:rPr>
        <w:t>student</w:t>
      </w:r>
      <w:r>
        <w:rPr>
          <w:spacing w:val="-9"/>
          <w:w w:val="125"/>
        </w:rPr>
        <w:t xml:space="preserve"> </w:t>
      </w:r>
      <w:r>
        <w:rPr>
          <w:w w:val="125"/>
        </w:rPr>
        <w:t>who</w:t>
      </w:r>
      <w:r>
        <w:rPr>
          <w:spacing w:val="-8"/>
          <w:w w:val="125"/>
        </w:rPr>
        <w:t xml:space="preserve"> </w:t>
      </w:r>
      <w:r>
        <w:rPr>
          <w:w w:val="125"/>
        </w:rPr>
        <w:t>violates school rules or standards is subject to expulsion. A student may be expelled</w:t>
      </w:r>
      <w:r>
        <w:rPr>
          <w:spacing w:val="-17"/>
          <w:w w:val="125"/>
        </w:rPr>
        <w:t xml:space="preserve"> </w:t>
      </w:r>
      <w:r>
        <w:rPr>
          <w:spacing w:val="2"/>
          <w:w w:val="125"/>
        </w:rPr>
        <w:t>from</w:t>
      </w:r>
      <w:r>
        <w:rPr>
          <w:spacing w:val="-17"/>
          <w:w w:val="125"/>
        </w:rPr>
        <w:t xml:space="preserve"> </w:t>
      </w:r>
      <w:r>
        <w:rPr>
          <w:w w:val="125"/>
        </w:rPr>
        <w:t>the</w:t>
      </w:r>
      <w:r>
        <w:rPr>
          <w:spacing w:val="-16"/>
          <w:w w:val="125"/>
        </w:rPr>
        <w:t xml:space="preserve"> </w:t>
      </w:r>
      <w:r>
        <w:rPr>
          <w:w w:val="125"/>
        </w:rPr>
        <w:t>school</w:t>
      </w:r>
      <w:r>
        <w:rPr>
          <w:spacing w:val="-17"/>
          <w:w w:val="125"/>
        </w:rPr>
        <w:t xml:space="preserve"> </w:t>
      </w:r>
      <w:r>
        <w:rPr>
          <w:w w:val="125"/>
        </w:rPr>
        <w:t>after</w:t>
      </w:r>
      <w:r>
        <w:rPr>
          <w:spacing w:val="-16"/>
          <w:w w:val="125"/>
        </w:rPr>
        <w:t xml:space="preserve"> </w:t>
      </w:r>
      <w:r>
        <w:rPr>
          <w:w w:val="125"/>
        </w:rPr>
        <w:t>other</w:t>
      </w:r>
      <w:r>
        <w:rPr>
          <w:spacing w:val="-17"/>
          <w:w w:val="125"/>
        </w:rPr>
        <w:t xml:space="preserve"> </w:t>
      </w:r>
      <w:r>
        <w:rPr>
          <w:w w:val="125"/>
        </w:rPr>
        <w:t>disciplinary</w:t>
      </w:r>
      <w:r>
        <w:rPr>
          <w:spacing w:val="-16"/>
          <w:w w:val="125"/>
        </w:rPr>
        <w:t xml:space="preserve"> </w:t>
      </w:r>
      <w:r>
        <w:rPr>
          <w:w w:val="125"/>
        </w:rPr>
        <w:t>procedures</w:t>
      </w:r>
      <w:r>
        <w:rPr>
          <w:spacing w:val="-17"/>
          <w:w w:val="125"/>
        </w:rPr>
        <w:t xml:space="preserve"> </w:t>
      </w:r>
      <w:r>
        <w:rPr>
          <w:w w:val="125"/>
        </w:rPr>
        <w:t>have</w:t>
      </w:r>
      <w:r>
        <w:rPr>
          <w:spacing w:val="-16"/>
          <w:w w:val="125"/>
        </w:rPr>
        <w:t xml:space="preserve"> </w:t>
      </w:r>
      <w:r>
        <w:rPr>
          <w:w w:val="125"/>
        </w:rPr>
        <w:t>failed or when major moral or social offenses have been committed. Causes for expulsion could include, but are not limited to the following: A pattern of continued willful disobedience, misconduct, or disrespect; the</w:t>
      </w:r>
      <w:r>
        <w:rPr>
          <w:spacing w:val="-10"/>
          <w:w w:val="125"/>
        </w:rPr>
        <w:t xml:space="preserve"> </w:t>
      </w:r>
      <w:r>
        <w:rPr>
          <w:w w:val="125"/>
        </w:rPr>
        <w:t>use,</w:t>
      </w:r>
      <w:r>
        <w:rPr>
          <w:spacing w:val="-10"/>
          <w:w w:val="125"/>
        </w:rPr>
        <w:t xml:space="preserve"> </w:t>
      </w:r>
      <w:r>
        <w:rPr>
          <w:w w:val="125"/>
        </w:rPr>
        <w:t>distribution,</w:t>
      </w:r>
      <w:r>
        <w:rPr>
          <w:spacing w:val="-10"/>
          <w:w w:val="125"/>
        </w:rPr>
        <w:t xml:space="preserve"> </w:t>
      </w:r>
      <w:r>
        <w:rPr>
          <w:w w:val="125"/>
        </w:rPr>
        <w:t>or</w:t>
      </w:r>
      <w:r>
        <w:rPr>
          <w:spacing w:val="-10"/>
          <w:w w:val="125"/>
        </w:rPr>
        <w:t xml:space="preserve"> </w:t>
      </w:r>
      <w:r>
        <w:rPr>
          <w:w w:val="125"/>
        </w:rPr>
        <w:t>possession</w:t>
      </w:r>
      <w:r>
        <w:rPr>
          <w:spacing w:val="-10"/>
          <w:w w:val="125"/>
        </w:rPr>
        <w:t xml:space="preserve"> </w:t>
      </w:r>
      <w:r>
        <w:rPr>
          <w:w w:val="125"/>
        </w:rPr>
        <w:t>of</w:t>
      </w:r>
      <w:r>
        <w:rPr>
          <w:spacing w:val="-10"/>
          <w:w w:val="125"/>
        </w:rPr>
        <w:t xml:space="preserve"> </w:t>
      </w:r>
      <w:r>
        <w:rPr>
          <w:w w:val="125"/>
        </w:rPr>
        <w:t>drugs,</w:t>
      </w:r>
      <w:r>
        <w:rPr>
          <w:spacing w:val="-10"/>
          <w:w w:val="125"/>
        </w:rPr>
        <w:t xml:space="preserve"> </w:t>
      </w:r>
      <w:r>
        <w:rPr>
          <w:w w:val="125"/>
        </w:rPr>
        <w:t>alcohol,</w:t>
      </w:r>
      <w:r>
        <w:rPr>
          <w:spacing w:val="-10"/>
          <w:w w:val="125"/>
        </w:rPr>
        <w:t xml:space="preserve"> </w:t>
      </w:r>
      <w:r>
        <w:rPr>
          <w:w w:val="125"/>
        </w:rPr>
        <w:t>tobacco;</w:t>
      </w:r>
      <w:r>
        <w:rPr>
          <w:spacing w:val="-10"/>
          <w:w w:val="125"/>
        </w:rPr>
        <w:t xml:space="preserve"> </w:t>
      </w:r>
      <w:r>
        <w:rPr>
          <w:w w:val="125"/>
        </w:rPr>
        <w:t>a</w:t>
      </w:r>
    </w:p>
    <w:p w14:paraId="4A2F025F" w14:textId="77777777" w:rsidR="00F3194F" w:rsidRDefault="00FF0BA7">
      <w:pPr>
        <w:pStyle w:val="BodyText"/>
        <w:spacing w:before="6" w:line="235" w:lineRule="auto"/>
        <w:ind w:right="1225"/>
      </w:pPr>
      <w:r>
        <w:rPr>
          <w:w w:val="125"/>
        </w:rPr>
        <w:t>pattern</w:t>
      </w:r>
      <w:r>
        <w:rPr>
          <w:spacing w:val="-10"/>
          <w:w w:val="125"/>
        </w:rPr>
        <w:t xml:space="preserve"> </w:t>
      </w:r>
      <w:r>
        <w:rPr>
          <w:w w:val="125"/>
        </w:rPr>
        <w:t>of</w:t>
      </w:r>
      <w:r>
        <w:rPr>
          <w:spacing w:val="-10"/>
          <w:w w:val="125"/>
        </w:rPr>
        <w:t xml:space="preserve"> </w:t>
      </w:r>
      <w:r>
        <w:rPr>
          <w:w w:val="125"/>
        </w:rPr>
        <w:t>speech</w:t>
      </w:r>
      <w:r>
        <w:rPr>
          <w:spacing w:val="-10"/>
          <w:w w:val="125"/>
        </w:rPr>
        <w:t xml:space="preserve"> </w:t>
      </w:r>
      <w:r>
        <w:rPr>
          <w:w w:val="125"/>
        </w:rPr>
        <w:t>or</w:t>
      </w:r>
      <w:r>
        <w:rPr>
          <w:spacing w:val="-9"/>
          <w:w w:val="125"/>
        </w:rPr>
        <w:t xml:space="preserve"> </w:t>
      </w:r>
      <w:r>
        <w:rPr>
          <w:w w:val="125"/>
        </w:rPr>
        <w:t>conduct</w:t>
      </w:r>
      <w:r>
        <w:rPr>
          <w:spacing w:val="-10"/>
          <w:w w:val="125"/>
        </w:rPr>
        <w:t xml:space="preserve"> </w:t>
      </w:r>
      <w:r>
        <w:rPr>
          <w:w w:val="125"/>
        </w:rPr>
        <w:t>that</w:t>
      </w:r>
      <w:r>
        <w:rPr>
          <w:spacing w:val="-10"/>
          <w:w w:val="125"/>
        </w:rPr>
        <w:t xml:space="preserve"> </w:t>
      </w:r>
      <w:r>
        <w:rPr>
          <w:w w:val="125"/>
        </w:rPr>
        <w:t>undermines</w:t>
      </w:r>
      <w:r>
        <w:rPr>
          <w:spacing w:val="-9"/>
          <w:w w:val="125"/>
        </w:rPr>
        <w:t xml:space="preserve"> </w:t>
      </w:r>
      <w:r>
        <w:rPr>
          <w:w w:val="125"/>
        </w:rPr>
        <w:t>the</w:t>
      </w:r>
      <w:r>
        <w:rPr>
          <w:spacing w:val="-10"/>
          <w:w w:val="125"/>
        </w:rPr>
        <w:t xml:space="preserve"> </w:t>
      </w:r>
      <w:r>
        <w:rPr>
          <w:w w:val="125"/>
        </w:rPr>
        <w:t>morals</w:t>
      </w:r>
      <w:r>
        <w:rPr>
          <w:spacing w:val="-10"/>
          <w:w w:val="125"/>
        </w:rPr>
        <w:t xml:space="preserve"> </w:t>
      </w:r>
      <w:r>
        <w:rPr>
          <w:w w:val="125"/>
        </w:rPr>
        <w:t>of</w:t>
      </w:r>
      <w:r>
        <w:rPr>
          <w:spacing w:val="-9"/>
          <w:w w:val="125"/>
        </w:rPr>
        <w:t xml:space="preserve"> </w:t>
      </w:r>
      <w:r>
        <w:rPr>
          <w:w w:val="125"/>
        </w:rPr>
        <w:t>other students.</w:t>
      </w:r>
    </w:p>
    <w:p w14:paraId="087AE017" w14:textId="77777777" w:rsidR="00F3194F" w:rsidRDefault="00F3194F">
      <w:pPr>
        <w:pStyle w:val="BodyText"/>
        <w:spacing w:before="7"/>
        <w:ind w:left="0"/>
        <w:rPr>
          <w:sz w:val="32"/>
        </w:rPr>
      </w:pPr>
    </w:p>
    <w:p w14:paraId="6CF38335" w14:textId="77777777" w:rsidR="00F3194F" w:rsidRDefault="00FF0BA7">
      <w:pPr>
        <w:pStyle w:val="BodyText"/>
        <w:spacing w:line="235" w:lineRule="auto"/>
        <w:ind w:right="757"/>
      </w:pPr>
      <w:r>
        <w:rPr>
          <w:b/>
          <w:w w:val="125"/>
        </w:rPr>
        <w:t xml:space="preserve">Dress Code: </w:t>
      </w:r>
      <w:r>
        <w:rPr>
          <w:w w:val="125"/>
        </w:rPr>
        <w:t>God desires that we glorify Him in all things. Even the manner in which we dress can honor God or bring shame to His name. We realize that the Bible does not specifically tell us how we should dress or how our hair should be cut, but it does give us principles</w:t>
      </w:r>
    </w:p>
    <w:p w14:paraId="54FD7294" w14:textId="77777777" w:rsidR="00F3194F" w:rsidRDefault="00FF0BA7">
      <w:pPr>
        <w:pStyle w:val="BodyText"/>
        <w:spacing w:before="3" w:line="235" w:lineRule="auto"/>
        <w:ind w:right="664"/>
      </w:pPr>
      <w:r>
        <w:rPr>
          <w:w w:val="125"/>
        </w:rPr>
        <w:t>to follow. With these principles in mind, we have set institutional standards that we believe will honor the Lord and help our student body have an appearance that will be modest, conservative, neat, and distinctively Christian. We are not saying that a Christian who fails to meet this standard is sinning, but rather that FCS students should meet this standard to help the teachers and administration be consistent in</w:t>
      </w:r>
    </w:p>
    <w:p w14:paraId="1A216804" w14:textId="77777777" w:rsidR="00F3194F" w:rsidRDefault="00F3194F">
      <w:pPr>
        <w:spacing w:line="235" w:lineRule="auto"/>
        <w:sectPr w:rsidR="00F3194F">
          <w:pgSz w:w="7920" w:h="12240"/>
          <w:pgMar w:top="640" w:right="0" w:bottom="560" w:left="0" w:header="0" w:footer="368" w:gutter="0"/>
          <w:cols w:space="720"/>
        </w:sectPr>
      </w:pPr>
    </w:p>
    <w:p w14:paraId="0EA0298A" w14:textId="77777777" w:rsidR="00F3194F" w:rsidRDefault="00FF0BA7">
      <w:pPr>
        <w:pStyle w:val="BodyText"/>
        <w:spacing w:before="86" w:line="235" w:lineRule="auto"/>
        <w:ind w:right="906"/>
      </w:pPr>
      <w:r>
        <w:rPr>
          <w:w w:val="120"/>
        </w:rPr>
        <w:lastRenderedPageBreak/>
        <w:t xml:space="preserve">their enforcement. At Faith Christian School we uphold dress standards that we feel will help insure a good appearance conducive to the    setting of a Christian school. Above all, we want to be balanced in our approach to allow students and parents as much freedom as possible within the parameters that will maintain an appropriate environment.   In dress, as well as doctrine, the Christian is to “examine everything carefully; hold fast to that which is good; abstain </w:t>
      </w:r>
      <w:r>
        <w:rPr>
          <w:spacing w:val="2"/>
          <w:w w:val="120"/>
        </w:rPr>
        <w:t xml:space="preserve">from </w:t>
      </w:r>
      <w:r>
        <w:rPr>
          <w:w w:val="120"/>
        </w:rPr>
        <w:t>every form of evil.” (I Thessalonians</w:t>
      </w:r>
      <w:r>
        <w:rPr>
          <w:spacing w:val="-11"/>
          <w:w w:val="120"/>
        </w:rPr>
        <w:t xml:space="preserve"> </w:t>
      </w:r>
      <w:r>
        <w:rPr>
          <w:w w:val="120"/>
        </w:rPr>
        <w:t>5:21,22)</w:t>
      </w:r>
    </w:p>
    <w:p w14:paraId="31663C92" w14:textId="77777777" w:rsidR="00F3194F" w:rsidRDefault="00F3194F">
      <w:pPr>
        <w:pStyle w:val="BodyText"/>
        <w:spacing w:before="1"/>
        <w:ind w:left="0"/>
      </w:pPr>
    </w:p>
    <w:p w14:paraId="3A2E71AD" w14:textId="77777777" w:rsidR="00F3194F" w:rsidRDefault="00FF0BA7">
      <w:pPr>
        <w:pStyle w:val="BodyText"/>
        <w:spacing w:before="1" w:line="235" w:lineRule="auto"/>
        <w:ind w:right="921"/>
      </w:pPr>
      <w:r>
        <w:rPr>
          <w:w w:val="125"/>
        </w:rPr>
        <w:t xml:space="preserve">The dress code applies to the entire school </w:t>
      </w:r>
      <w:r>
        <w:rPr>
          <w:spacing w:val="-3"/>
          <w:w w:val="125"/>
        </w:rPr>
        <w:t xml:space="preserve">day, </w:t>
      </w:r>
      <w:r>
        <w:rPr>
          <w:w w:val="125"/>
        </w:rPr>
        <w:t>unless permission is granted</w:t>
      </w:r>
      <w:r>
        <w:rPr>
          <w:spacing w:val="-15"/>
          <w:w w:val="125"/>
        </w:rPr>
        <w:t xml:space="preserve"> </w:t>
      </w:r>
      <w:r>
        <w:rPr>
          <w:w w:val="125"/>
        </w:rPr>
        <w:t>by</w:t>
      </w:r>
      <w:r>
        <w:rPr>
          <w:spacing w:val="-14"/>
          <w:w w:val="125"/>
        </w:rPr>
        <w:t xml:space="preserve"> </w:t>
      </w:r>
      <w:r>
        <w:rPr>
          <w:w w:val="125"/>
        </w:rPr>
        <w:t>the</w:t>
      </w:r>
      <w:r>
        <w:rPr>
          <w:spacing w:val="-14"/>
          <w:w w:val="125"/>
        </w:rPr>
        <w:t xml:space="preserve"> </w:t>
      </w:r>
      <w:r>
        <w:rPr>
          <w:w w:val="125"/>
        </w:rPr>
        <w:t>administrator.</w:t>
      </w:r>
      <w:r>
        <w:rPr>
          <w:spacing w:val="-14"/>
          <w:w w:val="125"/>
        </w:rPr>
        <w:t xml:space="preserve"> </w:t>
      </w:r>
      <w:r>
        <w:rPr>
          <w:w w:val="125"/>
        </w:rPr>
        <w:t>The</w:t>
      </w:r>
      <w:r>
        <w:rPr>
          <w:spacing w:val="-14"/>
          <w:w w:val="125"/>
        </w:rPr>
        <w:t xml:space="preserve"> </w:t>
      </w:r>
      <w:r>
        <w:rPr>
          <w:w w:val="125"/>
        </w:rPr>
        <w:t>administration</w:t>
      </w:r>
      <w:r>
        <w:rPr>
          <w:spacing w:val="-14"/>
          <w:w w:val="125"/>
        </w:rPr>
        <w:t xml:space="preserve"> </w:t>
      </w:r>
      <w:r>
        <w:rPr>
          <w:w w:val="125"/>
        </w:rPr>
        <w:t>reserves</w:t>
      </w:r>
      <w:r>
        <w:rPr>
          <w:spacing w:val="-14"/>
          <w:w w:val="125"/>
        </w:rPr>
        <w:t xml:space="preserve"> </w:t>
      </w:r>
      <w:r>
        <w:rPr>
          <w:w w:val="125"/>
        </w:rPr>
        <w:t>the</w:t>
      </w:r>
      <w:r>
        <w:rPr>
          <w:spacing w:val="-14"/>
          <w:w w:val="125"/>
        </w:rPr>
        <w:t xml:space="preserve"> </w:t>
      </w:r>
      <w:r>
        <w:rPr>
          <w:w w:val="125"/>
        </w:rPr>
        <w:t>right</w:t>
      </w:r>
      <w:r>
        <w:rPr>
          <w:spacing w:val="-14"/>
          <w:w w:val="125"/>
        </w:rPr>
        <w:t xml:space="preserve"> </w:t>
      </w:r>
      <w:r>
        <w:rPr>
          <w:w w:val="125"/>
        </w:rPr>
        <w:t>to determine</w:t>
      </w:r>
      <w:r>
        <w:rPr>
          <w:spacing w:val="-14"/>
          <w:w w:val="125"/>
        </w:rPr>
        <w:t xml:space="preserve"> </w:t>
      </w:r>
      <w:r>
        <w:rPr>
          <w:w w:val="125"/>
        </w:rPr>
        <w:t>whether</w:t>
      </w:r>
      <w:r>
        <w:rPr>
          <w:spacing w:val="-14"/>
          <w:w w:val="125"/>
        </w:rPr>
        <w:t xml:space="preserve"> </w:t>
      </w:r>
      <w:r>
        <w:rPr>
          <w:w w:val="125"/>
        </w:rPr>
        <w:t>the</w:t>
      </w:r>
      <w:r>
        <w:rPr>
          <w:spacing w:val="-13"/>
          <w:w w:val="125"/>
        </w:rPr>
        <w:t xml:space="preserve"> </w:t>
      </w:r>
      <w:r>
        <w:rPr>
          <w:w w:val="125"/>
        </w:rPr>
        <w:t>student’s</w:t>
      </w:r>
      <w:r>
        <w:rPr>
          <w:spacing w:val="-14"/>
          <w:w w:val="125"/>
        </w:rPr>
        <w:t xml:space="preserve"> </w:t>
      </w:r>
      <w:r>
        <w:rPr>
          <w:w w:val="125"/>
        </w:rPr>
        <w:t>dress</w:t>
      </w:r>
      <w:r>
        <w:rPr>
          <w:spacing w:val="-13"/>
          <w:w w:val="125"/>
        </w:rPr>
        <w:t xml:space="preserve"> </w:t>
      </w:r>
      <w:r>
        <w:rPr>
          <w:w w:val="125"/>
        </w:rPr>
        <w:t>and</w:t>
      </w:r>
      <w:r>
        <w:rPr>
          <w:spacing w:val="-14"/>
          <w:w w:val="125"/>
        </w:rPr>
        <w:t xml:space="preserve"> </w:t>
      </w:r>
      <w:r>
        <w:rPr>
          <w:w w:val="125"/>
        </w:rPr>
        <w:t>appearance</w:t>
      </w:r>
      <w:r>
        <w:rPr>
          <w:spacing w:val="-14"/>
          <w:w w:val="125"/>
        </w:rPr>
        <w:t xml:space="preserve"> </w:t>
      </w:r>
      <w:r>
        <w:rPr>
          <w:w w:val="125"/>
        </w:rPr>
        <w:t>is</w:t>
      </w:r>
      <w:r>
        <w:rPr>
          <w:spacing w:val="-13"/>
          <w:w w:val="125"/>
        </w:rPr>
        <w:t xml:space="preserve"> </w:t>
      </w:r>
      <w:r>
        <w:rPr>
          <w:w w:val="125"/>
        </w:rPr>
        <w:t>proper.</w:t>
      </w:r>
      <w:r>
        <w:rPr>
          <w:spacing w:val="-14"/>
          <w:w w:val="125"/>
        </w:rPr>
        <w:t xml:space="preserve"> </w:t>
      </w:r>
      <w:r>
        <w:rPr>
          <w:w w:val="125"/>
        </w:rPr>
        <w:t>It</w:t>
      </w:r>
      <w:r>
        <w:rPr>
          <w:spacing w:val="-13"/>
          <w:w w:val="125"/>
        </w:rPr>
        <w:t xml:space="preserve"> </w:t>
      </w:r>
      <w:r>
        <w:rPr>
          <w:w w:val="125"/>
        </w:rPr>
        <w:t>is understood</w:t>
      </w:r>
      <w:r>
        <w:rPr>
          <w:spacing w:val="-10"/>
          <w:w w:val="125"/>
        </w:rPr>
        <w:t xml:space="preserve"> </w:t>
      </w:r>
      <w:r>
        <w:rPr>
          <w:w w:val="125"/>
        </w:rPr>
        <w:t>that</w:t>
      </w:r>
      <w:r>
        <w:rPr>
          <w:spacing w:val="-10"/>
          <w:w w:val="125"/>
        </w:rPr>
        <w:t xml:space="preserve"> </w:t>
      </w:r>
      <w:r>
        <w:rPr>
          <w:w w:val="125"/>
        </w:rPr>
        <w:t>the</w:t>
      </w:r>
      <w:r>
        <w:rPr>
          <w:spacing w:val="-10"/>
          <w:w w:val="125"/>
        </w:rPr>
        <w:t xml:space="preserve"> </w:t>
      </w:r>
      <w:r>
        <w:rPr>
          <w:w w:val="125"/>
        </w:rPr>
        <w:t>school</w:t>
      </w:r>
      <w:r>
        <w:rPr>
          <w:spacing w:val="-10"/>
          <w:w w:val="125"/>
        </w:rPr>
        <w:t xml:space="preserve"> </w:t>
      </w:r>
      <w:r>
        <w:rPr>
          <w:w w:val="125"/>
        </w:rPr>
        <w:t>may</w:t>
      </w:r>
      <w:r>
        <w:rPr>
          <w:spacing w:val="-10"/>
          <w:w w:val="125"/>
        </w:rPr>
        <w:t xml:space="preserve"> </w:t>
      </w:r>
      <w:r>
        <w:rPr>
          <w:w w:val="125"/>
        </w:rPr>
        <w:t>take</w:t>
      </w:r>
      <w:r>
        <w:rPr>
          <w:spacing w:val="-10"/>
          <w:w w:val="125"/>
        </w:rPr>
        <w:t xml:space="preserve"> </w:t>
      </w:r>
      <w:r>
        <w:rPr>
          <w:w w:val="125"/>
        </w:rPr>
        <w:t>necessary</w:t>
      </w:r>
      <w:r>
        <w:rPr>
          <w:spacing w:val="-10"/>
          <w:w w:val="125"/>
        </w:rPr>
        <w:t xml:space="preserve"> </w:t>
      </w:r>
      <w:r>
        <w:rPr>
          <w:w w:val="125"/>
        </w:rPr>
        <w:t>action</w:t>
      </w:r>
      <w:r>
        <w:rPr>
          <w:spacing w:val="-10"/>
          <w:w w:val="125"/>
        </w:rPr>
        <w:t xml:space="preserve"> </w:t>
      </w:r>
      <w:r>
        <w:rPr>
          <w:w w:val="125"/>
        </w:rPr>
        <w:t>to</w:t>
      </w:r>
      <w:r>
        <w:rPr>
          <w:spacing w:val="-10"/>
          <w:w w:val="125"/>
        </w:rPr>
        <w:t xml:space="preserve"> </w:t>
      </w:r>
      <w:r>
        <w:rPr>
          <w:w w:val="125"/>
        </w:rPr>
        <w:t>correct</w:t>
      </w:r>
      <w:r>
        <w:rPr>
          <w:spacing w:val="-10"/>
          <w:w w:val="125"/>
        </w:rPr>
        <w:t xml:space="preserve"> </w:t>
      </w:r>
      <w:r>
        <w:rPr>
          <w:w w:val="125"/>
        </w:rPr>
        <w:t>any student failing to meet these</w:t>
      </w:r>
      <w:r>
        <w:rPr>
          <w:spacing w:val="-24"/>
          <w:w w:val="125"/>
        </w:rPr>
        <w:t xml:space="preserve"> </w:t>
      </w:r>
      <w:r>
        <w:rPr>
          <w:w w:val="125"/>
        </w:rPr>
        <w:t>standards.</w:t>
      </w:r>
    </w:p>
    <w:p w14:paraId="22CBBC03" w14:textId="77777777" w:rsidR="00F3194F" w:rsidRDefault="00F3194F">
      <w:pPr>
        <w:pStyle w:val="BodyText"/>
        <w:spacing w:before="1"/>
        <w:ind w:left="0"/>
        <w:rPr>
          <w:sz w:val="22"/>
        </w:rPr>
      </w:pPr>
    </w:p>
    <w:p w14:paraId="7CF88179" w14:textId="77777777" w:rsidR="00F3194F" w:rsidRDefault="00FF0BA7">
      <w:pPr>
        <w:spacing w:line="218" w:lineRule="exact"/>
        <w:ind w:left="720"/>
        <w:rPr>
          <w:b/>
          <w:sz w:val="18"/>
        </w:rPr>
      </w:pPr>
      <w:r>
        <w:rPr>
          <w:b/>
          <w:w w:val="125"/>
          <w:sz w:val="18"/>
        </w:rPr>
        <w:t>Guiding Principles from Scripture:</w:t>
      </w:r>
    </w:p>
    <w:p w14:paraId="648BFC9C" w14:textId="77777777" w:rsidR="00F3194F" w:rsidRDefault="00FF0BA7">
      <w:pPr>
        <w:pStyle w:val="ListParagraph"/>
        <w:numPr>
          <w:ilvl w:val="0"/>
          <w:numId w:val="5"/>
        </w:numPr>
        <w:tabs>
          <w:tab w:val="left" w:pos="962"/>
        </w:tabs>
        <w:spacing w:before="0" w:line="218" w:lineRule="exact"/>
        <w:rPr>
          <w:sz w:val="18"/>
        </w:rPr>
      </w:pPr>
      <w:r>
        <w:rPr>
          <w:w w:val="115"/>
          <w:sz w:val="18"/>
        </w:rPr>
        <w:t>Modesty (I Timothy 2:9; II Timothy</w:t>
      </w:r>
      <w:r>
        <w:rPr>
          <w:spacing w:val="4"/>
          <w:w w:val="115"/>
          <w:sz w:val="18"/>
        </w:rPr>
        <w:t xml:space="preserve"> </w:t>
      </w:r>
      <w:r>
        <w:rPr>
          <w:w w:val="115"/>
          <w:sz w:val="18"/>
        </w:rPr>
        <w:t>2:22)</w:t>
      </w:r>
    </w:p>
    <w:p w14:paraId="6966DE09" w14:textId="77777777" w:rsidR="00F3194F" w:rsidRDefault="00FF0BA7">
      <w:pPr>
        <w:pStyle w:val="ListParagraph"/>
        <w:numPr>
          <w:ilvl w:val="0"/>
          <w:numId w:val="5"/>
        </w:numPr>
        <w:tabs>
          <w:tab w:val="left" w:pos="957"/>
        </w:tabs>
        <w:spacing w:before="176" w:line="218" w:lineRule="exact"/>
        <w:ind w:left="956" w:hanging="237"/>
        <w:rPr>
          <w:sz w:val="18"/>
        </w:rPr>
      </w:pPr>
      <w:r>
        <w:rPr>
          <w:w w:val="125"/>
          <w:sz w:val="18"/>
        </w:rPr>
        <w:t>Identification</w:t>
      </w:r>
      <w:r>
        <w:rPr>
          <w:spacing w:val="-8"/>
          <w:w w:val="125"/>
          <w:sz w:val="18"/>
        </w:rPr>
        <w:t xml:space="preserve"> </w:t>
      </w:r>
      <w:r>
        <w:rPr>
          <w:w w:val="125"/>
          <w:sz w:val="18"/>
        </w:rPr>
        <w:t>with</w:t>
      </w:r>
      <w:r>
        <w:rPr>
          <w:spacing w:val="-8"/>
          <w:w w:val="125"/>
          <w:sz w:val="18"/>
        </w:rPr>
        <w:t xml:space="preserve"> </w:t>
      </w:r>
      <w:r>
        <w:rPr>
          <w:w w:val="125"/>
          <w:sz w:val="18"/>
        </w:rPr>
        <w:t>the</w:t>
      </w:r>
      <w:r>
        <w:rPr>
          <w:spacing w:val="-8"/>
          <w:w w:val="125"/>
          <w:sz w:val="18"/>
        </w:rPr>
        <w:t xml:space="preserve"> </w:t>
      </w:r>
      <w:r>
        <w:rPr>
          <w:w w:val="125"/>
          <w:sz w:val="18"/>
        </w:rPr>
        <w:t>Lord</w:t>
      </w:r>
      <w:r>
        <w:rPr>
          <w:spacing w:val="-8"/>
          <w:w w:val="125"/>
          <w:sz w:val="18"/>
        </w:rPr>
        <w:t xml:space="preserve"> </w:t>
      </w:r>
      <w:r>
        <w:rPr>
          <w:w w:val="125"/>
          <w:sz w:val="18"/>
        </w:rPr>
        <w:t>and</w:t>
      </w:r>
      <w:r>
        <w:rPr>
          <w:spacing w:val="-8"/>
          <w:w w:val="125"/>
          <w:sz w:val="18"/>
        </w:rPr>
        <w:t xml:space="preserve"> </w:t>
      </w:r>
      <w:r>
        <w:rPr>
          <w:w w:val="125"/>
          <w:sz w:val="18"/>
        </w:rPr>
        <w:t>not</w:t>
      </w:r>
      <w:r>
        <w:rPr>
          <w:spacing w:val="-8"/>
          <w:w w:val="125"/>
          <w:sz w:val="18"/>
        </w:rPr>
        <w:t xml:space="preserve"> </w:t>
      </w:r>
      <w:r>
        <w:rPr>
          <w:w w:val="125"/>
          <w:sz w:val="18"/>
        </w:rPr>
        <w:t>the</w:t>
      </w:r>
      <w:r>
        <w:rPr>
          <w:spacing w:val="-7"/>
          <w:w w:val="125"/>
          <w:sz w:val="18"/>
        </w:rPr>
        <w:t xml:space="preserve"> </w:t>
      </w:r>
      <w:r>
        <w:rPr>
          <w:w w:val="125"/>
          <w:sz w:val="18"/>
        </w:rPr>
        <w:t>world</w:t>
      </w:r>
      <w:r>
        <w:rPr>
          <w:spacing w:val="-8"/>
          <w:w w:val="125"/>
          <w:sz w:val="18"/>
        </w:rPr>
        <w:t xml:space="preserve"> </w:t>
      </w:r>
      <w:r>
        <w:rPr>
          <w:w w:val="125"/>
          <w:sz w:val="18"/>
        </w:rPr>
        <w:t>(I</w:t>
      </w:r>
      <w:r>
        <w:rPr>
          <w:spacing w:val="-8"/>
          <w:w w:val="125"/>
          <w:sz w:val="18"/>
        </w:rPr>
        <w:t xml:space="preserve"> </w:t>
      </w:r>
      <w:r>
        <w:rPr>
          <w:w w:val="125"/>
          <w:sz w:val="18"/>
        </w:rPr>
        <w:t>Timothy</w:t>
      </w:r>
      <w:r>
        <w:rPr>
          <w:spacing w:val="-8"/>
          <w:w w:val="125"/>
          <w:sz w:val="18"/>
        </w:rPr>
        <w:t xml:space="preserve"> </w:t>
      </w:r>
      <w:r>
        <w:rPr>
          <w:w w:val="125"/>
          <w:sz w:val="18"/>
        </w:rPr>
        <w:t>4:12;</w:t>
      </w:r>
    </w:p>
    <w:p w14:paraId="2A60F8A8" w14:textId="77777777" w:rsidR="00F3194F" w:rsidRDefault="00FF0BA7">
      <w:pPr>
        <w:pStyle w:val="BodyText"/>
        <w:spacing w:line="218" w:lineRule="exact"/>
      </w:pPr>
      <w:r>
        <w:rPr>
          <w:w w:val="115"/>
        </w:rPr>
        <w:t xml:space="preserve">Romans </w:t>
      </w:r>
      <w:r>
        <w:rPr>
          <w:w w:val="110"/>
        </w:rPr>
        <w:t xml:space="preserve">12:1-2; </w:t>
      </w:r>
      <w:r>
        <w:rPr>
          <w:w w:val="115"/>
        </w:rPr>
        <w:t xml:space="preserve">I John </w:t>
      </w:r>
      <w:r>
        <w:rPr>
          <w:w w:val="110"/>
        </w:rPr>
        <w:t xml:space="preserve">2:15-16; </w:t>
      </w:r>
      <w:r>
        <w:rPr>
          <w:w w:val="115"/>
        </w:rPr>
        <w:t xml:space="preserve">Hebrews </w:t>
      </w:r>
      <w:r>
        <w:rPr>
          <w:w w:val="110"/>
        </w:rPr>
        <w:t>11:14)</w:t>
      </w:r>
    </w:p>
    <w:p w14:paraId="65300265" w14:textId="77777777" w:rsidR="00F3194F" w:rsidRDefault="00FF0BA7">
      <w:pPr>
        <w:pStyle w:val="ListParagraph"/>
        <w:numPr>
          <w:ilvl w:val="0"/>
          <w:numId w:val="5"/>
        </w:numPr>
        <w:tabs>
          <w:tab w:val="left" w:pos="953"/>
        </w:tabs>
        <w:spacing w:before="180" w:line="235" w:lineRule="auto"/>
        <w:ind w:left="720" w:right="1309" w:firstLine="0"/>
        <w:rPr>
          <w:sz w:val="18"/>
        </w:rPr>
      </w:pPr>
      <w:r>
        <w:rPr>
          <w:w w:val="120"/>
          <w:sz w:val="18"/>
        </w:rPr>
        <w:t xml:space="preserve">Distinctively male and female (Deuteronomy 22:5; I Corinthians </w:t>
      </w:r>
      <w:r>
        <w:rPr>
          <w:w w:val="110"/>
          <w:sz w:val="18"/>
        </w:rPr>
        <w:t>11:14,15)</w:t>
      </w:r>
    </w:p>
    <w:p w14:paraId="7DD8D3D3" w14:textId="77777777" w:rsidR="00F3194F" w:rsidRDefault="00F3194F">
      <w:pPr>
        <w:pStyle w:val="BodyText"/>
        <w:spacing w:before="11"/>
        <w:ind w:left="0"/>
        <w:rPr>
          <w:sz w:val="21"/>
        </w:rPr>
      </w:pPr>
    </w:p>
    <w:p w14:paraId="02433E84" w14:textId="77777777" w:rsidR="00F3194F" w:rsidRDefault="00FF0BA7">
      <w:pPr>
        <w:spacing w:line="218" w:lineRule="exact"/>
        <w:ind w:left="720"/>
        <w:rPr>
          <w:b/>
          <w:sz w:val="18"/>
        </w:rPr>
      </w:pPr>
      <w:r>
        <w:rPr>
          <w:b/>
          <w:w w:val="120"/>
          <w:sz w:val="18"/>
        </w:rPr>
        <w:t>Girls:</w:t>
      </w:r>
    </w:p>
    <w:p w14:paraId="68C200FA" w14:textId="77777777" w:rsidR="00F3194F" w:rsidRDefault="00FF0BA7">
      <w:pPr>
        <w:pStyle w:val="BodyText"/>
        <w:spacing w:before="2" w:line="235" w:lineRule="auto"/>
        <w:ind w:right="969"/>
      </w:pPr>
      <w:r>
        <w:rPr>
          <w:b/>
          <w:w w:val="120"/>
        </w:rPr>
        <w:t xml:space="preserve">K – 4th grades: </w:t>
      </w:r>
      <w:r>
        <w:rPr>
          <w:w w:val="120"/>
        </w:rPr>
        <w:t>Female students are to wear conservative pants, jeans, leggings, capris, dresses, or skirts with an appropriate top, shirt, or sweater. Pants, leggings, or capris are not to be excessively tight   fitting.</w:t>
      </w:r>
      <w:r>
        <w:rPr>
          <w:spacing w:val="4"/>
          <w:w w:val="120"/>
        </w:rPr>
        <w:t xml:space="preserve"> </w:t>
      </w:r>
      <w:r>
        <w:rPr>
          <w:w w:val="120"/>
        </w:rPr>
        <w:t>Skirts</w:t>
      </w:r>
      <w:r>
        <w:rPr>
          <w:spacing w:val="4"/>
          <w:w w:val="120"/>
        </w:rPr>
        <w:t xml:space="preserve"> </w:t>
      </w:r>
      <w:r>
        <w:rPr>
          <w:w w:val="120"/>
        </w:rPr>
        <w:t>and</w:t>
      </w:r>
      <w:r>
        <w:rPr>
          <w:spacing w:val="4"/>
          <w:w w:val="120"/>
        </w:rPr>
        <w:t xml:space="preserve"> </w:t>
      </w:r>
      <w:r>
        <w:rPr>
          <w:w w:val="120"/>
        </w:rPr>
        <w:t>dresses</w:t>
      </w:r>
      <w:r>
        <w:rPr>
          <w:spacing w:val="4"/>
          <w:w w:val="120"/>
        </w:rPr>
        <w:t xml:space="preserve"> </w:t>
      </w:r>
      <w:r>
        <w:rPr>
          <w:w w:val="120"/>
        </w:rPr>
        <w:t>are</w:t>
      </w:r>
      <w:r>
        <w:rPr>
          <w:spacing w:val="4"/>
          <w:w w:val="120"/>
        </w:rPr>
        <w:t xml:space="preserve"> </w:t>
      </w:r>
      <w:r>
        <w:rPr>
          <w:w w:val="120"/>
        </w:rPr>
        <w:t>to</w:t>
      </w:r>
      <w:r>
        <w:rPr>
          <w:spacing w:val="4"/>
          <w:w w:val="120"/>
        </w:rPr>
        <w:t xml:space="preserve"> </w:t>
      </w:r>
      <w:r>
        <w:rPr>
          <w:w w:val="120"/>
        </w:rPr>
        <w:t>be</w:t>
      </w:r>
      <w:r>
        <w:rPr>
          <w:spacing w:val="4"/>
          <w:w w:val="120"/>
        </w:rPr>
        <w:t xml:space="preserve"> </w:t>
      </w:r>
      <w:r>
        <w:rPr>
          <w:w w:val="120"/>
        </w:rPr>
        <w:t>worn</w:t>
      </w:r>
      <w:r>
        <w:rPr>
          <w:spacing w:val="5"/>
          <w:w w:val="120"/>
        </w:rPr>
        <w:t xml:space="preserve"> </w:t>
      </w:r>
      <w:r>
        <w:rPr>
          <w:w w:val="120"/>
        </w:rPr>
        <w:t>to</w:t>
      </w:r>
      <w:r>
        <w:rPr>
          <w:spacing w:val="4"/>
          <w:w w:val="120"/>
        </w:rPr>
        <w:t xml:space="preserve"> </w:t>
      </w:r>
      <w:r>
        <w:rPr>
          <w:w w:val="120"/>
        </w:rPr>
        <w:t>the</w:t>
      </w:r>
      <w:r>
        <w:rPr>
          <w:spacing w:val="4"/>
          <w:w w:val="120"/>
        </w:rPr>
        <w:t xml:space="preserve"> </w:t>
      </w:r>
      <w:r>
        <w:rPr>
          <w:w w:val="120"/>
        </w:rPr>
        <w:t>top</w:t>
      </w:r>
      <w:r>
        <w:rPr>
          <w:spacing w:val="4"/>
          <w:w w:val="120"/>
        </w:rPr>
        <w:t xml:space="preserve"> </w:t>
      </w:r>
      <w:r>
        <w:rPr>
          <w:w w:val="120"/>
        </w:rPr>
        <w:t>of</w:t>
      </w:r>
      <w:r>
        <w:rPr>
          <w:spacing w:val="4"/>
          <w:w w:val="120"/>
        </w:rPr>
        <w:t xml:space="preserve"> </w:t>
      </w:r>
      <w:r>
        <w:rPr>
          <w:w w:val="120"/>
        </w:rPr>
        <w:t>the</w:t>
      </w:r>
      <w:r>
        <w:rPr>
          <w:spacing w:val="4"/>
          <w:w w:val="120"/>
        </w:rPr>
        <w:t xml:space="preserve"> </w:t>
      </w:r>
      <w:r>
        <w:rPr>
          <w:w w:val="120"/>
        </w:rPr>
        <w:t>knee</w:t>
      </w:r>
      <w:r>
        <w:rPr>
          <w:spacing w:val="4"/>
          <w:w w:val="120"/>
        </w:rPr>
        <w:t xml:space="preserve"> </w:t>
      </w:r>
      <w:r>
        <w:rPr>
          <w:w w:val="120"/>
        </w:rPr>
        <w:t>with</w:t>
      </w:r>
    </w:p>
    <w:p w14:paraId="75AC6B68" w14:textId="77777777" w:rsidR="00F3194F" w:rsidRDefault="00FF0BA7">
      <w:pPr>
        <w:pStyle w:val="BodyText"/>
        <w:spacing w:before="3" w:line="235" w:lineRule="auto"/>
        <w:ind w:right="491"/>
      </w:pPr>
      <w:r>
        <w:rPr>
          <w:w w:val="125"/>
        </w:rPr>
        <w:t>shorts or leggings underneath for modesty during playtime and recess. Any slits in a skirt or dress must be closed at the top of the knee.</w:t>
      </w:r>
    </w:p>
    <w:p w14:paraId="72A17DE6" w14:textId="77777777" w:rsidR="00F3194F" w:rsidRDefault="00FF0BA7">
      <w:pPr>
        <w:pStyle w:val="BodyText"/>
        <w:spacing w:before="1" w:line="235" w:lineRule="auto"/>
        <w:ind w:right="775"/>
      </w:pPr>
      <w:r>
        <w:rPr>
          <w:w w:val="125"/>
        </w:rPr>
        <w:t>Shirts may have printing or messages so long as they are not offensive to Christian beliefs or principles. Tops may have hoods. Fleece</w:t>
      </w:r>
    </w:p>
    <w:p w14:paraId="3867C9FB" w14:textId="77777777" w:rsidR="00F3194F" w:rsidRDefault="00FF0BA7">
      <w:pPr>
        <w:pStyle w:val="BodyText"/>
        <w:spacing w:before="1" w:line="235" w:lineRule="auto"/>
        <w:ind w:right="939"/>
      </w:pPr>
      <w:r>
        <w:rPr>
          <w:w w:val="120"/>
        </w:rPr>
        <w:t>vests, sweatshirts, or light jackets are allowed to be worn indoors. Appropriate shoes should be worn at all times. This would include sneakers, shoes, and leather sandals. The same pair of shoes may not be used for P.E.</w:t>
      </w:r>
    </w:p>
    <w:p w14:paraId="00BC6B8B" w14:textId="77777777" w:rsidR="00F3194F" w:rsidRDefault="00FF0BA7">
      <w:pPr>
        <w:pStyle w:val="BodyText"/>
        <w:spacing w:before="183" w:line="235" w:lineRule="auto"/>
        <w:ind w:right="1182"/>
        <w:jc w:val="both"/>
      </w:pPr>
      <w:r>
        <w:rPr>
          <w:b/>
          <w:w w:val="120"/>
        </w:rPr>
        <w:t xml:space="preserve">5th – 12th grades: </w:t>
      </w:r>
      <w:r>
        <w:rPr>
          <w:w w:val="120"/>
        </w:rPr>
        <w:t>Female students are to wear conservative pants, jeans, capris, dresses, or skirts with a blouse top, shirt, or</w:t>
      </w:r>
      <w:r>
        <w:rPr>
          <w:spacing w:val="-26"/>
          <w:w w:val="120"/>
        </w:rPr>
        <w:t xml:space="preserve"> </w:t>
      </w:r>
      <w:r>
        <w:rPr>
          <w:w w:val="120"/>
        </w:rPr>
        <w:t>sweater.</w:t>
      </w:r>
    </w:p>
    <w:p w14:paraId="5776604D" w14:textId="77777777" w:rsidR="00F3194F" w:rsidRDefault="00FF0BA7">
      <w:pPr>
        <w:pStyle w:val="BodyText"/>
        <w:spacing w:before="1" w:line="235" w:lineRule="auto"/>
        <w:ind w:right="1151"/>
        <w:jc w:val="both"/>
      </w:pPr>
      <w:r>
        <w:rPr>
          <w:w w:val="120"/>
        </w:rPr>
        <w:t xml:space="preserve">Skirts and dresses are to be worn to the top of the knee. Any slits in a skirt or dress must be closed at the top of the knee. If leggings (or similar style) are worn, the </w:t>
      </w:r>
      <w:r>
        <w:rPr>
          <w:spacing w:val="-3"/>
          <w:w w:val="120"/>
        </w:rPr>
        <w:t xml:space="preserve">dress/skirt/sweater </w:t>
      </w:r>
      <w:r>
        <w:rPr>
          <w:w w:val="120"/>
        </w:rPr>
        <w:t>must be to the</w:t>
      </w:r>
      <w:r>
        <w:rPr>
          <w:spacing w:val="22"/>
          <w:w w:val="120"/>
        </w:rPr>
        <w:t xml:space="preserve"> </w:t>
      </w:r>
      <w:r>
        <w:rPr>
          <w:w w:val="120"/>
        </w:rPr>
        <w:t>top</w:t>
      </w:r>
    </w:p>
    <w:p w14:paraId="73595BA3" w14:textId="77777777" w:rsidR="00F3194F" w:rsidRDefault="00FF0BA7">
      <w:pPr>
        <w:pStyle w:val="BodyText"/>
        <w:spacing w:before="2" w:line="235" w:lineRule="auto"/>
        <w:ind w:right="949"/>
      </w:pPr>
      <w:r>
        <w:rPr>
          <w:w w:val="120"/>
        </w:rPr>
        <w:t xml:space="preserve">of the knee in length. All tops should not show cleavage or straps.  Shirts are not to have printed pictures or writing on them. FCS spirit apparel (T-shirts &amp; sweatshirts) may be worn on regular school days. </w:t>
      </w:r>
      <w:r>
        <w:rPr>
          <w:spacing w:val="-3"/>
          <w:w w:val="120"/>
        </w:rPr>
        <w:t xml:space="preserve">Tops </w:t>
      </w:r>
      <w:r>
        <w:rPr>
          <w:w w:val="120"/>
        </w:rPr>
        <w:t>may have hoods, and shirt length must cover the belt line at all times. Hooded sweatshirts, fleece vests, and light jackets may be worn indoors during colder months over approved dress. Appropriate shoes should</w:t>
      </w:r>
      <w:r>
        <w:rPr>
          <w:spacing w:val="5"/>
          <w:w w:val="120"/>
        </w:rPr>
        <w:t xml:space="preserve"> </w:t>
      </w:r>
      <w:r>
        <w:rPr>
          <w:w w:val="120"/>
        </w:rPr>
        <w:t>be</w:t>
      </w:r>
      <w:r>
        <w:rPr>
          <w:spacing w:val="6"/>
          <w:w w:val="120"/>
        </w:rPr>
        <w:t xml:space="preserve"> </w:t>
      </w:r>
      <w:r>
        <w:rPr>
          <w:w w:val="120"/>
        </w:rPr>
        <w:t>worn</w:t>
      </w:r>
      <w:r>
        <w:rPr>
          <w:spacing w:val="6"/>
          <w:w w:val="120"/>
        </w:rPr>
        <w:t xml:space="preserve"> </w:t>
      </w:r>
      <w:r>
        <w:rPr>
          <w:w w:val="120"/>
        </w:rPr>
        <w:t>at</w:t>
      </w:r>
      <w:r>
        <w:rPr>
          <w:spacing w:val="6"/>
          <w:w w:val="120"/>
        </w:rPr>
        <w:t xml:space="preserve"> </w:t>
      </w:r>
      <w:r>
        <w:rPr>
          <w:w w:val="120"/>
        </w:rPr>
        <w:t>all</w:t>
      </w:r>
      <w:r>
        <w:rPr>
          <w:spacing w:val="6"/>
          <w:w w:val="120"/>
        </w:rPr>
        <w:t xml:space="preserve"> </w:t>
      </w:r>
      <w:r>
        <w:rPr>
          <w:w w:val="120"/>
        </w:rPr>
        <w:t>times.</w:t>
      </w:r>
      <w:r>
        <w:rPr>
          <w:spacing w:val="6"/>
          <w:w w:val="120"/>
        </w:rPr>
        <w:t xml:space="preserve"> </w:t>
      </w:r>
      <w:r>
        <w:rPr>
          <w:w w:val="120"/>
        </w:rPr>
        <w:t>This</w:t>
      </w:r>
      <w:r>
        <w:rPr>
          <w:spacing w:val="5"/>
          <w:w w:val="120"/>
        </w:rPr>
        <w:t xml:space="preserve"> </w:t>
      </w:r>
      <w:r>
        <w:rPr>
          <w:w w:val="120"/>
        </w:rPr>
        <w:t>would</w:t>
      </w:r>
      <w:r>
        <w:rPr>
          <w:spacing w:val="6"/>
          <w:w w:val="120"/>
        </w:rPr>
        <w:t xml:space="preserve"> </w:t>
      </w:r>
      <w:r>
        <w:rPr>
          <w:w w:val="120"/>
        </w:rPr>
        <w:t>include</w:t>
      </w:r>
      <w:r>
        <w:rPr>
          <w:spacing w:val="6"/>
          <w:w w:val="120"/>
        </w:rPr>
        <w:t xml:space="preserve"> </w:t>
      </w:r>
      <w:r>
        <w:rPr>
          <w:w w:val="120"/>
        </w:rPr>
        <w:t>sneakers,</w:t>
      </w:r>
      <w:r>
        <w:rPr>
          <w:spacing w:val="6"/>
          <w:w w:val="120"/>
        </w:rPr>
        <w:t xml:space="preserve"> </w:t>
      </w:r>
      <w:r>
        <w:rPr>
          <w:w w:val="120"/>
        </w:rPr>
        <w:t>shoes,</w:t>
      </w:r>
      <w:r>
        <w:rPr>
          <w:spacing w:val="6"/>
          <w:w w:val="120"/>
        </w:rPr>
        <w:t xml:space="preserve"> </w:t>
      </w:r>
      <w:r>
        <w:rPr>
          <w:w w:val="120"/>
        </w:rPr>
        <w:t>and</w:t>
      </w:r>
    </w:p>
    <w:p w14:paraId="461D7693" w14:textId="77777777" w:rsidR="00F3194F" w:rsidRDefault="00F3194F">
      <w:pPr>
        <w:spacing w:line="235" w:lineRule="auto"/>
        <w:sectPr w:rsidR="00F3194F">
          <w:pgSz w:w="7920" w:h="12240"/>
          <w:pgMar w:top="640" w:right="0" w:bottom="560" w:left="0" w:header="0" w:footer="368" w:gutter="0"/>
          <w:cols w:space="720"/>
        </w:sectPr>
      </w:pPr>
    </w:p>
    <w:p w14:paraId="735AB0B4" w14:textId="77777777" w:rsidR="00F3194F" w:rsidRDefault="00FF0BA7">
      <w:pPr>
        <w:pStyle w:val="BodyText"/>
        <w:spacing w:before="83"/>
      </w:pPr>
      <w:r>
        <w:rPr>
          <w:w w:val="120"/>
        </w:rPr>
        <w:lastRenderedPageBreak/>
        <w:t>leather sandals. The same pair of shoes may not be used for P.E.</w:t>
      </w:r>
    </w:p>
    <w:p w14:paraId="7939D848" w14:textId="77777777" w:rsidR="00F3194F" w:rsidRDefault="00FF0BA7">
      <w:pPr>
        <w:pStyle w:val="BodyText"/>
        <w:spacing w:before="179" w:line="235" w:lineRule="auto"/>
        <w:ind w:right="491"/>
      </w:pPr>
      <w:r>
        <w:rPr>
          <w:b/>
          <w:w w:val="125"/>
        </w:rPr>
        <w:t xml:space="preserve">All girls may not wear: </w:t>
      </w:r>
      <w:r>
        <w:rPr>
          <w:w w:val="125"/>
        </w:rPr>
        <w:t>Sweat pants, camouflage pants, spaghetti strap tops, tank tops, beach style flip-flops, or slippers. Clothing should not have rips, tears, or holes. Girls should not have extreme hair styles/ coloring, excessive makeup, tattoos, or body piercing (except for ears).</w:t>
      </w:r>
    </w:p>
    <w:p w14:paraId="3B2B3BC4" w14:textId="77777777" w:rsidR="00F3194F" w:rsidRDefault="00F3194F">
      <w:pPr>
        <w:pStyle w:val="BodyText"/>
        <w:spacing w:before="1"/>
        <w:ind w:left="0"/>
        <w:rPr>
          <w:sz w:val="22"/>
        </w:rPr>
      </w:pPr>
    </w:p>
    <w:p w14:paraId="04A0A08E" w14:textId="77777777" w:rsidR="00F3194F" w:rsidRDefault="00FF0BA7">
      <w:pPr>
        <w:spacing w:line="218" w:lineRule="exact"/>
        <w:ind w:left="720"/>
        <w:rPr>
          <w:b/>
          <w:sz w:val="18"/>
        </w:rPr>
      </w:pPr>
      <w:r>
        <w:rPr>
          <w:b/>
          <w:w w:val="125"/>
          <w:sz w:val="18"/>
        </w:rPr>
        <w:t>Boys:</w:t>
      </w:r>
    </w:p>
    <w:p w14:paraId="213C0C9A" w14:textId="77777777" w:rsidR="00F3194F" w:rsidRDefault="00FF0BA7">
      <w:pPr>
        <w:pStyle w:val="BodyText"/>
        <w:spacing w:before="2" w:line="235" w:lineRule="auto"/>
        <w:ind w:right="1189"/>
        <w:jc w:val="both"/>
      </w:pPr>
      <w:r>
        <w:rPr>
          <w:b/>
          <w:w w:val="120"/>
        </w:rPr>
        <w:t xml:space="preserve">K – 4th grades: </w:t>
      </w:r>
      <w:r>
        <w:rPr>
          <w:w w:val="120"/>
        </w:rPr>
        <w:t>Boys are to wear neat, clean, long pants (including jeans, khakis, cargos, and dress pants) with a sleeved shirt, sweater, or sweatshirt. Pants should not have excessive rips, tears, or holes.</w:t>
      </w:r>
    </w:p>
    <w:p w14:paraId="17BC3F72" w14:textId="77777777" w:rsidR="00F3194F" w:rsidRDefault="00FF0BA7">
      <w:pPr>
        <w:pStyle w:val="BodyText"/>
        <w:spacing w:before="2" w:line="235" w:lineRule="auto"/>
        <w:ind w:right="861"/>
      </w:pPr>
      <w:r>
        <w:rPr>
          <w:w w:val="120"/>
        </w:rPr>
        <w:t>Belts are not required. Collared shirts are not required. Shirts may have printing or messages so long as they are not offensive to Christian beliefs or principles. Shirts may have hoods. Vests, sweatshirts, or light jackets are allowed to be worn indoors. Appropriate shoes should be worn at all times. This would include dress, casual, or athletic</w:t>
      </w:r>
      <w:r>
        <w:rPr>
          <w:spacing w:val="32"/>
          <w:w w:val="120"/>
        </w:rPr>
        <w:t xml:space="preserve"> </w:t>
      </w:r>
      <w:r>
        <w:rPr>
          <w:w w:val="120"/>
        </w:rPr>
        <w:t>shoes.</w:t>
      </w:r>
    </w:p>
    <w:p w14:paraId="2BDAC78A" w14:textId="77777777" w:rsidR="00F3194F" w:rsidRDefault="00FF0BA7">
      <w:pPr>
        <w:pStyle w:val="BodyText"/>
      </w:pPr>
      <w:r>
        <w:rPr>
          <w:w w:val="125"/>
        </w:rPr>
        <w:t>The same pair of shoes may not be used for P.E.</w:t>
      </w:r>
    </w:p>
    <w:p w14:paraId="0325CBC8" w14:textId="684B58A3" w:rsidR="00F3194F" w:rsidRDefault="00FF0BA7">
      <w:pPr>
        <w:pStyle w:val="BodyText"/>
        <w:spacing w:before="179" w:line="235" w:lineRule="auto"/>
        <w:ind w:right="952"/>
      </w:pPr>
      <w:r>
        <w:rPr>
          <w:b/>
          <w:w w:val="120"/>
        </w:rPr>
        <w:t xml:space="preserve">5th – 12th grades: </w:t>
      </w:r>
      <w:r>
        <w:rPr>
          <w:w w:val="120"/>
        </w:rPr>
        <w:t>Boys are to wear neat, clean, long pants (including jeans, khakis, cargos, and dress pants) with a fold-over collared shirt. Belts are to be worn with pants designed for that purpose. Shirts should be kept buttoned, except the top button. Shirts are not to have printed pictures or writing on them. FCS spirit apparel (T-shirts &amp; sweatshirts) may be worn on regular school days. Hooded sweatshirts, fleece vests, and light jackets may be worn indoors during colder months over approved dress. Appropriate shoes should be worn at all times. This would include dress, casual, or athletic shoes. The same pair of shoes may not be used for P.E. Boys hair must not exceed the middle of the ear and should be off the collar in the back. Side</w:t>
      </w:r>
      <w:r w:rsidR="009C50B3">
        <w:rPr>
          <w:w w:val="120"/>
        </w:rPr>
        <w:t xml:space="preserve"> </w:t>
      </w:r>
      <w:r>
        <w:rPr>
          <w:w w:val="120"/>
        </w:rPr>
        <w:t>burns are to be no longer than to the bottom of the ear, and hair combed forward should not be below the eyebrows. All facial hair is to be clean shaven.</w:t>
      </w:r>
    </w:p>
    <w:p w14:paraId="5C07788B" w14:textId="77777777" w:rsidR="00F3194F" w:rsidRDefault="00FF0BA7">
      <w:pPr>
        <w:pStyle w:val="BodyText"/>
        <w:spacing w:before="189" w:line="235" w:lineRule="auto"/>
        <w:ind w:right="939"/>
      </w:pPr>
      <w:r>
        <w:rPr>
          <w:b/>
          <w:w w:val="120"/>
        </w:rPr>
        <w:t xml:space="preserve">All boys may not wear: </w:t>
      </w:r>
      <w:r>
        <w:rPr>
          <w:w w:val="120"/>
        </w:rPr>
        <w:t>Sweat pants, camouflage pants, flip-flops, sandals, extreme hair styles/coloring, hats, earrings, body piercings, tattoos, or makeup. Clothing should not have rips, tears, or holes.</w:t>
      </w:r>
    </w:p>
    <w:p w14:paraId="25A851E1" w14:textId="77777777" w:rsidR="00F3194F" w:rsidRDefault="00F3194F">
      <w:pPr>
        <w:pStyle w:val="BodyText"/>
        <w:ind w:left="0"/>
        <w:rPr>
          <w:sz w:val="22"/>
        </w:rPr>
      </w:pPr>
    </w:p>
    <w:p w14:paraId="4559E600" w14:textId="77777777" w:rsidR="00F3194F" w:rsidRDefault="00FF0BA7">
      <w:pPr>
        <w:spacing w:line="218" w:lineRule="exact"/>
        <w:ind w:left="720"/>
        <w:rPr>
          <w:b/>
          <w:sz w:val="18"/>
        </w:rPr>
      </w:pPr>
      <w:r>
        <w:rPr>
          <w:b/>
          <w:w w:val="130"/>
          <w:sz w:val="18"/>
        </w:rPr>
        <w:t>Emergency School Closings</w:t>
      </w:r>
    </w:p>
    <w:p w14:paraId="24D96FDC" w14:textId="77777777" w:rsidR="00F3194F" w:rsidRDefault="00FF0BA7">
      <w:pPr>
        <w:pStyle w:val="BodyText"/>
        <w:spacing w:before="2" w:line="235" w:lineRule="auto"/>
        <w:ind w:right="891"/>
      </w:pPr>
      <w:r>
        <w:rPr>
          <w:w w:val="120"/>
        </w:rPr>
        <w:t xml:space="preserve">Any announcement that Coleman Public Schools will be closed will also mean that FCS will be closed. Faith Christian School closings will be   listed on TV channels 2, 5, </w:t>
      </w:r>
      <w:r>
        <w:rPr>
          <w:w w:val="105"/>
        </w:rPr>
        <w:t xml:space="preserve">11, </w:t>
      </w:r>
      <w:r>
        <w:rPr>
          <w:w w:val="120"/>
        </w:rPr>
        <w:t>&amp;</w:t>
      </w:r>
      <w:r>
        <w:rPr>
          <w:spacing w:val="-22"/>
          <w:w w:val="120"/>
        </w:rPr>
        <w:t xml:space="preserve"> </w:t>
      </w:r>
      <w:r>
        <w:rPr>
          <w:w w:val="120"/>
        </w:rPr>
        <w:t>26.</w:t>
      </w:r>
    </w:p>
    <w:p w14:paraId="44A506F1" w14:textId="77777777" w:rsidR="00F3194F" w:rsidRDefault="00F3194F">
      <w:pPr>
        <w:pStyle w:val="BodyText"/>
        <w:ind w:left="0"/>
        <w:rPr>
          <w:sz w:val="22"/>
        </w:rPr>
      </w:pPr>
    </w:p>
    <w:p w14:paraId="0A0811FD" w14:textId="77777777" w:rsidR="00F3194F" w:rsidRDefault="00FF0BA7">
      <w:pPr>
        <w:spacing w:line="218" w:lineRule="exact"/>
        <w:ind w:left="720"/>
        <w:rPr>
          <w:b/>
          <w:sz w:val="18"/>
        </w:rPr>
      </w:pPr>
      <w:r>
        <w:rPr>
          <w:b/>
          <w:w w:val="125"/>
          <w:sz w:val="18"/>
        </w:rPr>
        <w:t>Fire Drill/Tornado Location</w:t>
      </w:r>
    </w:p>
    <w:p w14:paraId="72A6C07E" w14:textId="77777777" w:rsidR="00F3194F" w:rsidRDefault="00FF0BA7">
      <w:pPr>
        <w:pStyle w:val="BodyText"/>
        <w:spacing w:before="2" w:line="235" w:lineRule="auto"/>
        <w:ind w:right="705"/>
      </w:pPr>
      <w:r>
        <w:rPr>
          <w:w w:val="125"/>
        </w:rPr>
        <w:t xml:space="preserve">Periodic fire drills are required by state </w:t>
      </w:r>
      <w:r>
        <w:rPr>
          <w:spacing w:val="-3"/>
          <w:w w:val="125"/>
        </w:rPr>
        <w:t xml:space="preserve">law. </w:t>
      </w:r>
      <w:r>
        <w:rPr>
          <w:w w:val="125"/>
        </w:rPr>
        <w:t>Diagrams are posted in each room giving evacuation routes to follow in case of an emergency. Students</w:t>
      </w:r>
      <w:r>
        <w:rPr>
          <w:spacing w:val="-12"/>
          <w:w w:val="125"/>
        </w:rPr>
        <w:t xml:space="preserve"> </w:t>
      </w:r>
      <w:r>
        <w:rPr>
          <w:w w:val="125"/>
        </w:rPr>
        <w:t>will</w:t>
      </w:r>
      <w:r>
        <w:rPr>
          <w:spacing w:val="-11"/>
          <w:w w:val="125"/>
        </w:rPr>
        <w:t xml:space="preserve"> </w:t>
      </w:r>
      <w:r>
        <w:rPr>
          <w:w w:val="125"/>
        </w:rPr>
        <w:t>be</w:t>
      </w:r>
      <w:r>
        <w:rPr>
          <w:spacing w:val="-11"/>
          <w:w w:val="125"/>
        </w:rPr>
        <w:t xml:space="preserve"> </w:t>
      </w:r>
      <w:r>
        <w:rPr>
          <w:w w:val="125"/>
        </w:rPr>
        <w:t>instructed</w:t>
      </w:r>
      <w:r>
        <w:rPr>
          <w:spacing w:val="-11"/>
          <w:w w:val="125"/>
        </w:rPr>
        <w:t xml:space="preserve"> </w:t>
      </w:r>
      <w:r>
        <w:rPr>
          <w:w w:val="125"/>
        </w:rPr>
        <w:t>in</w:t>
      </w:r>
      <w:r>
        <w:rPr>
          <w:spacing w:val="-11"/>
          <w:w w:val="125"/>
        </w:rPr>
        <w:t xml:space="preserve"> </w:t>
      </w:r>
      <w:r>
        <w:rPr>
          <w:w w:val="125"/>
        </w:rPr>
        <w:t>safety</w:t>
      </w:r>
      <w:r>
        <w:rPr>
          <w:spacing w:val="-12"/>
          <w:w w:val="125"/>
        </w:rPr>
        <w:t xml:space="preserve"> </w:t>
      </w:r>
      <w:r>
        <w:rPr>
          <w:w w:val="125"/>
        </w:rPr>
        <w:t>procedures.</w:t>
      </w:r>
      <w:r>
        <w:rPr>
          <w:spacing w:val="-11"/>
          <w:w w:val="125"/>
        </w:rPr>
        <w:t xml:space="preserve"> </w:t>
      </w:r>
      <w:r>
        <w:rPr>
          <w:w w:val="125"/>
        </w:rPr>
        <w:t>Drills</w:t>
      </w:r>
      <w:r>
        <w:rPr>
          <w:spacing w:val="-11"/>
          <w:w w:val="125"/>
        </w:rPr>
        <w:t xml:space="preserve"> </w:t>
      </w:r>
      <w:r>
        <w:rPr>
          <w:w w:val="125"/>
        </w:rPr>
        <w:t>will</w:t>
      </w:r>
      <w:r>
        <w:rPr>
          <w:spacing w:val="-11"/>
          <w:w w:val="125"/>
        </w:rPr>
        <w:t xml:space="preserve"> </w:t>
      </w:r>
      <w:r>
        <w:rPr>
          <w:w w:val="125"/>
        </w:rPr>
        <w:t>be</w:t>
      </w:r>
      <w:r>
        <w:rPr>
          <w:spacing w:val="-11"/>
          <w:w w:val="125"/>
        </w:rPr>
        <w:t xml:space="preserve"> </w:t>
      </w:r>
      <w:r>
        <w:rPr>
          <w:w w:val="125"/>
        </w:rPr>
        <w:t>conducted periodically throughout the</w:t>
      </w:r>
      <w:r>
        <w:rPr>
          <w:spacing w:val="-15"/>
          <w:w w:val="125"/>
        </w:rPr>
        <w:t xml:space="preserve"> </w:t>
      </w:r>
      <w:r>
        <w:rPr>
          <w:w w:val="125"/>
        </w:rPr>
        <w:t>year.</w:t>
      </w:r>
    </w:p>
    <w:p w14:paraId="02339AB6" w14:textId="77777777" w:rsidR="00F3194F" w:rsidRDefault="00F3194F">
      <w:pPr>
        <w:spacing w:line="235" w:lineRule="auto"/>
        <w:sectPr w:rsidR="00F3194F">
          <w:pgSz w:w="7920" w:h="12240"/>
          <w:pgMar w:top="640" w:right="0" w:bottom="560" w:left="0" w:header="0" w:footer="368" w:gutter="0"/>
          <w:cols w:space="720"/>
        </w:sectPr>
      </w:pPr>
    </w:p>
    <w:p w14:paraId="10C2F231" w14:textId="77777777" w:rsidR="00F3194F" w:rsidRDefault="00FF0BA7">
      <w:pPr>
        <w:spacing w:before="83" w:line="218" w:lineRule="exact"/>
        <w:ind w:left="720"/>
        <w:rPr>
          <w:b/>
          <w:sz w:val="18"/>
        </w:rPr>
      </w:pPr>
      <w:r>
        <w:rPr>
          <w:b/>
          <w:w w:val="125"/>
          <w:sz w:val="18"/>
        </w:rPr>
        <w:lastRenderedPageBreak/>
        <w:t>Grade Placement &amp; Promotion</w:t>
      </w:r>
    </w:p>
    <w:p w14:paraId="21D1EC84" w14:textId="77777777" w:rsidR="00F3194F" w:rsidRDefault="00FF0BA7">
      <w:pPr>
        <w:pStyle w:val="BodyText"/>
        <w:spacing w:before="1" w:line="235" w:lineRule="auto"/>
        <w:ind w:right="886"/>
      </w:pPr>
      <w:r>
        <w:rPr>
          <w:w w:val="125"/>
        </w:rPr>
        <w:t xml:space="preserve">It is vital that a student in grades K-8 be prepared to do well in the next grade. Receiving “D’s” and “F’s” on a report card give indication that grade promotion may not be in the best interest of the student. Repeating a grade may be the best alternative for a struggling student. Input </w:t>
      </w:r>
      <w:r>
        <w:rPr>
          <w:spacing w:val="2"/>
          <w:w w:val="125"/>
        </w:rPr>
        <w:t xml:space="preserve">from </w:t>
      </w:r>
      <w:r>
        <w:rPr>
          <w:w w:val="125"/>
        </w:rPr>
        <w:t>parents and teachers is considered before the administration makes the final decision. In grades 9-12 credits are based on semester grades. A student who fails a semester of a required</w:t>
      </w:r>
      <w:r>
        <w:rPr>
          <w:spacing w:val="-13"/>
          <w:w w:val="125"/>
        </w:rPr>
        <w:t xml:space="preserve"> </w:t>
      </w:r>
      <w:r>
        <w:rPr>
          <w:w w:val="125"/>
        </w:rPr>
        <w:t>class</w:t>
      </w:r>
      <w:r>
        <w:rPr>
          <w:spacing w:val="-12"/>
          <w:w w:val="125"/>
        </w:rPr>
        <w:t xml:space="preserve"> </w:t>
      </w:r>
      <w:r>
        <w:rPr>
          <w:w w:val="125"/>
        </w:rPr>
        <w:t>or</w:t>
      </w:r>
      <w:r>
        <w:rPr>
          <w:spacing w:val="-13"/>
          <w:w w:val="125"/>
        </w:rPr>
        <w:t xml:space="preserve"> </w:t>
      </w:r>
      <w:r>
        <w:rPr>
          <w:w w:val="125"/>
        </w:rPr>
        <w:t>a</w:t>
      </w:r>
      <w:r>
        <w:rPr>
          <w:spacing w:val="-12"/>
          <w:w w:val="125"/>
        </w:rPr>
        <w:t xml:space="preserve"> </w:t>
      </w:r>
      <w:r>
        <w:rPr>
          <w:w w:val="125"/>
        </w:rPr>
        <w:t>class</w:t>
      </w:r>
      <w:r>
        <w:rPr>
          <w:spacing w:val="-12"/>
          <w:w w:val="125"/>
        </w:rPr>
        <w:t xml:space="preserve"> </w:t>
      </w:r>
      <w:r>
        <w:rPr>
          <w:w w:val="125"/>
        </w:rPr>
        <w:t>that</w:t>
      </w:r>
      <w:r>
        <w:rPr>
          <w:spacing w:val="-13"/>
          <w:w w:val="125"/>
        </w:rPr>
        <w:t xml:space="preserve"> </w:t>
      </w:r>
      <w:r>
        <w:rPr>
          <w:w w:val="125"/>
        </w:rPr>
        <w:t>is</w:t>
      </w:r>
      <w:r>
        <w:rPr>
          <w:spacing w:val="-12"/>
          <w:w w:val="125"/>
        </w:rPr>
        <w:t xml:space="preserve"> </w:t>
      </w:r>
      <w:r>
        <w:rPr>
          <w:w w:val="125"/>
        </w:rPr>
        <w:t>foundational</w:t>
      </w:r>
      <w:r>
        <w:rPr>
          <w:spacing w:val="-12"/>
          <w:w w:val="125"/>
        </w:rPr>
        <w:t xml:space="preserve"> </w:t>
      </w:r>
      <w:r>
        <w:rPr>
          <w:w w:val="125"/>
        </w:rPr>
        <w:t>for</w:t>
      </w:r>
      <w:r>
        <w:rPr>
          <w:spacing w:val="-13"/>
          <w:w w:val="125"/>
        </w:rPr>
        <w:t xml:space="preserve"> </w:t>
      </w:r>
      <w:r>
        <w:rPr>
          <w:w w:val="125"/>
        </w:rPr>
        <w:t>a</w:t>
      </w:r>
      <w:r>
        <w:rPr>
          <w:spacing w:val="-12"/>
          <w:w w:val="125"/>
        </w:rPr>
        <w:t xml:space="preserve"> </w:t>
      </w:r>
      <w:r>
        <w:rPr>
          <w:w w:val="125"/>
        </w:rPr>
        <w:t>future</w:t>
      </w:r>
      <w:r>
        <w:rPr>
          <w:spacing w:val="-12"/>
          <w:w w:val="125"/>
        </w:rPr>
        <w:t xml:space="preserve"> </w:t>
      </w:r>
      <w:r>
        <w:rPr>
          <w:w w:val="125"/>
        </w:rPr>
        <w:t>class</w:t>
      </w:r>
      <w:r>
        <w:rPr>
          <w:spacing w:val="-13"/>
          <w:w w:val="125"/>
        </w:rPr>
        <w:t xml:space="preserve"> </w:t>
      </w:r>
      <w:r>
        <w:rPr>
          <w:w w:val="125"/>
        </w:rPr>
        <w:t>will</w:t>
      </w:r>
      <w:r>
        <w:rPr>
          <w:spacing w:val="-12"/>
          <w:w w:val="125"/>
        </w:rPr>
        <w:t xml:space="preserve"> </w:t>
      </w:r>
      <w:r>
        <w:rPr>
          <w:w w:val="125"/>
        </w:rPr>
        <w:t>need to repeat that semester in a subsequent year. Grade promotion is specified</w:t>
      </w:r>
      <w:r>
        <w:rPr>
          <w:spacing w:val="-6"/>
          <w:w w:val="125"/>
        </w:rPr>
        <w:t xml:space="preserve"> </w:t>
      </w:r>
      <w:r>
        <w:rPr>
          <w:w w:val="125"/>
        </w:rPr>
        <w:t>according</w:t>
      </w:r>
      <w:r>
        <w:rPr>
          <w:spacing w:val="-6"/>
          <w:w w:val="125"/>
        </w:rPr>
        <w:t xml:space="preserve"> </w:t>
      </w:r>
      <w:r>
        <w:rPr>
          <w:w w:val="125"/>
        </w:rPr>
        <w:t>to</w:t>
      </w:r>
      <w:r>
        <w:rPr>
          <w:spacing w:val="-6"/>
          <w:w w:val="125"/>
        </w:rPr>
        <w:t xml:space="preserve"> </w:t>
      </w:r>
      <w:r>
        <w:rPr>
          <w:w w:val="125"/>
        </w:rPr>
        <w:t>the</w:t>
      </w:r>
      <w:r>
        <w:rPr>
          <w:spacing w:val="-6"/>
          <w:w w:val="125"/>
        </w:rPr>
        <w:t xml:space="preserve"> </w:t>
      </w:r>
      <w:r>
        <w:rPr>
          <w:w w:val="125"/>
        </w:rPr>
        <w:t>total</w:t>
      </w:r>
      <w:r>
        <w:rPr>
          <w:spacing w:val="-5"/>
          <w:w w:val="125"/>
        </w:rPr>
        <w:t xml:space="preserve"> </w:t>
      </w:r>
      <w:r>
        <w:rPr>
          <w:w w:val="125"/>
        </w:rPr>
        <w:t>number</w:t>
      </w:r>
      <w:r>
        <w:rPr>
          <w:spacing w:val="-6"/>
          <w:w w:val="125"/>
        </w:rPr>
        <w:t xml:space="preserve"> </w:t>
      </w:r>
      <w:r>
        <w:rPr>
          <w:w w:val="125"/>
        </w:rPr>
        <w:t>of</w:t>
      </w:r>
      <w:r>
        <w:rPr>
          <w:spacing w:val="-6"/>
          <w:w w:val="125"/>
        </w:rPr>
        <w:t xml:space="preserve"> </w:t>
      </w:r>
      <w:r>
        <w:rPr>
          <w:w w:val="125"/>
        </w:rPr>
        <w:t>credits</w:t>
      </w:r>
      <w:r>
        <w:rPr>
          <w:spacing w:val="-6"/>
          <w:w w:val="125"/>
        </w:rPr>
        <w:t xml:space="preserve"> </w:t>
      </w:r>
      <w:r>
        <w:rPr>
          <w:w w:val="125"/>
        </w:rPr>
        <w:t>earned.</w:t>
      </w:r>
    </w:p>
    <w:p w14:paraId="0D6B3C9A" w14:textId="77777777" w:rsidR="00F3194F" w:rsidRDefault="00FF0BA7">
      <w:pPr>
        <w:spacing w:before="183"/>
        <w:ind w:left="720"/>
        <w:rPr>
          <w:b/>
          <w:sz w:val="18"/>
        </w:rPr>
      </w:pPr>
      <w:bookmarkStart w:id="9" w:name="_TOC_250015"/>
      <w:bookmarkEnd w:id="9"/>
      <w:r>
        <w:rPr>
          <w:b/>
          <w:w w:val="130"/>
          <w:sz w:val="18"/>
        </w:rPr>
        <w:t>Grading Scale</w:t>
      </w:r>
    </w:p>
    <w:p w14:paraId="66009FB5" w14:textId="77777777" w:rsidR="00F3194F" w:rsidRDefault="00F3194F">
      <w:pPr>
        <w:pStyle w:val="BodyText"/>
        <w:spacing w:before="4" w:after="1"/>
        <w:ind w:left="0"/>
        <w:rPr>
          <w:b/>
          <w:sz w:val="17"/>
        </w:rPr>
      </w:pPr>
    </w:p>
    <w:tbl>
      <w:tblPr>
        <w:tblW w:w="0" w:type="auto"/>
        <w:tblInd w:w="730" w:type="dxa"/>
        <w:tblBorders>
          <w:top w:val="single" w:sz="4" w:space="0" w:color="DADBDC"/>
          <w:left w:val="single" w:sz="4" w:space="0" w:color="DADBDC"/>
          <w:bottom w:val="single" w:sz="4" w:space="0" w:color="DADBDC"/>
          <w:right w:val="single" w:sz="4" w:space="0" w:color="DADBDC"/>
          <w:insideH w:val="single" w:sz="4" w:space="0" w:color="DADBDC"/>
          <w:insideV w:val="single" w:sz="4" w:space="0" w:color="DADBDC"/>
        </w:tblBorders>
        <w:tblLayout w:type="fixed"/>
        <w:tblCellMar>
          <w:left w:w="0" w:type="dxa"/>
          <w:right w:w="0" w:type="dxa"/>
        </w:tblCellMar>
        <w:tblLook w:val="01E0" w:firstRow="1" w:lastRow="1" w:firstColumn="1" w:lastColumn="1" w:noHBand="0" w:noVBand="0"/>
      </w:tblPr>
      <w:tblGrid>
        <w:gridCol w:w="1296"/>
        <w:gridCol w:w="1296"/>
        <w:gridCol w:w="1296"/>
        <w:gridCol w:w="1296"/>
        <w:gridCol w:w="1296"/>
      </w:tblGrid>
      <w:tr w:rsidR="00F3194F" w14:paraId="1A1326FF" w14:textId="77777777">
        <w:trPr>
          <w:trHeight w:val="193"/>
        </w:trPr>
        <w:tc>
          <w:tcPr>
            <w:tcW w:w="1296" w:type="dxa"/>
            <w:tcBorders>
              <w:bottom w:val="single" w:sz="4" w:space="0" w:color="A7A9AC"/>
              <w:right w:val="single" w:sz="4" w:space="0" w:color="A7A9AC"/>
            </w:tcBorders>
          </w:tcPr>
          <w:p w14:paraId="40FBD2B2" w14:textId="77777777" w:rsidR="00F3194F" w:rsidRDefault="00FF0BA7">
            <w:pPr>
              <w:pStyle w:val="TableParagraph"/>
              <w:rPr>
                <w:sz w:val="20"/>
              </w:rPr>
            </w:pPr>
            <w:r>
              <w:rPr>
                <w:sz w:val="20"/>
              </w:rPr>
              <w:t>A+ = 100</w:t>
            </w:r>
          </w:p>
        </w:tc>
        <w:tc>
          <w:tcPr>
            <w:tcW w:w="1296" w:type="dxa"/>
            <w:tcBorders>
              <w:left w:val="single" w:sz="4" w:space="0" w:color="A7A9AC"/>
              <w:bottom w:val="single" w:sz="4" w:space="0" w:color="A7A9AC"/>
              <w:right w:val="single" w:sz="4" w:space="0" w:color="A7A9AC"/>
            </w:tcBorders>
          </w:tcPr>
          <w:p w14:paraId="17CEDEBE" w14:textId="66584154" w:rsidR="00F3194F" w:rsidRDefault="00FF0BA7">
            <w:pPr>
              <w:pStyle w:val="TableParagraph"/>
              <w:rPr>
                <w:sz w:val="20"/>
              </w:rPr>
            </w:pPr>
            <w:r>
              <w:rPr>
                <w:sz w:val="20"/>
              </w:rPr>
              <w:t xml:space="preserve">B+ = </w:t>
            </w:r>
            <w:r w:rsidR="009C50B3">
              <w:rPr>
                <w:sz w:val="20"/>
              </w:rPr>
              <w:t>89</w:t>
            </w:r>
            <w:r>
              <w:rPr>
                <w:sz w:val="20"/>
              </w:rPr>
              <w:t>-</w:t>
            </w:r>
            <w:r w:rsidR="009C50B3">
              <w:rPr>
                <w:sz w:val="20"/>
              </w:rPr>
              <w:t>88</w:t>
            </w:r>
          </w:p>
        </w:tc>
        <w:tc>
          <w:tcPr>
            <w:tcW w:w="1296" w:type="dxa"/>
            <w:tcBorders>
              <w:left w:val="single" w:sz="4" w:space="0" w:color="A7A9AC"/>
              <w:bottom w:val="single" w:sz="4" w:space="0" w:color="A7A9AC"/>
              <w:right w:val="single" w:sz="4" w:space="0" w:color="A7A9AC"/>
            </w:tcBorders>
          </w:tcPr>
          <w:p w14:paraId="7643DDF6" w14:textId="25158146" w:rsidR="00F3194F" w:rsidRDefault="00FF0BA7">
            <w:pPr>
              <w:pStyle w:val="TableParagraph"/>
              <w:rPr>
                <w:sz w:val="20"/>
              </w:rPr>
            </w:pPr>
            <w:r>
              <w:rPr>
                <w:sz w:val="20"/>
              </w:rPr>
              <w:t xml:space="preserve">C+ = </w:t>
            </w:r>
            <w:r w:rsidR="009C50B3">
              <w:rPr>
                <w:sz w:val="20"/>
              </w:rPr>
              <w:t>7</w:t>
            </w:r>
            <w:r w:rsidR="00C0430B">
              <w:rPr>
                <w:sz w:val="20"/>
              </w:rPr>
              <w:t>9</w:t>
            </w:r>
            <w:r>
              <w:rPr>
                <w:sz w:val="20"/>
              </w:rPr>
              <w:t>-</w:t>
            </w:r>
            <w:r w:rsidR="009C50B3">
              <w:rPr>
                <w:sz w:val="20"/>
              </w:rPr>
              <w:t>7</w:t>
            </w:r>
            <w:r w:rsidR="00C0430B">
              <w:rPr>
                <w:sz w:val="20"/>
              </w:rPr>
              <w:t>8</w:t>
            </w:r>
          </w:p>
        </w:tc>
        <w:tc>
          <w:tcPr>
            <w:tcW w:w="1296" w:type="dxa"/>
            <w:tcBorders>
              <w:left w:val="single" w:sz="4" w:space="0" w:color="A7A9AC"/>
              <w:bottom w:val="single" w:sz="4" w:space="0" w:color="A7A9AC"/>
              <w:right w:val="single" w:sz="4" w:space="0" w:color="A7A9AC"/>
            </w:tcBorders>
          </w:tcPr>
          <w:p w14:paraId="24A71663" w14:textId="2400662D" w:rsidR="00F3194F" w:rsidRDefault="00FF0BA7">
            <w:pPr>
              <w:pStyle w:val="TableParagraph"/>
              <w:rPr>
                <w:sz w:val="20"/>
              </w:rPr>
            </w:pPr>
            <w:r>
              <w:rPr>
                <w:sz w:val="20"/>
              </w:rPr>
              <w:t xml:space="preserve">D+ = </w:t>
            </w:r>
            <w:r w:rsidR="00C0430B">
              <w:rPr>
                <w:sz w:val="20"/>
              </w:rPr>
              <w:t>69</w:t>
            </w:r>
            <w:r>
              <w:rPr>
                <w:sz w:val="20"/>
              </w:rPr>
              <w:t>-</w:t>
            </w:r>
            <w:r w:rsidR="00C0430B">
              <w:rPr>
                <w:sz w:val="20"/>
              </w:rPr>
              <w:t>68</w:t>
            </w:r>
          </w:p>
        </w:tc>
        <w:tc>
          <w:tcPr>
            <w:tcW w:w="1296" w:type="dxa"/>
            <w:tcBorders>
              <w:left w:val="single" w:sz="4" w:space="0" w:color="A7A9AC"/>
              <w:bottom w:val="single" w:sz="4" w:space="0" w:color="A7A9AC"/>
            </w:tcBorders>
          </w:tcPr>
          <w:p w14:paraId="39129CB9" w14:textId="3D808D15" w:rsidR="00F3194F" w:rsidRDefault="00FF0BA7">
            <w:pPr>
              <w:pStyle w:val="TableParagraph"/>
              <w:rPr>
                <w:sz w:val="20"/>
              </w:rPr>
            </w:pPr>
            <w:r>
              <w:rPr>
                <w:sz w:val="20"/>
              </w:rPr>
              <w:t xml:space="preserve">F = </w:t>
            </w:r>
            <w:r w:rsidR="00C0430B">
              <w:rPr>
                <w:sz w:val="20"/>
              </w:rPr>
              <w:t>59</w:t>
            </w:r>
            <w:r>
              <w:rPr>
                <w:sz w:val="20"/>
              </w:rPr>
              <w:t>-0</w:t>
            </w:r>
          </w:p>
        </w:tc>
      </w:tr>
      <w:tr w:rsidR="00F3194F" w14:paraId="5724FED6" w14:textId="77777777">
        <w:trPr>
          <w:trHeight w:val="193"/>
        </w:trPr>
        <w:tc>
          <w:tcPr>
            <w:tcW w:w="1296" w:type="dxa"/>
            <w:tcBorders>
              <w:top w:val="single" w:sz="4" w:space="0" w:color="A7A9AC"/>
              <w:bottom w:val="single" w:sz="4" w:space="0" w:color="A7A9AC"/>
              <w:right w:val="single" w:sz="4" w:space="0" w:color="A7A9AC"/>
            </w:tcBorders>
          </w:tcPr>
          <w:p w14:paraId="6BCBCA8B" w14:textId="3425B4AC" w:rsidR="00F3194F" w:rsidRDefault="00FF0BA7">
            <w:pPr>
              <w:pStyle w:val="TableParagraph"/>
              <w:rPr>
                <w:sz w:val="20"/>
              </w:rPr>
            </w:pPr>
            <w:r>
              <w:rPr>
                <w:sz w:val="20"/>
              </w:rPr>
              <w:t xml:space="preserve">A </w:t>
            </w:r>
            <w:r w:rsidR="00E62CE6">
              <w:rPr>
                <w:sz w:val="20"/>
              </w:rPr>
              <w:t xml:space="preserve">  </w:t>
            </w:r>
            <w:r>
              <w:rPr>
                <w:sz w:val="20"/>
              </w:rPr>
              <w:t>= 9</w:t>
            </w:r>
            <w:r w:rsidR="009C50B3">
              <w:rPr>
                <w:sz w:val="20"/>
              </w:rPr>
              <w:t>9</w:t>
            </w:r>
            <w:r>
              <w:rPr>
                <w:sz w:val="20"/>
              </w:rPr>
              <w:t>-9</w:t>
            </w:r>
            <w:r w:rsidR="009C50B3">
              <w:rPr>
                <w:sz w:val="20"/>
              </w:rPr>
              <w:t>3</w:t>
            </w:r>
          </w:p>
        </w:tc>
        <w:tc>
          <w:tcPr>
            <w:tcW w:w="1296" w:type="dxa"/>
            <w:tcBorders>
              <w:top w:val="single" w:sz="4" w:space="0" w:color="A7A9AC"/>
              <w:left w:val="single" w:sz="4" w:space="0" w:color="A7A9AC"/>
              <w:bottom w:val="single" w:sz="4" w:space="0" w:color="A7A9AC"/>
              <w:right w:val="single" w:sz="4" w:space="0" w:color="A7A9AC"/>
            </w:tcBorders>
          </w:tcPr>
          <w:p w14:paraId="04262266" w14:textId="5375B463" w:rsidR="00F3194F" w:rsidRDefault="00FF0BA7">
            <w:pPr>
              <w:pStyle w:val="TableParagraph"/>
              <w:rPr>
                <w:sz w:val="20"/>
              </w:rPr>
            </w:pPr>
            <w:r>
              <w:rPr>
                <w:sz w:val="20"/>
              </w:rPr>
              <w:t xml:space="preserve">B </w:t>
            </w:r>
            <w:r w:rsidR="00E62CE6">
              <w:rPr>
                <w:sz w:val="20"/>
              </w:rPr>
              <w:t xml:space="preserve">  </w:t>
            </w:r>
            <w:r>
              <w:rPr>
                <w:sz w:val="20"/>
              </w:rPr>
              <w:t>= 8</w:t>
            </w:r>
            <w:r w:rsidR="00C0430B">
              <w:rPr>
                <w:sz w:val="20"/>
              </w:rPr>
              <w:t>7</w:t>
            </w:r>
            <w:r>
              <w:rPr>
                <w:sz w:val="20"/>
              </w:rPr>
              <w:t>-8</w:t>
            </w:r>
            <w:r w:rsidR="00C0430B">
              <w:rPr>
                <w:sz w:val="20"/>
              </w:rPr>
              <w:t>3</w:t>
            </w:r>
          </w:p>
        </w:tc>
        <w:tc>
          <w:tcPr>
            <w:tcW w:w="1296" w:type="dxa"/>
            <w:tcBorders>
              <w:top w:val="single" w:sz="4" w:space="0" w:color="A7A9AC"/>
              <w:left w:val="single" w:sz="4" w:space="0" w:color="A7A9AC"/>
              <w:bottom w:val="single" w:sz="4" w:space="0" w:color="A7A9AC"/>
              <w:right w:val="single" w:sz="4" w:space="0" w:color="A7A9AC"/>
            </w:tcBorders>
          </w:tcPr>
          <w:p w14:paraId="460245BF" w14:textId="59997B48" w:rsidR="00F3194F" w:rsidRDefault="00FF0BA7">
            <w:pPr>
              <w:pStyle w:val="TableParagraph"/>
              <w:rPr>
                <w:sz w:val="20"/>
              </w:rPr>
            </w:pPr>
            <w:r>
              <w:rPr>
                <w:sz w:val="20"/>
              </w:rPr>
              <w:t xml:space="preserve">C </w:t>
            </w:r>
            <w:r w:rsidR="00E62CE6">
              <w:rPr>
                <w:sz w:val="20"/>
              </w:rPr>
              <w:t xml:space="preserve">  </w:t>
            </w:r>
            <w:r>
              <w:rPr>
                <w:sz w:val="20"/>
              </w:rPr>
              <w:t xml:space="preserve">= </w:t>
            </w:r>
            <w:r w:rsidR="00C0430B">
              <w:rPr>
                <w:sz w:val="20"/>
              </w:rPr>
              <w:t>77</w:t>
            </w:r>
            <w:r>
              <w:rPr>
                <w:sz w:val="20"/>
              </w:rPr>
              <w:t>-7</w:t>
            </w:r>
            <w:r w:rsidR="00C0430B">
              <w:rPr>
                <w:sz w:val="20"/>
              </w:rPr>
              <w:t>3</w:t>
            </w:r>
          </w:p>
        </w:tc>
        <w:tc>
          <w:tcPr>
            <w:tcW w:w="1296" w:type="dxa"/>
            <w:tcBorders>
              <w:top w:val="single" w:sz="4" w:space="0" w:color="A7A9AC"/>
              <w:left w:val="single" w:sz="4" w:space="0" w:color="A7A9AC"/>
              <w:bottom w:val="single" w:sz="4" w:space="0" w:color="A7A9AC"/>
              <w:right w:val="single" w:sz="4" w:space="0" w:color="A7A9AC"/>
            </w:tcBorders>
          </w:tcPr>
          <w:p w14:paraId="603A8E0C" w14:textId="09ECE790" w:rsidR="00F3194F" w:rsidRDefault="00FF0BA7">
            <w:pPr>
              <w:pStyle w:val="TableParagraph"/>
              <w:rPr>
                <w:sz w:val="20"/>
              </w:rPr>
            </w:pPr>
            <w:r>
              <w:rPr>
                <w:sz w:val="20"/>
              </w:rPr>
              <w:t xml:space="preserve">D </w:t>
            </w:r>
            <w:r w:rsidR="00E62CE6">
              <w:rPr>
                <w:sz w:val="20"/>
              </w:rPr>
              <w:t xml:space="preserve">  </w:t>
            </w:r>
            <w:r>
              <w:rPr>
                <w:sz w:val="20"/>
              </w:rPr>
              <w:t xml:space="preserve">= </w:t>
            </w:r>
            <w:r w:rsidR="00C0430B">
              <w:rPr>
                <w:sz w:val="20"/>
              </w:rPr>
              <w:t>67</w:t>
            </w:r>
            <w:r>
              <w:rPr>
                <w:sz w:val="20"/>
              </w:rPr>
              <w:t>-</w:t>
            </w:r>
            <w:r w:rsidR="00C0430B">
              <w:rPr>
                <w:sz w:val="20"/>
              </w:rPr>
              <w:t>63</w:t>
            </w:r>
          </w:p>
        </w:tc>
        <w:tc>
          <w:tcPr>
            <w:tcW w:w="1296" w:type="dxa"/>
            <w:tcBorders>
              <w:top w:val="single" w:sz="4" w:space="0" w:color="A7A9AC"/>
              <w:left w:val="single" w:sz="4" w:space="0" w:color="A7A9AC"/>
              <w:bottom w:val="single" w:sz="4" w:space="0" w:color="A7A9AC"/>
            </w:tcBorders>
          </w:tcPr>
          <w:p w14:paraId="41683E26" w14:textId="77777777" w:rsidR="00F3194F" w:rsidRDefault="00F3194F">
            <w:pPr>
              <w:pStyle w:val="TableParagraph"/>
              <w:spacing w:line="240" w:lineRule="auto"/>
              <w:ind w:left="0"/>
              <w:rPr>
                <w:rFonts w:ascii="Times New Roman"/>
                <w:sz w:val="12"/>
              </w:rPr>
            </w:pPr>
          </w:p>
        </w:tc>
      </w:tr>
      <w:tr w:rsidR="00F3194F" w14:paraId="46286A97" w14:textId="77777777">
        <w:trPr>
          <w:trHeight w:val="193"/>
        </w:trPr>
        <w:tc>
          <w:tcPr>
            <w:tcW w:w="1296" w:type="dxa"/>
            <w:tcBorders>
              <w:top w:val="single" w:sz="4" w:space="0" w:color="A7A9AC"/>
              <w:right w:val="single" w:sz="4" w:space="0" w:color="A7A9AC"/>
            </w:tcBorders>
          </w:tcPr>
          <w:p w14:paraId="41513913" w14:textId="259104C6" w:rsidR="00F3194F" w:rsidRDefault="00FF0BA7">
            <w:pPr>
              <w:pStyle w:val="TableParagraph"/>
              <w:rPr>
                <w:sz w:val="20"/>
              </w:rPr>
            </w:pPr>
            <w:r>
              <w:rPr>
                <w:sz w:val="20"/>
              </w:rPr>
              <w:t xml:space="preserve">A- </w:t>
            </w:r>
            <w:r w:rsidR="00E62CE6">
              <w:rPr>
                <w:sz w:val="20"/>
              </w:rPr>
              <w:t xml:space="preserve"> </w:t>
            </w:r>
            <w:r>
              <w:rPr>
                <w:sz w:val="20"/>
              </w:rPr>
              <w:t>= 9</w:t>
            </w:r>
            <w:r w:rsidR="009C50B3">
              <w:rPr>
                <w:sz w:val="20"/>
              </w:rPr>
              <w:t>2</w:t>
            </w:r>
            <w:r>
              <w:rPr>
                <w:sz w:val="20"/>
              </w:rPr>
              <w:t>-9</w:t>
            </w:r>
            <w:r w:rsidR="009C50B3">
              <w:rPr>
                <w:sz w:val="20"/>
              </w:rPr>
              <w:t>0</w:t>
            </w:r>
          </w:p>
        </w:tc>
        <w:tc>
          <w:tcPr>
            <w:tcW w:w="1296" w:type="dxa"/>
            <w:tcBorders>
              <w:top w:val="single" w:sz="4" w:space="0" w:color="A7A9AC"/>
              <w:left w:val="single" w:sz="4" w:space="0" w:color="A7A9AC"/>
              <w:right w:val="single" w:sz="4" w:space="0" w:color="A7A9AC"/>
            </w:tcBorders>
          </w:tcPr>
          <w:p w14:paraId="640765DE" w14:textId="65960A70" w:rsidR="00F3194F" w:rsidRDefault="00FF0BA7">
            <w:pPr>
              <w:pStyle w:val="TableParagraph"/>
              <w:rPr>
                <w:sz w:val="20"/>
              </w:rPr>
            </w:pPr>
            <w:r>
              <w:rPr>
                <w:sz w:val="20"/>
              </w:rPr>
              <w:t xml:space="preserve">B- </w:t>
            </w:r>
            <w:r w:rsidR="00E62CE6">
              <w:rPr>
                <w:sz w:val="20"/>
              </w:rPr>
              <w:t xml:space="preserve"> </w:t>
            </w:r>
            <w:r>
              <w:rPr>
                <w:sz w:val="20"/>
              </w:rPr>
              <w:t>= 8</w:t>
            </w:r>
            <w:r w:rsidR="00C0430B">
              <w:rPr>
                <w:sz w:val="20"/>
              </w:rPr>
              <w:t>2</w:t>
            </w:r>
            <w:r>
              <w:rPr>
                <w:sz w:val="20"/>
              </w:rPr>
              <w:t>-8</w:t>
            </w:r>
            <w:r w:rsidR="00C0430B">
              <w:rPr>
                <w:sz w:val="20"/>
              </w:rPr>
              <w:t>0</w:t>
            </w:r>
          </w:p>
        </w:tc>
        <w:tc>
          <w:tcPr>
            <w:tcW w:w="1296" w:type="dxa"/>
            <w:tcBorders>
              <w:top w:val="single" w:sz="4" w:space="0" w:color="A7A9AC"/>
              <w:left w:val="single" w:sz="4" w:space="0" w:color="A7A9AC"/>
              <w:right w:val="single" w:sz="4" w:space="0" w:color="A7A9AC"/>
            </w:tcBorders>
          </w:tcPr>
          <w:p w14:paraId="0ADBD8EF" w14:textId="701B6546" w:rsidR="00F3194F" w:rsidRDefault="00FF0BA7">
            <w:pPr>
              <w:pStyle w:val="TableParagraph"/>
              <w:rPr>
                <w:sz w:val="20"/>
              </w:rPr>
            </w:pPr>
            <w:r>
              <w:rPr>
                <w:sz w:val="20"/>
              </w:rPr>
              <w:t xml:space="preserve">C- </w:t>
            </w:r>
            <w:r w:rsidR="00E62CE6">
              <w:rPr>
                <w:sz w:val="20"/>
              </w:rPr>
              <w:t xml:space="preserve"> </w:t>
            </w:r>
            <w:r>
              <w:rPr>
                <w:sz w:val="20"/>
              </w:rPr>
              <w:t>= 7</w:t>
            </w:r>
            <w:r w:rsidR="00C0430B">
              <w:rPr>
                <w:sz w:val="20"/>
              </w:rPr>
              <w:t>2</w:t>
            </w:r>
            <w:r>
              <w:rPr>
                <w:sz w:val="20"/>
              </w:rPr>
              <w:t>-7</w:t>
            </w:r>
            <w:r w:rsidR="00C0430B">
              <w:rPr>
                <w:sz w:val="20"/>
              </w:rPr>
              <w:t>0</w:t>
            </w:r>
          </w:p>
        </w:tc>
        <w:tc>
          <w:tcPr>
            <w:tcW w:w="1296" w:type="dxa"/>
            <w:tcBorders>
              <w:top w:val="single" w:sz="4" w:space="0" w:color="A7A9AC"/>
              <w:left w:val="single" w:sz="4" w:space="0" w:color="A7A9AC"/>
              <w:right w:val="single" w:sz="4" w:space="0" w:color="A7A9AC"/>
            </w:tcBorders>
          </w:tcPr>
          <w:p w14:paraId="2F1DEFCA" w14:textId="607C43CC" w:rsidR="00F3194F" w:rsidRDefault="00FF0BA7">
            <w:pPr>
              <w:pStyle w:val="TableParagraph"/>
              <w:rPr>
                <w:sz w:val="20"/>
              </w:rPr>
            </w:pPr>
            <w:r>
              <w:rPr>
                <w:sz w:val="20"/>
              </w:rPr>
              <w:t xml:space="preserve">D- </w:t>
            </w:r>
            <w:r w:rsidR="00E62CE6">
              <w:rPr>
                <w:sz w:val="20"/>
              </w:rPr>
              <w:t xml:space="preserve"> </w:t>
            </w:r>
            <w:r>
              <w:rPr>
                <w:sz w:val="20"/>
              </w:rPr>
              <w:t>= 6</w:t>
            </w:r>
            <w:r w:rsidR="00C0430B">
              <w:rPr>
                <w:sz w:val="20"/>
              </w:rPr>
              <w:t>2</w:t>
            </w:r>
            <w:r>
              <w:rPr>
                <w:sz w:val="20"/>
              </w:rPr>
              <w:t>-6</w:t>
            </w:r>
            <w:r w:rsidR="00C0430B">
              <w:rPr>
                <w:sz w:val="20"/>
              </w:rPr>
              <w:t>0</w:t>
            </w:r>
          </w:p>
        </w:tc>
        <w:tc>
          <w:tcPr>
            <w:tcW w:w="1296" w:type="dxa"/>
            <w:tcBorders>
              <w:top w:val="single" w:sz="4" w:space="0" w:color="A7A9AC"/>
              <w:left w:val="single" w:sz="4" w:space="0" w:color="A7A9AC"/>
            </w:tcBorders>
          </w:tcPr>
          <w:p w14:paraId="2A84DD3E" w14:textId="77777777" w:rsidR="00F3194F" w:rsidRDefault="00F3194F">
            <w:pPr>
              <w:pStyle w:val="TableParagraph"/>
              <w:spacing w:line="240" w:lineRule="auto"/>
              <w:ind w:left="0"/>
              <w:rPr>
                <w:rFonts w:ascii="Times New Roman"/>
                <w:sz w:val="12"/>
              </w:rPr>
            </w:pPr>
          </w:p>
        </w:tc>
      </w:tr>
    </w:tbl>
    <w:p w14:paraId="178DFF3F" w14:textId="77777777" w:rsidR="00F3194F" w:rsidRDefault="00FF0BA7">
      <w:pPr>
        <w:pStyle w:val="BodyText"/>
        <w:spacing w:before="148" w:line="235" w:lineRule="auto"/>
        <w:ind w:right="686"/>
      </w:pPr>
      <w:r>
        <w:rPr>
          <w:w w:val="120"/>
        </w:rPr>
        <w:t>Faith Christian School uses the 4.0 grading scale in determining grade point averages for grades 7-12.</w:t>
      </w:r>
    </w:p>
    <w:p w14:paraId="3D85C5F0" w14:textId="77777777" w:rsidR="00F3194F" w:rsidRDefault="00F3194F">
      <w:pPr>
        <w:pStyle w:val="BodyText"/>
        <w:spacing w:before="11"/>
        <w:ind w:left="0"/>
        <w:rPr>
          <w:sz w:val="21"/>
        </w:rPr>
      </w:pPr>
    </w:p>
    <w:p w14:paraId="50076EEA" w14:textId="77777777" w:rsidR="00F3194F" w:rsidRDefault="00FF0BA7">
      <w:pPr>
        <w:spacing w:line="218" w:lineRule="exact"/>
        <w:ind w:left="720"/>
        <w:rPr>
          <w:b/>
          <w:sz w:val="18"/>
        </w:rPr>
      </w:pPr>
      <w:bookmarkStart w:id="10" w:name="_TOC_250014"/>
      <w:bookmarkEnd w:id="10"/>
      <w:r>
        <w:rPr>
          <w:b/>
          <w:w w:val="130"/>
          <w:sz w:val="18"/>
        </w:rPr>
        <w:t>Health Policy</w:t>
      </w:r>
    </w:p>
    <w:p w14:paraId="4836E1F8" w14:textId="77777777" w:rsidR="00F3194F" w:rsidRDefault="00FF0BA7">
      <w:pPr>
        <w:pStyle w:val="BodyText"/>
        <w:spacing w:before="2" w:line="235" w:lineRule="auto"/>
        <w:ind w:right="794"/>
      </w:pPr>
      <w:r>
        <w:rPr>
          <w:w w:val="125"/>
        </w:rPr>
        <w:t>If a child becomes ill at school, the parents will be contacted. The sick room</w:t>
      </w:r>
      <w:r>
        <w:rPr>
          <w:spacing w:val="-7"/>
          <w:w w:val="125"/>
        </w:rPr>
        <w:t xml:space="preserve"> </w:t>
      </w:r>
      <w:r>
        <w:rPr>
          <w:w w:val="125"/>
        </w:rPr>
        <w:t>has</w:t>
      </w:r>
      <w:r>
        <w:rPr>
          <w:spacing w:val="-7"/>
          <w:w w:val="125"/>
        </w:rPr>
        <w:t xml:space="preserve"> </w:t>
      </w:r>
      <w:r>
        <w:rPr>
          <w:w w:val="125"/>
        </w:rPr>
        <w:t>a</w:t>
      </w:r>
      <w:r>
        <w:rPr>
          <w:spacing w:val="-7"/>
          <w:w w:val="125"/>
        </w:rPr>
        <w:t xml:space="preserve"> </w:t>
      </w:r>
      <w:r>
        <w:rPr>
          <w:w w:val="125"/>
        </w:rPr>
        <w:t>bed</w:t>
      </w:r>
      <w:r>
        <w:rPr>
          <w:spacing w:val="-7"/>
          <w:w w:val="125"/>
        </w:rPr>
        <w:t xml:space="preserve"> </w:t>
      </w:r>
      <w:r>
        <w:rPr>
          <w:w w:val="125"/>
        </w:rPr>
        <w:t>where</w:t>
      </w:r>
      <w:r>
        <w:rPr>
          <w:spacing w:val="-6"/>
          <w:w w:val="125"/>
        </w:rPr>
        <w:t xml:space="preserve"> </w:t>
      </w:r>
      <w:r>
        <w:rPr>
          <w:w w:val="125"/>
        </w:rPr>
        <w:t>the</w:t>
      </w:r>
      <w:r>
        <w:rPr>
          <w:spacing w:val="-7"/>
          <w:w w:val="125"/>
        </w:rPr>
        <w:t xml:space="preserve"> </w:t>
      </w:r>
      <w:r>
        <w:rPr>
          <w:w w:val="125"/>
        </w:rPr>
        <w:t>student</w:t>
      </w:r>
      <w:r>
        <w:rPr>
          <w:spacing w:val="-7"/>
          <w:w w:val="125"/>
        </w:rPr>
        <w:t xml:space="preserve"> </w:t>
      </w:r>
      <w:r>
        <w:rPr>
          <w:w w:val="125"/>
        </w:rPr>
        <w:t>can</w:t>
      </w:r>
      <w:r>
        <w:rPr>
          <w:spacing w:val="-7"/>
          <w:w w:val="125"/>
        </w:rPr>
        <w:t xml:space="preserve"> </w:t>
      </w:r>
      <w:r>
        <w:rPr>
          <w:w w:val="125"/>
        </w:rPr>
        <w:t>rest</w:t>
      </w:r>
      <w:r>
        <w:rPr>
          <w:spacing w:val="-6"/>
          <w:w w:val="125"/>
        </w:rPr>
        <w:t xml:space="preserve"> </w:t>
      </w:r>
      <w:r>
        <w:rPr>
          <w:w w:val="125"/>
        </w:rPr>
        <w:t>until</w:t>
      </w:r>
      <w:r>
        <w:rPr>
          <w:spacing w:val="-7"/>
          <w:w w:val="125"/>
        </w:rPr>
        <w:t xml:space="preserve"> </w:t>
      </w:r>
      <w:r>
        <w:rPr>
          <w:w w:val="125"/>
        </w:rPr>
        <w:t>taken</w:t>
      </w:r>
      <w:r>
        <w:rPr>
          <w:spacing w:val="-7"/>
          <w:w w:val="125"/>
        </w:rPr>
        <w:t xml:space="preserve"> </w:t>
      </w:r>
      <w:r>
        <w:rPr>
          <w:w w:val="125"/>
        </w:rPr>
        <w:t>home.</w:t>
      </w:r>
      <w:r>
        <w:rPr>
          <w:spacing w:val="-7"/>
          <w:w w:val="125"/>
        </w:rPr>
        <w:t xml:space="preserve"> </w:t>
      </w:r>
      <w:r>
        <w:rPr>
          <w:w w:val="125"/>
        </w:rPr>
        <w:t>Students need</w:t>
      </w:r>
      <w:r>
        <w:rPr>
          <w:spacing w:val="-8"/>
          <w:w w:val="125"/>
        </w:rPr>
        <w:t xml:space="preserve"> </w:t>
      </w:r>
      <w:r>
        <w:rPr>
          <w:w w:val="125"/>
        </w:rPr>
        <w:t>to</w:t>
      </w:r>
      <w:r>
        <w:rPr>
          <w:spacing w:val="-8"/>
          <w:w w:val="125"/>
        </w:rPr>
        <w:t xml:space="preserve"> </w:t>
      </w:r>
      <w:r>
        <w:rPr>
          <w:w w:val="125"/>
        </w:rPr>
        <w:t>have</w:t>
      </w:r>
      <w:r>
        <w:rPr>
          <w:spacing w:val="-8"/>
          <w:w w:val="125"/>
        </w:rPr>
        <w:t xml:space="preserve"> </w:t>
      </w:r>
      <w:r>
        <w:rPr>
          <w:w w:val="125"/>
        </w:rPr>
        <w:t>a</w:t>
      </w:r>
      <w:r>
        <w:rPr>
          <w:spacing w:val="-8"/>
          <w:w w:val="125"/>
        </w:rPr>
        <w:t xml:space="preserve"> </w:t>
      </w:r>
      <w:r>
        <w:rPr>
          <w:w w:val="125"/>
        </w:rPr>
        <w:t>note</w:t>
      </w:r>
      <w:r>
        <w:rPr>
          <w:spacing w:val="-8"/>
          <w:w w:val="125"/>
        </w:rPr>
        <w:t xml:space="preserve"> </w:t>
      </w:r>
      <w:r>
        <w:rPr>
          <w:spacing w:val="2"/>
          <w:w w:val="125"/>
        </w:rPr>
        <w:t>from</w:t>
      </w:r>
      <w:r>
        <w:rPr>
          <w:spacing w:val="-8"/>
          <w:w w:val="125"/>
        </w:rPr>
        <w:t xml:space="preserve"> </w:t>
      </w:r>
      <w:r>
        <w:rPr>
          <w:w w:val="125"/>
        </w:rPr>
        <w:t>their</w:t>
      </w:r>
      <w:r>
        <w:rPr>
          <w:spacing w:val="-8"/>
          <w:w w:val="125"/>
        </w:rPr>
        <w:t xml:space="preserve"> </w:t>
      </w:r>
      <w:r>
        <w:rPr>
          <w:w w:val="125"/>
        </w:rPr>
        <w:t>parents</w:t>
      </w:r>
      <w:r>
        <w:rPr>
          <w:spacing w:val="-8"/>
          <w:w w:val="125"/>
        </w:rPr>
        <w:t xml:space="preserve"> </w:t>
      </w:r>
      <w:r>
        <w:rPr>
          <w:w w:val="125"/>
        </w:rPr>
        <w:t>before</w:t>
      </w:r>
      <w:r>
        <w:rPr>
          <w:spacing w:val="-8"/>
          <w:w w:val="125"/>
        </w:rPr>
        <w:t xml:space="preserve"> </w:t>
      </w:r>
      <w:r>
        <w:rPr>
          <w:w w:val="125"/>
        </w:rPr>
        <w:t>any</w:t>
      </w:r>
      <w:r>
        <w:rPr>
          <w:spacing w:val="-8"/>
          <w:w w:val="125"/>
        </w:rPr>
        <w:t xml:space="preserve"> </w:t>
      </w:r>
      <w:r>
        <w:rPr>
          <w:w w:val="125"/>
        </w:rPr>
        <w:t>medication</w:t>
      </w:r>
      <w:r>
        <w:rPr>
          <w:spacing w:val="-8"/>
          <w:w w:val="125"/>
        </w:rPr>
        <w:t xml:space="preserve"> </w:t>
      </w:r>
      <w:r>
        <w:rPr>
          <w:w w:val="125"/>
        </w:rPr>
        <w:t>can</w:t>
      </w:r>
    </w:p>
    <w:p w14:paraId="7C87D490" w14:textId="77777777" w:rsidR="00F3194F" w:rsidRDefault="00FF0BA7">
      <w:pPr>
        <w:pStyle w:val="BodyText"/>
        <w:spacing w:before="2" w:line="235" w:lineRule="auto"/>
        <w:ind w:right="1022"/>
      </w:pPr>
      <w:r>
        <w:rPr>
          <w:w w:val="125"/>
        </w:rPr>
        <w:t>be given. Students must be current on all required immunizations as</w:t>
      </w:r>
      <w:r>
        <w:rPr>
          <w:spacing w:val="-13"/>
          <w:w w:val="125"/>
        </w:rPr>
        <w:t xml:space="preserve"> </w:t>
      </w:r>
      <w:r>
        <w:rPr>
          <w:w w:val="125"/>
        </w:rPr>
        <w:t>prescribed</w:t>
      </w:r>
      <w:r>
        <w:rPr>
          <w:spacing w:val="-12"/>
          <w:w w:val="125"/>
        </w:rPr>
        <w:t xml:space="preserve"> </w:t>
      </w:r>
      <w:r>
        <w:rPr>
          <w:w w:val="125"/>
        </w:rPr>
        <w:t>by</w:t>
      </w:r>
      <w:r>
        <w:rPr>
          <w:spacing w:val="-13"/>
          <w:w w:val="125"/>
        </w:rPr>
        <w:t xml:space="preserve"> </w:t>
      </w:r>
      <w:r>
        <w:rPr>
          <w:w w:val="125"/>
        </w:rPr>
        <w:t>the</w:t>
      </w:r>
      <w:r>
        <w:rPr>
          <w:spacing w:val="-12"/>
          <w:w w:val="125"/>
        </w:rPr>
        <w:t xml:space="preserve"> </w:t>
      </w:r>
      <w:r>
        <w:rPr>
          <w:w w:val="125"/>
        </w:rPr>
        <w:t>State</w:t>
      </w:r>
      <w:r>
        <w:rPr>
          <w:spacing w:val="-13"/>
          <w:w w:val="125"/>
        </w:rPr>
        <w:t xml:space="preserve"> </w:t>
      </w:r>
      <w:r>
        <w:rPr>
          <w:w w:val="125"/>
        </w:rPr>
        <w:t>of</w:t>
      </w:r>
      <w:r>
        <w:rPr>
          <w:spacing w:val="-12"/>
          <w:w w:val="125"/>
        </w:rPr>
        <w:t xml:space="preserve"> </w:t>
      </w:r>
      <w:r>
        <w:rPr>
          <w:w w:val="125"/>
        </w:rPr>
        <w:t>Wisconsin.</w:t>
      </w:r>
      <w:r>
        <w:rPr>
          <w:spacing w:val="-13"/>
          <w:w w:val="125"/>
        </w:rPr>
        <w:t xml:space="preserve"> </w:t>
      </w:r>
      <w:r>
        <w:rPr>
          <w:w w:val="125"/>
        </w:rPr>
        <w:t>Parents</w:t>
      </w:r>
      <w:r>
        <w:rPr>
          <w:spacing w:val="-12"/>
          <w:w w:val="125"/>
        </w:rPr>
        <w:t xml:space="preserve"> </w:t>
      </w:r>
      <w:r>
        <w:rPr>
          <w:w w:val="125"/>
        </w:rPr>
        <w:t>can</w:t>
      </w:r>
      <w:r>
        <w:rPr>
          <w:spacing w:val="-13"/>
          <w:w w:val="125"/>
        </w:rPr>
        <w:t xml:space="preserve"> </w:t>
      </w:r>
      <w:r>
        <w:rPr>
          <w:w w:val="125"/>
        </w:rPr>
        <w:t>choose</w:t>
      </w:r>
      <w:r>
        <w:rPr>
          <w:spacing w:val="-12"/>
          <w:w w:val="125"/>
        </w:rPr>
        <w:t xml:space="preserve"> </w:t>
      </w:r>
      <w:r>
        <w:rPr>
          <w:w w:val="125"/>
        </w:rPr>
        <w:t>to</w:t>
      </w:r>
      <w:r>
        <w:rPr>
          <w:spacing w:val="-12"/>
          <w:w w:val="125"/>
        </w:rPr>
        <w:t xml:space="preserve"> </w:t>
      </w:r>
      <w:r>
        <w:rPr>
          <w:w w:val="125"/>
        </w:rPr>
        <w:t>waive any</w:t>
      </w:r>
      <w:r>
        <w:rPr>
          <w:spacing w:val="-9"/>
          <w:w w:val="125"/>
        </w:rPr>
        <w:t xml:space="preserve"> </w:t>
      </w:r>
      <w:r>
        <w:rPr>
          <w:w w:val="125"/>
        </w:rPr>
        <w:t>vaccination</w:t>
      </w:r>
      <w:r>
        <w:rPr>
          <w:spacing w:val="-9"/>
          <w:w w:val="125"/>
        </w:rPr>
        <w:t xml:space="preserve"> </w:t>
      </w:r>
      <w:r>
        <w:rPr>
          <w:w w:val="125"/>
        </w:rPr>
        <w:t>when</w:t>
      </w:r>
      <w:r>
        <w:rPr>
          <w:spacing w:val="-9"/>
          <w:w w:val="125"/>
        </w:rPr>
        <w:t xml:space="preserve"> </w:t>
      </w:r>
      <w:r>
        <w:rPr>
          <w:w w:val="125"/>
        </w:rPr>
        <w:t>they</w:t>
      </w:r>
      <w:r>
        <w:rPr>
          <w:spacing w:val="-9"/>
          <w:w w:val="125"/>
        </w:rPr>
        <w:t xml:space="preserve"> </w:t>
      </w:r>
      <w:r>
        <w:rPr>
          <w:w w:val="125"/>
        </w:rPr>
        <w:t>have</w:t>
      </w:r>
      <w:r>
        <w:rPr>
          <w:spacing w:val="-9"/>
          <w:w w:val="125"/>
        </w:rPr>
        <w:t xml:space="preserve"> </w:t>
      </w:r>
      <w:r>
        <w:rPr>
          <w:w w:val="125"/>
        </w:rPr>
        <w:t>a</w:t>
      </w:r>
      <w:r>
        <w:rPr>
          <w:spacing w:val="-9"/>
          <w:w w:val="125"/>
        </w:rPr>
        <w:t xml:space="preserve"> </w:t>
      </w:r>
      <w:r>
        <w:rPr>
          <w:w w:val="125"/>
        </w:rPr>
        <w:t>personal</w:t>
      </w:r>
      <w:r>
        <w:rPr>
          <w:spacing w:val="-9"/>
          <w:w w:val="125"/>
        </w:rPr>
        <w:t xml:space="preserve"> </w:t>
      </w:r>
      <w:r>
        <w:rPr>
          <w:w w:val="125"/>
        </w:rPr>
        <w:t>or</w:t>
      </w:r>
      <w:r>
        <w:rPr>
          <w:spacing w:val="-9"/>
          <w:w w:val="125"/>
        </w:rPr>
        <w:t xml:space="preserve"> </w:t>
      </w:r>
      <w:r>
        <w:rPr>
          <w:w w:val="125"/>
        </w:rPr>
        <w:t>religious</w:t>
      </w:r>
      <w:r>
        <w:rPr>
          <w:spacing w:val="-9"/>
          <w:w w:val="125"/>
        </w:rPr>
        <w:t xml:space="preserve"> </w:t>
      </w:r>
      <w:r>
        <w:rPr>
          <w:w w:val="125"/>
        </w:rPr>
        <w:t>conviction</w:t>
      </w:r>
    </w:p>
    <w:p w14:paraId="01F2809E" w14:textId="77777777" w:rsidR="00F3194F" w:rsidRDefault="00FF0BA7">
      <w:pPr>
        <w:pStyle w:val="BodyText"/>
        <w:spacing w:before="2" w:line="235" w:lineRule="auto"/>
        <w:ind w:right="684"/>
      </w:pPr>
      <w:r>
        <w:rPr>
          <w:w w:val="125"/>
        </w:rPr>
        <w:t>against. Students entering kindergarten are encouraged to have an eye examination.</w:t>
      </w:r>
    </w:p>
    <w:p w14:paraId="4F3CDAE1" w14:textId="77777777" w:rsidR="00F3194F" w:rsidRDefault="00FF0BA7">
      <w:pPr>
        <w:pStyle w:val="BodyText"/>
        <w:spacing w:before="181" w:line="235" w:lineRule="auto"/>
        <w:ind w:right="1136"/>
      </w:pPr>
      <w:r>
        <w:rPr>
          <w:w w:val="120"/>
        </w:rPr>
        <w:t>Faith Christian School strives to provide a safe environment for all   of its students and staff. Therefore, any person found to have any communicable and potentially lethal disease will be subject to the following policy: Children re-enrolled at FCS, or who desire to</w:t>
      </w:r>
      <w:r>
        <w:rPr>
          <w:spacing w:val="4"/>
          <w:w w:val="120"/>
        </w:rPr>
        <w:t xml:space="preserve"> </w:t>
      </w:r>
      <w:r>
        <w:rPr>
          <w:w w:val="120"/>
        </w:rPr>
        <w:t>enroll,</w:t>
      </w:r>
    </w:p>
    <w:p w14:paraId="6CA5CD65" w14:textId="1D9E5EF6" w:rsidR="00F3194F" w:rsidRDefault="00FF0BA7">
      <w:pPr>
        <w:pStyle w:val="BodyText"/>
        <w:spacing w:before="3" w:line="235" w:lineRule="auto"/>
        <w:ind w:right="717"/>
      </w:pPr>
      <w:r>
        <w:rPr>
          <w:w w:val="125"/>
        </w:rPr>
        <w:t>who are diagnosed to be carrying any communicable and potentially lethal disease shall be given assistance in finding a Home School program</w:t>
      </w:r>
      <w:r w:rsidR="009C50B3">
        <w:rPr>
          <w:w w:val="125"/>
        </w:rPr>
        <w:t>.</w:t>
      </w:r>
      <w:r>
        <w:rPr>
          <w:spacing w:val="-11"/>
          <w:w w:val="125"/>
        </w:rPr>
        <w:t xml:space="preserve"> </w:t>
      </w:r>
      <w:r w:rsidR="009C50B3">
        <w:rPr>
          <w:spacing w:val="-11"/>
          <w:w w:val="125"/>
        </w:rPr>
        <w:t xml:space="preserve"> </w:t>
      </w:r>
      <w:r>
        <w:rPr>
          <w:w w:val="125"/>
        </w:rPr>
        <w:t>They</w:t>
      </w:r>
      <w:r>
        <w:rPr>
          <w:spacing w:val="-11"/>
          <w:w w:val="125"/>
        </w:rPr>
        <w:t xml:space="preserve"> </w:t>
      </w:r>
      <w:r>
        <w:rPr>
          <w:w w:val="125"/>
        </w:rPr>
        <w:t>will</w:t>
      </w:r>
      <w:r>
        <w:rPr>
          <w:spacing w:val="-10"/>
          <w:w w:val="125"/>
        </w:rPr>
        <w:t xml:space="preserve"> </w:t>
      </w:r>
      <w:r>
        <w:rPr>
          <w:w w:val="125"/>
        </w:rPr>
        <w:t>not</w:t>
      </w:r>
      <w:r>
        <w:rPr>
          <w:spacing w:val="-11"/>
          <w:w w:val="125"/>
        </w:rPr>
        <w:t xml:space="preserve"> </w:t>
      </w:r>
      <w:r>
        <w:rPr>
          <w:w w:val="125"/>
        </w:rPr>
        <w:t>be</w:t>
      </w:r>
      <w:r>
        <w:rPr>
          <w:spacing w:val="-10"/>
          <w:w w:val="125"/>
        </w:rPr>
        <w:t xml:space="preserve"> </w:t>
      </w:r>
      <w:r>
        <w:rPr>
          <w:w w:val="125"/>
        </w:rPr>
        <w:t>permitted</w:t>
      </w:r>
      <w:r>
        <w:rPr>
          <w:spacing w:val="-11"/>
          <w:w w:val="125"/>
        </w:rPr>
        <w:t xml:space="preserve"> </w:t>
      </w:r>
      <w:r>
        <w:rPr>
          <w:w w:val="125"/>
        </w:rPr>
        <w:t>to</w:t>
      </w:r>
      <w:r>
        <w:rPr>
          <w:spacing w:val="-11"/>
          <w:w w:val="125"/>
        </w:rPr>
        <w:t xml:space="preserve"> </w:t>
      </w:r>
      <w:r>
        <w:rPr>
          <w:w w:val="125"/>
        </w:rPr>
        <w:t>enroll</w:t>
      </w:r>
      <w:r>
        <w:rPr>
          <w:spacing w:val="-10"/>
          <w:w w:val="125"/>
        </w:rPr>
        <w:t xml:space="preserve"> </w:t>
      </w:r>
      <w:r>
        <w:rPr>
          <w:w w:val="125"/>
        </w:rPr>
        <w:t>in</w:t>
      </w:r>
      <w:r>
        <w:rPr>
          <w:spacing w:val="-11"/>
          <w:w w:val="125"/>
        </w:rPr>
        <w:t xml:space="preserve"> </w:t>
      </w:r>
      <w:r>
        <w:rPr>
          <w:w w:val="125"/>
        </w:rPr>
        <w:t>regular</w:t>
      </w:r>
      <w:r>
        <w:rPr>
          <w:spacing w:val="-10"/>
          <w:w w:val="125"/>
        </w:rPr>
        <w:t xml:space="preserve"> </w:t>
      </w:r>
      <w:r>
        <w:rPr>
          <w:w w:val="125"/>
        </w:rPr>
        <w:t>FCS</w:t>
      </w:r>
      <w:r>
        <w:rPr>
          <w:spacing w:val="-11"/>
          <w:w w:val="125"/>
        </w:rPr>
        <w:t xml:space="preserve"> </w:t>
      </w:r>
      <w:r>
        <w:rPr>
          <w:w w:val="125"/>
        </w:rPr>
        <w:t>classes</w:t>
      </w:r>
      <w:r>
        <w:rPr>
          <w:spacing w:val="-11"/>
          <w:w w:val="125"/>
        </w:rPr>
        <w:t xml:space="preserve"> </w:t>
      </w:r>
      <w:r>
        <w:rPr>
          <w:w w:val="125"/>
        </w:rPr>
        <w:t xml:space="preserve">until they have been diagnosed as no longer carrying the communicable disease. This policy protects other students </w:t>
      </w:r>
      <w:r>
        <w:rPr>
          <w:spacing w:val="2"/>
          <w:w w:val="125"/>
        </w:rPr>
        <w:t xml:space="preserve">from </w:t>
      </w:r>
      <w:r>
        <w:rPr>
          <w:w w:val="125"/>
        </w:rPr>
        <w:t>becoming infected and</w:t>
      </w:r>
      <w:r>
        <w:rPr>
          <w:spacing w:val="-11"/>
          <w:w w:val="125"/>
        </w:rPr>
        <w:t xml:space="preserve"> </w:t>
      </w:r>
      <w:r>
        <w:rPr>
          <w:w w:val="125"/>
        </w:rPr>
        <w:t>protects</w:t>
      </w:r>
      <w:r>
        <w:rPr>
          <w:spacing w:val="-10"/>
          <w:w w:val="125"/>
        </w:rPr>
        <w:t xml:space="preserve"> </w:t>
      </w:r>
      <w:r>
        <w:rPr>
          <w:w w:val="125"/>
        </w:rPr>
        <w:t>the</w:t>
      </w:r>
      <w:r>
        <w:rPr>
          <w:spacing w:val="-10"/>
          <w:w w:val="125"/>
        </w:rPr>
        <w:t xml:space="preserve"> </w:t>
      </w:r>
      <w:r>
        <w:rPr>
          <w:w w:val="125"/>
        </w:rPr>
        <w:t>infected</w:t>
      </w:r>
      <w:r>
        <w:rPr>
          <w:spacing w:val="-10"/>
          <w:w w:val="125"/>
        </w:rPr>
        <w:t xml:space="preserve"> </w:t>
      </w:r>
      <w:r>
        <w:rPr>
          <w:w w:val="125"/>
        </w:rPr>
        <w:t>child</w:t>
      </w:r>
      <w:r>
        <w:rPr>
          <w:spacing w:val="-10"/>
          <w:w w:val="125"/>
        </w:rPr>
        <w:t xml:space="preserve"> </w:t>
      </w:r>
      <w:r>
        <w:rPr>
          <w:spacing w:val="2"/>
          <w:w w:val="125"/>
        </w:rPr>
        <w:t>from</w:t>
      </w:r>
      <w:r>
        <w:rPr>
          <w:spacing w:val="-10"/>
          <w:w w:val="125"/>
        </w:rPr>
        <w:t xml:space="preserve"> </w:t>
      </w:r>
      <w:r>
        <w:rPr>
          <w:w w:val="125"/>
        </w:rPr>
        <w:t>being</w:t>
      </w:r>
      <w:r>
        <w:rPr>
          <w:spacing w:val="-10"/>
          <w:w w:val="125"/>
        </w:rPr>
        <w:t xml:space="preserve"> </w:t>
      </w:r>
      <w:r>
        <w:rPr>
          <w:w w:val="125"/>
        </w:rPr>
        <w:t>exposed</w:t>
      </w:r>
      <w:r>
        <w:rPr>
          <w:spacing w:val="-10"/>
          <w:w w:val="125"/>
        </w:rPr>
        <w:t xml:space="preserve"> </w:t>
      </w:r>
      <w:r>
        <w:rPr>
          <w:w w:val="125"/>
        </w:rPr>
        <w:t>to</w:t>
      </w:r>
      <w:r>
        <w:rPr>
          <w:spacing w:val="-10"/>
          <w:w w:val="125"/>
        </w:rPr>
        <w:t xml:space="preserve"> </w:t>
      </w:r>
      <w:r>
        <w:rPr>
          <w:w w:val="125"/>
        </w:rPr>
        <w:t>additional</w:t>
      </w:r>
      <w:r>
        <w:rPr>
          <w:spacing w:val="-11"/>
          <w:w w:val="125"/>
        </w:rPr>
        <w:t xml:space="preserve"> </w:t>
      </w:r>
      <w:r>
        <w:rPr>
          <w:w w:val="125"/>
        </w:rPr>
        <w:t xml:space="preserve">illness. This policy is to apply to diseases such as, but not limited </w:t>
      </w:r>
      <w:r>
        <w:rPr>
          <w:spacing w:val="-3"/>
          <w:w w:val="125"/>
        </w:rPr>
        <w:t xml:space="preserve">to, </w:t>
      </w:r>
      <w:r>
        <w:rPr>
          <w:w w:val="125"/>
        </w:rPr>
        <w:t>chicken pox, measles, acquired immune-deficiency syndrome (AIDS), etc. The policies presented also apply to students known to be infected with HTIV-III/IAV</w:t>
      </w:r>
      <w:r>
        <w:rPr>
          <w:spacing w:val="-16"/>
          <w:w w:val="125"/>
        </w:rPr>
        <w:t xml:space="preserve"> </w:t>
      </w:r>
      <w:r>
        <w:rPr>
          <w:w w:val="125"/>
        </w:rPr>
        <w:t>or</w:t>
      </w:r>
      <w:r>
        <w:rPr>
          <w:spacing w:val="-16"/>
          <w:w w:val="125"/>
        </w:rPr>
        <w:t xml:space="preserve"> </w:t>
      </w:r>
      <w:r>
        <w:rPr>
          <w:w w:val="125"/>
        </w:rPr>
        <w:t>testing</w:t>
      </w:r>
      <w:r>
        <w:rPr>
          <w:spacing w:val="-16"/>
          <w:w w:val="125"/>
        </w:rPr>
        <w:t xml:space="preserve"> </w:t>
      </w:r>
      <w:r>
        <w:rPr>
          <w:w w:val="125"/>
        </w:rPr>
        <w:t>positive</w:t>
      </w:r>
      <w:r>
        <w:rPr>
          <w:spacing w:val="-16"/>
          <w:w w:val="125"/>
        </w:rPr>
        <w:t xml:space="preserve"> </w:t>
      </w:r>
      <w:r>
        <w:rPr>
          <w:w w:val="125"/>
        </w:rPr>
        <w:t>for</w:t>
      </w:r>
      <w:r>
        <w:rPr>
          <w:spacing w:val="-16"/>
          <w:w w:val="125"/>
        </w:rPr>
        <w:t xml:space="preserve"> </w:t>
      </w:r>
      <w:r>
        <w:rPr>
          <w:w w:val="125"/>
        </w:rPr>
        <w:t>the</w:t>
      </w:r>
      <w:r>
        <w:rPr>
          <w:spacing w:val="-16"/>
          <w:w w:val="125"/>
        </w:rPr>
        <w:t xml:space="preserve"> </w:t>
      </w:r>
      <w:r>
        <w:rPr>
          <w:w w:val="125"/>
        </w:rPr>
        <w:t>presence</w:t>
      </w:r>
      <w:r>
        <w:rPr>
          <w:spacing w:val="-16"/>
          <w:w w:val="125"/>
        </w:rPr>
        <w:t xml:space="preserve"> </w:t>
      </w:r>
      <w:r>
        <w:rPr>
          <w:w w:val="125"/>
        </w:rPr>
        <w:t>of</w:t>
      </w:r>
      <w:r>
        <w:rPr>
          <w:spacing w:val="-16"/>
          <w:w w:val="125"/>
        </w:rPr>
        <w:t xml:space="preserve"> </w:t>
      </w:r>
      <w:r>
        <w:rPr>
          <w:w w:val="125"/>
        </w:rPr>
        <w:t>antibodies</w:t>
      </w:r>
      <w:r>
        <w:rPr>
          <w:spacing w:val="-16"/>
          <w:w w:val="125"/>
        </w:rPr>
        <w:t xml:space="preserve"> </w:t>
      </w:r>
      <w:r>
        <w:rPr>
          <w:w w:val="125"/>
        </w:rPr>
        <w:t>to</w:t>
      </w:r>
      <w:r>
        <w:rPr>
          <w:spacing w:val="-16"/>
          <w:w w:val="125"/>
        </w:rPr>
        <w:t xml:space="preserve"> </w:t>
      </w:r>
      <w:r>
        <w:rPr>
          <w:w w:val="125"/>
        </w:rPr>
        <w:t>the</w:t>
      </w:r>
      <w:r>
        <w:rPr>
          <w:spacing w:val="-16"/>
          <w:w w:val="125"/>
        </w:rPr>
        <w:t xml:space="preserve"> </w:t>
      </w:r>
      <w:r>
        <w:rPr>
          <w:spacing w:val="-3"/>
          <w:w w:val="125"/>
        </w:rPr>
        <w:t xml:space="preserve">AIDS </w:t>
      </w:r>
      <w:r>
        <w:rPr>
          <w:w w:val="125"/>
        </w:rPr>
        <w:t>virus. The rationale behind this policy is there is currently no vaccine against AIDS nor any</w:t>
      </w:r>
      <w:r>
        <w:rPr>
          <w:spacing w:val="-18"/>
          <w:w w:val="125"/>
        </w:rPr>
        <w:t xml:space="preserve"> </w:t>
      </w:r>
      <w:r>
        <w:rPr>
          <w:w w:val="125"/>
        </w:rPr>
        <w:t>cure.</w:t>
      </w:r>
    </w:p>
    <w:p w14:paraId="2FC57C80" w14:textId="77777777" w:rsidR="00F3194F" w:rsidRDefault="00FF0BA7">
      <w:pPr>
        <w:pStyle w:val="BodyText"/>
        <w:spacing w:before="188" w:line="235" w:lineRule="auto"/>
        <w:ind w:right="680"/>
      </w:pPr>
      <w:r>
        <w:rPr>
          <w:w w:val="125"/>
        </w:rPr>
        <w:t>Exposure to an AIDS carrier could result in contracting the deadly disease. FCS is sympathetic to children who contract the AIDS virus and</w:t>
      </w:r>
    </w:p>
    <w:p w14:paraId="4646080D" w14:textId="77777777" w:rsidR="00F3194F" w:rsidRDefault="00F3194F">
      <w:pPr>
        <w:spacing w:line="235" w:lineRule="auto"/>
        <w:sectPr w:rsidR="00F3194F">
          <w:pgSz w:w="7920" w:h="12240"/>
          <w:pgMar w:top="640" w:right="0" w:bottom="560" w:left="0" w:header="0" w:footer="368" w:gutter="0"/>
          <w:cols w:space="720"/>
        </w:sectPr>
      </w:pPr>
    </w:p>
    <w:p w14:paraId="07AFB47E" w14:textId="77777777" w:rsidR="00F3194F" w:rsidRDefault="00FF0BA7">
      <w:pPr>
        <w:pStyle w:val="BodyText"/>
        <w:spacing w:before="83"/>
      </w:pPr>
      <w:r>
        <w:rPr>
          <w:w w:val="120"/>
        </w:rPr>
        <w:lastRenderedPageBreak/>
        <w:t>their families but the safety of the student body must be ensured.</w:t>
      </w:r>
    </w:p>
    <w:p w14:paraId="7AABEA1C" w14:textId="77777777" w:rsidR="00F3194F" w:rsidRDefault="00FF0BA7">
      <w:pPr>
        <w:pStyle w:val="BodyText"/>
        <w:spacing w:before="179" w:line="235" w:lineRule="auto"/>
        <w:ind w:right="686"/>
      </w:pPr>
      <w:r>
        <w:rPr>
          <w:w w:val="120"/>
        </w:rPr>
        <w:t>All new students must have a physical examination once during their school years. Student athletes in grades 7-12 will need a bi-annual exam for athletic participation.</w:t>
      </w:r>
    </w:p>
    <w:p w14:paraId="3041380C" w14:textId="77777777" w:rsidR="00F3194F" w:rsidRDefault="00FF0BA7">
      <w:pPr>
        <w:spacing w:before="179" w:line="218" w:lineRule="exact"/>
        <w:ind w:left="720"/>
        <w:rPr>
          <w:b/>
          <w:sz w:val="18"/>
        </w:rPr>
      </w:pPr>
      <w:bookmarkStart w:id="11" w:name="_TOC_250013"/>
      <w:bookmarkEnd w:id="11"/>
      <w:r>
        <w:rPr>
          <w:b/>
          <w:w w:val="125"/>
          <w:sz w:val="18"/>
        </w:rPr>
        <w:t>Homework</w:t>
      </w:r>
    </w:p>
    <w:p w14:paraId="510FF236" w14:textId="77777777" w:rsidR="00F3194F" w:rsidRDefault="00FF0BA7">
      <w:pPr>
        <w:pStyle w:val="BodyText"/>
        <w:spacing w:before="1" w:line="235" w:lineRule="auto"/>
        <w:ind w:right="777"/>
      </w:pPr>
      <w:r>
        <w:rPr>
          <w:spacing w:val="-5"/>
          <w:w w:val="125"/>
        </w:rPr>
        <w:t xml:space="preserve">We </w:t>
      </w:r>
      <w:r>
        <w:rPr>
          <w:w w:val="125"/>
        </w:rPr>
        <w:t>believe that homework is an integral part of the school program, and each student is given homework to aid him in advancing in his studies.</w:t>
      </w:r>
      <w:r>
        <w:rPr>
          <w:spacing w:val="-9"/>
          <w:w w:val="125"/>
        </w:rPr>
        <w:t xml:space="preserve"> </w:t>
      </w:r>
      <w:r>
        <w:rPr>
          <w:w w:val="125"/>
        </w:rPr>
        <w:t>Each</w:t>
      </w:r>
      <w:r>
        <w:rPr>
          <w:spacing w:val="-8"/>
          <w:w w:val="125"/>
        </w:rPr>
        <w:t xml:space="preserve"> </w:t>
      </w:r>
      <w:r>
        <w:rPr>
          <w:w w:val="125"/>
        </w:rPr>
        <w:t>student</w:t>
      </w:r>
      <w:r>
        <w:rPr>
          <w:spacing w:val="-9"/>
          <w:w w:val="125"/>
        </w:rPr>
        <w:t xml:space="preserve"> </w:t>
      </w:r>
      <w:r>
        <w:rPr>
          <w:w w:val="125"/>
        </w:rPr>
        <w:t>is</w:t>
      </w:r>
      <w:r>
        <w:rPr>
          <w:spacing w:val="-8"/>
          <w:w w:val="125"/>
        </w:rPr>
        <w:t xml:space="preserve"> </w:t>
      </w:r>
      <w:r>
        <w:rPr>
          <w:w w:val="125"/>
        </w:rPr>
        <w:t>expected</w:t>
      </w:r>
      <w:r>
        <w:rPr>
          <w:spacing w:val="-9"/>
          <w:w w:val="125"/>
        </w:rPr>
        <w:t xml:space="preserve"> </w:t>
      </w:r>
      <w:r>
        <w:rPr>
          <w:w w:val="125"/>
        </w:rPr>
        <w:t>to</w:t>
      </w:r>
      <w:r>
        <w:rPr>
          <w:spacing w:val="-8"/>
          <w:w w:val="125"/>
        </w:rPr>
        <w:t xml:space="preserve"> </w:t>
      </w:r>
      <w:r>
        <w:rPr>
          <w:w w:val="125"/>
        </w:rPr>
        <w:t>complete</w:t>
      </w:r>
      <w:r>
        <w:rPr>
          <w:spacing w:val="-9"/>
          <w:w w:val="125"/>
        </w:rPr>
        <w:t xml:space="preserve"> </w:t>
      </w:r>
      <w:r>
        <w:rPr>
          <w:w w:val="125"/>
        </w:rPr>
        <w:t>the</w:t>
      </w:r>
      <w:r>
        <w:rPr>
          <w:spacing w:val="-8"/>
          <w:w w:val="125"/>
        </w:rPr>
        <w:t xml:space="preserve"> </w:t>
      </w:r>
      <w:r>
        <w:rPr>
          <w:w w:val="125"/>
        </w:rPr>
        <w:t>homework</w:t>
      </w:r>
      <w:r>
        <w:rPr>
          <w:spacing w:val="-9"/>
          <w:w w:val="125"/>
        </w:rPr>
        <w:t xml:space="preserve"> </w:t>
      </w:r>
      <w:r>
        <w:rPr>
          <w:w w:val="125"/>
        </w:rPr>
        <w:t xml:space="preserve">assigned. Homework is given for drill, practice, and parental observation. </w:t>
      </w:r>
      <w:r>
        <w:rPr>
          <w:spacing w:val="-5"/>
          <w:w w:val="125"/>
        </w:rPr>
        <w:t xml:space="preserve">We </w:t>
      </w:r>
      <w:r>
        <w:rPr>
          <w:w w:val="125"/>
        </w:rPr>
        <w:t>believe that most students require solid drilling to master material essential to their educational progress. Assigned homework affords parents</w:t>
      </w:r>
      <w:r>
        <w:rPr>
          <w:spacing w:val="-6"/>
          <w:w w:val="125"/>
        </w:rPr>
        <w:t xml:space="preserve"> </w:t>
      </w:r>
      <w:r>
        <w:rPr>
          <w:w w:val="125"/>
        </w:rPr>
        <w:t>the</w:t>
      </w:r>
      <w:r>
        <w:rPr>
          <w:spacing w:val="-6"/>
          <w:w w:val="125"/>
        </w:rPr>
        <w:t xml:space="preserve"> </w:t>
      </w:r>
      <w:r>
        <w:rPr>
          <w:w w:val="125"/>
        </w:rPr>
        <w:t>advantage</w:t>
      </w:r>
      <w:r>
        <w:rPr>
          <w:spacing w:val="-6"/>
          <w:w w:val="125"/>
        </w:rPr>
        <w:t xml:space="preserve"> </w:t>
      </w:r>
      <w:r>
        <w:rPr>
          <w:w w:val="125"/>
        </w:rPr>
        <w:t>of</w:t>
      </w:r>
      <w:r>
        <w:rPr>
          <w:spacing w:val="-6"/>
          <w:w w:val="125"/>
        </w:rPr>
        <w:t xml:space="preserve"> </w:t>
      </w:r>
      <w:r>
        <w:rPr>
          <w:w w:val="125"/>
        </w:rPr>
        <w:t>evaluating</w:t>
      </w:r>
      <w:r>
        <w:rPr>
          <w:spacing w:val="-5"/>
          <w:w w:val="125"/>
        </w:rPr>
        <w:t xml:space="preserve"> </w:t>
      </w:r>
      <w:r>
        <w:rPr>
          <w:w w:val="125"/>
        </w:rPr>
        <w:t>each</w:t>
      </w:r>
      <w:r>
        <w:rPr>
          <w:spacing w:val="-6"/>
          <w:w w:val="125"/>
        </w:rPr>
        <w:t xml:space="preserve"> </w:t>
      </w:r>
      <w:r>
        <w:rPr>
          <w:w w:val="125"/>
        </w:rPr>
        <w:t>student</w:t>
      </w:r>
      <w:r>
        <w:rPr>
          <w:spacing w:val="-6"/>
          <w:w w:val="125"/>
        </w:rPr>
        <w:t xml:space="preserve"> </w:t>
      </w:r>
      <w:r>
        <w:rPr>
          <w:w w:val="125"/>
        </w:rPr>
        <w:t>well</w:t>
      </w:r>
      <w:r>
        <w:rPr>
          <w:spacing w:val="-6"/>
          <w:w w:val="125"/>
        </w:rPr>
        <w:t xml:space="preserve"> </w:t>
      </w:r>
      <w:r>
        <w:rPr>
          <w:w w:val="125"/>
        </w:rPr>
        <w:t>in</w:t>
      </w:r>
      <w:r>
        <w:rPr>
          <w:spacing w:val="-6"/>
          <w:w w:val="125"/>
        </w:rPr>
        <w:t xml:space="preserve"> </w:t>
      </w:r>
      <w:r>
        <w:rPr>
          <w:w w:val="125"/>
        </w:rPr>
        <w:t>advance</w:t>
      </w:r>
    </w:p>
    <w:p w14:paraId="6BCBD0E4" w14:textId="77777777" w:rsidR="00F3194F" w:rsidRDefault="00FF0BA7">
      <w:pPr>
        <w:pStyle w:val="BodyText"/>
        <w:spacing w:before="5" w:line="235" w:lineRule="auto"/>
        <w:ind w:right="1038"/>
      </w:pPr>
      <w:r>
        <w:rPr>
          <w:w w:val="125"/>
        </w:rPr>
        <w:t>of the standard reporting period. The homework assignments are an extension of the daily work covered in each class during the week.</w:t>
      </w:r>
      <w:r>
        <w:rPr>
          <w:spacing w:val="-10"/>
          <w:w w:val="125"/>
        </w:rPr>
        <w:t xml:space="preserve"> </w:t>
      </w:r>
      <w:r>
        <w:rPr>
          <w:w w:val="125"/>
        </w:rPr>
        <w:t>As</w:t>
      </w:r>
      <w:r>
        <w:rPr>
          <w:spacing w:val="-9"/>
          <w:w w:val="125"/>
        </w:rPr>
        <w:t xml:space="preserve"> </w:t>
      </w:r>
      <w:r>
        <w:rPr>
          <w:w w:val="125"/>
        </w:rPr>
        <w:t>parents</w:t>
      </w:r>
      <w:r>
        <w:rPr>
          <w:spacing w:val="-9"/>
          <w:w w:val="125"/>
        </w:rPr>
        <w:t xml:space="preserve"> </w:t>
      </w:r>
      <w:r>
        <w:rPr>
          <w:w w:val="125"/>
        </w:rPr>
        <w:t>check</w:t>
      </w:r>
      <w:r>
        <w:rPr>
          <w:spacing w:val="-9"/>
          <w:w w:val="125"/>
        </w:rPr>
        <w:t xml:space="preserve"> </w:t>
      </w:r>
      <w:r>
        <w:rPr>
          <w:w w:val="125"/>
        </w:rPr>
        <w:t>the</w:t>
      </w:r>
      <w:r>
        <w:rPr>
          <w:spacing w:val="-9"/>
          <w:w w:val="125"/>
        </w:rPr>
        <w:t xml:space="preserve"> </w:t>
      </w:r>
      <w:r>
        <w:rPr>
          <w:w w:val="125"/>
        </w:rPr>
        <w:t>homework</w:t>
      </w:r>
      <w:r>
        <w:rPr>
          <w:spacing w:val="-9"/>
          <w:w w:val="125"/>
        </w:rPr>
        <w:t xml:space="preserve"> </w:t>
      </w:r>
      <w:r>
        <w:rPr>
          <w:w w:val="125"/>
        </w:rPr>
        <w:t>assignments,</w:t>
      </w:r>
      <w:r>
        <w:rPr>
          <w:spacing w:val="-9"/>
          <w:w w:val="125"/>
        </w:rPr>
        <w:t xml:space="preserve"> </w:t>
      </w:r>
      <w:r>
        <w:rPr>
          <w:w w:val="125"/>
        </w:rPr>
        <w:t>they</w:t>
      </w:r>
      <w:r>
        <w:rPr>
          <w:spacing w:val="-9"/>
          <w:w w:val="125"/>
        </w:rPr>
        <w:t xml:space="preserve"> </w:t>
      </w:r>
      <w:r>
        <w:rPr>
          <w:w w:val="125"/>
        </w:rPr>
        <w:t>can</w:t>
      </w:r>
      <w:r>
        <w:rPr>
          <w:spacing w:val="-9"/>
          <w:w w:val="125"/>
        </w:rPr>
        <w:t xml:space="preserve"> </w:t>
      </w:r>
      <w:r>
        <w:rPr>
          <w:w w:val="125"/>
        </w:rPr>
        <w:t>better understand</w:t>
      </w:r>
      <w:r>
        <w:rPr>
          <w:spacing w:val="-11"/>
          <w:w w:val="125"/>
        </w:rPr>
        <w:t xml:space="preserve"> </w:t>
      </w:r>
      <w:r>
        <w:rPr>
          <w:w w:val="125"/>
        </w:rPr>
        <w:t>the</w:t>
      </w:r>
      <w:r>
        <w:rPr>
          <w:spacing w:val="-11"/>
          <w:w w:val="125"/>
        </w:rPr>
        <w:t xml:space="preserve"> </w:t>
      </w:r>
      <w:r>
        <w:rPr>
          <w:w w:val="125"/>
        </w:rPr>
        <w:t>student’s</w:t>
      </w:r>
      <w:r>
        <w:rPr>
          <w:spacing w:val="-11"/>
          <w:w w:val="125"/>
        </w:rPr>
        <w:t xml:space="preserve"> </w:t>
      </w:r>
      <w:r>
        <w:rPr>
          <w:w w:val="125"/>
        </w:rPr>
        <w:t>areas</w:t>
      </w:r>
      <w:r>
        <w:rPr>
          <w:spacing w:val="-11"/>
          <w:w w:val="125"/>
        </w:rPr>
        <w:t xml:space="preserve"> </w:t>
      </w:r>
      <w:r>
        <w:rPr>
          <w:w w:val="125"/>
        </w:rPr>
        <w:t>of</w:t>
      </w:r>
      <w:r>
        <w:rPr>
          <w:spacing w:val="-10"/>
          <w:w w:val="125"/>
        </w:rPr>
        <w:t xml:space="preserve"> </w:t>
      </w:r>
      <w:r>
        <w:rPr>
          <w:w w:val="125"/>
        </w:rPr>
        <w:t>greatest</w:t>
      </w:r>
      <w:r>
        <w:rPr>
          <w:spacing w:val="-11"/>
          <w:w w:val="125"/>
        </w:rPr>
        <w:t xml:space="preserve"> </w:t>
      </w:r>
      <w:r>
        <w:rPr>
          <w:w w:val="125"/>
        </w:rPr>
        <w:t>need</w:t>
      </w:r>
      <w:r>
        <w:rPr>
          <w:spacing w:val="-11"/>
          <w:w w:val="125"/>
        </w:rPr>
        <w:t xml:space="preserve"> </w:t>
      </w:r>
      <w:r>
        <w:rPr>
          <w:w w:val="125"/>
        </w:rPr>
        <w:t>and</w:t>
      </w:r>
      <w:r>
        <w:rPr>
          <w:spacing w:val="-11"/>
          <w:w w:val="125"/>
        </w:rPr>
        <w:t xml:space="preserve"> </w:t>
      </w:r>
      <w:r>
        <w:rPr>
          <w:w w:val="125"/>
        </w:rPr>
        <w:t>take</w:t>
      </w:r>
      <w:r>
        <w:rPr>
          <w:spacing w:val="-10"/>
          <w:w w:val="125"/>
        </w:rPr>
        <w:t xml:space="preserve"> </w:t>
      </w:r>
      <w:r>
        <w:rPr>
          <w:w w:val="125"/>
        </w:rPr>
        <w:t>necessary action</w:t>
      </w:r>
      <w:r>
        <w:rPr>
          <w:spacing w:val="-13"/>
          <w:w w:val="125"/>
        </w:rPr>
        <w:t xml:space="preserve"> </w:t>
      </w:r>
      <w:r>
        <w:rPr>
          <w:w w:val="125"/>
        </w:rPr>
        <w:t>to</w:t>
      </w:r>
      <w:r>
        <w:rPr>
          <w:spacing w:val="-13"/>
          <w:w w:val="125"/>
        </w:rPr>
        <w:t xml:space="preserve"> </w:t>
      </w:r>
      <w:r>
        <w:rPr>
          <w:w w:val="125"/>
        </w:rPr>
        <w:t>correct</w:t>
      </w:r>
      <w:r>
        <w:rPr>
          <w:spacing w:val="-13"/>
          <w:w w:val="125"/>
        </w:rPr>
        <w:t xml:space="preserve"> </w:t>
      </w:r>
      <w:r>
        <w:rPr>
          <w:w w:val="125"/>
        </w:rPr>
        <w:t>any</w:t>
      </w:r>
      <w:r>
        <w:rPr>
          <w:spacing w:val="-13"/>
          <w:w w:val="125"/>
        </w:rPr>
        <w:t xml:space="preserve"> </w:t>
      </w:r>
      <w:r>
        <w:rPr>
          <w:w w:val="125"/>
        </w:rPr>
        <w:t>problems.</w:t>
      </w:r>
      <w:r>
        <w:rPr>
          <w:spacing w:val="-13"/>
          <w:w w:val="125"/>
        </w:rPr>
        <w:t xml:space="preserve"> </w:t>
      </w:r>
      <w:r>
        <w:rPr>
          <w:w w:val="125"/>
        </w:rPr>
        <w:t>Generally,</w:t>
      </w:r>
      <w:r>
        <w:rPr>
          <w:spacing w:val="-13"/>
          <w:w w:val="125"/>
        </w:rPr>
        <w:t xml:space="preserve"> </w:t>
      </w:r>
      <w:r>
        <w:rPr>
          <w:w w:val="125"/>
        </w:rPr>
        <w:t>homework</w:t>
      </w:r>
      <w:r>
        <w:rPr>
          <w:spacing w:val="-13"/>
          <w:w w:val="125"/>
        </w:rPr>
        <w:t xml:space="preserve"> </w:t>
      </w:r>
      <w:r>
        <w:rPr>
          <w:w w:val="125"/>
        </w:rPr>
        <w:t>is</w:t>
      </w:r>
      <w:r>
        <w:rPr>
          <w:spacing w:val="-13"/>
          <w:w w:val="125"/>
        </w:rPr>
        <w:t xml:space="preserve"> </w:t>
      </w:r>
      <w:r>
        <w:rPr>
          <w:w w:val="125"/>
        </w:rPr>
        <w:t>limited</w:t>
      </w:r>
      <w:r>
        <w:rPr>
          <w:spacing w:val="-13"/>
          <w:w w:val="125"/>
        </w:rPr>
        <w:t xml:space="preserve"> </w:t>
      </w:r>
      <w:r>
        <w:rPr>
          <w:w w:val="125"/>
        </w:rPr>
        <w:t>on</w:t>
      </w:r>
    </w:p>
    <w:p w14:paraId="05199B6A" w14:textId="77777777" w:rsidR="00F3194F" w:rsidRDefault="00FF0BA7">
      <w:pPr>
        <w:pStyle w:val="BodyText"/>
        <w:spacing w:before="3" w:line="235" w:lineRule="auto"/>
        <w:ind w:right="725"/>
      </w:pPr>
      <w:r>
        <w:rPr>
          <w:w w:val="125"/>
        </w:rPr>
        <w:t>Wednesday and during special meetings in the churches. In grades 1-3 the appropriate amount of homework for the average student will be about</w:t>
      </w:r>
      <w:r>
        <w:rPr>
          <w:spacing w:val="-4"/>
          <w:w w:val="125"/>
        </w:rPr>
        <w:t xml:space="preserve"> </w:t>
      </w:r>
      <w:r>
        <w:rPr>
          <w:w w:val="125"/>
        </w:rPr>
        <w:t>twenty</w:t>
      </w:r>
      <w:r>
        <w:rPr>
          <w:spacing w:val="-4"/>
          <w:w w:val="125"/>
        </w:rPr>
        <w:t xml:space="preserve"> </w:t>
      </w:r>
      <w:r>
        <w:rPr>
          <w:w w:val="125"/>
        </w:rPr>
        <w:t>minutes</w:t>
      </w:r>
      <w:r>
        <w:rPr>
          <w:spacing w:val="-4"/>
          <w:w w:val="125"/>
        </w:rPr>
        <w:t xml:space="preserve"> </w:t>
      </w:r>
      <w:r>
        <w:rPr>
          <w:w w:val="125"/>
        </w:rPr>
        <w:t>per</w:t>
      </w:r>
      <w:r>
        <w:rPr>
          <w:spacing w:val="-4"/>
          <w:w w:val="125"/>
        </w:rPr>
        <w:t xml:space="preserve"> </w:t>
      </w:r>
      <w:r>
        <w:rPr>
          <w:w w:val="125"/>
        </w:rPr>
        <w:t>night</w:t>
      </w:r>
      <w:r>
        <w:rPr>
          <w:spacing w:val="-4"/>
          <w:w w:val="125"/>
        </w:rPr>
        <w:t xml:space="preserve"> </w:t>
      </w:r>
      <w:r>
        <w:rPr>
          <w:w w:val="125"/>
        </w:rPr>
        <w:t>and</w:t>
      </w:r>
      <w:r>
        <w:rPr>
          <w:spacing w:val="-4"/>
          <w:w w:val="125"/>
        </w:rPr>
        <w:t xml:space="preserve"> </w:t>
      </w:r>
      <w:r>
        <w:rPr>
          <w:w w:val="125"/>
        </w:rPr>
        <w:t>in</w:t>
      </w:r>
      <w:r>
        <w:rPr>
          <w:spacing w:val="-4"/>
          <w:w w:val="125"/>
        </w:rPr>
        <w:t xml:space="preserve"> </w:t>
      </w:r>
      <w:r>
        <w:rPr>
          <w:w w:val="125"/>
        </w:rPr>
        <w:t>grades</w:t>
      </w:r>
      <w:r>
        <w:rPr>
          <w:spacing w:val="-4"/>
          <w:w w:val="125"/>
        </w:rPr>
        <w:t xml:space="preserve"> </w:t>
      </w:r>
      <w:r>
        <w:rPr>
          <w:w w:val="125"/>
        </w:rPr>
        <w:t>4-6</w:t>
      </w:r>
      <w:r>
        <w:rPr>
          <w:spacing w:val="-4"/>
          <w:w w:val="125"/>
        </w:rPr>
        <w:t xml:space="preserve"> </w:t>
      </w:r>
      <w:r>
        <w:rPr>
          <w:w w:val="125"/>
        </w:rPr>
        <w:t>about</w:t>
      </w:r>
      <w:r>
        <w:rPr>
          <w:spacing w:val="-4"/>
          <w:w w:val="125"/>
        </w:rPr>
        <w:t xml:space="preserve"> </w:t>
      </w:r>
      <w:r>
        <w:rPr>
          <w:w w:val="125"/>
        </w:rPr>
        <w:t>thirty</w:t>
      </w:r>
      <w:r>
        <w:rPr>
          <w:spacing w:val="-4"/>
          <w:w w:val="125"/>
        </w:rPr>
        <w:t xml:space="preserve"> </w:t>
      </w:r>
      <w:r>
        <w:rPr>
          <w:w w:val="125"/>
        </w:rPr>
        <w:t>minutes per</w:t>
      </w:r>
      <w:r>
        <w:rPr>
          <w:spacing w:val="-8"/>
          <w:w w:val="125"/>
        </w:rPr>
        <w:t xml:space="preserve"> </w:t>
      </w:r>
      <w:r>
        <w:rPr>
          <w:w w:val="125"/>
        </w:rPr>
        <w:t>night.</w:t>
      </w:r>
      <w:r>
        <w:rPr>
          <w:spacing w:val="-8"/>
          <w:w w:val="125"/>
        </w:rPr>
        <w:t xml:space="preserve"> </w:t>
      </w:r>
      <w:r>
        <w:rPr>
          <w:w w:val="125"/>
        </w:rPr>
        <w:t>Homework</w:t>
      </w:r>
      <w:r>
        <w:rPr>
          <w:spacing w:val="-8"/>
          <w:w w:val="125"/>
        </w:rPr>
        <w:t xml:space="preserve"> </w:t>
      </w:r>
      <w:r>
        <w:rPr>
          <w:w w:val="125"/>
        </w:rPr>
        <w:t>in</w:t>
      </w:r>
      <w:r>
        <w:rPr>
          <w:spacing w:val="-7"/>
          <w:w w:val="125"/>
        </w:rPr>
        <w:t xml:space="preserve"> </w:t>
      </w:r>
      <w:r>
        <w:rPr>
          <w:w w:val="125"/>
        </w:rPr>
        <w:t>junior</w:t>
      </w:r>
      <w:r>
        <w:rPr>
          <w:spacing w:val="-8"/>
          <w:w w:val="125"/>
        </w:rPr>
        <w:t xml:space="preserve"> </w:t>
      </w:r>
      <w:r>
        <w:rPr>
          <w:w w:val="125"/>
        </w:rPr>
        <w:t>and</w:t>
      </w:r>
      <w:r>
        <w:rPr>
          <w:spacing w:val="-8"/>
          <w:w w:val="125"/>
        </w:rPr>
        <w:t xml:space="preserve"> </w:t>
      </w:r>
      <w:r>
        <w:rPr>
          <w:w w:val="125"/>
        </w:rPr>
        <w:t>senior</w:t>
      </w:r>
      <w:r>
        <w:rPr>
          <w:spacing w:val="-7"/>
          <w:w w:val="125"/>
        </w:rPr>
        <w:t xml:space="preserve"> </w:t>
      </w:r>
      <w:r>
        <w:rPr>
          <w:w w:val="125"/>
        </w:rPr>
        <w:t>high</w:t>
      </w:r>
      <w:r>
        <w:rPr>
          <w:spacing w:val="-8"/>
          <w:w w:val="125"/>
        </w:rPr>
        <w:t xml:space="preserve"> </w:t>
      </w:r>
      <w:r>
        <w:rPr>
          <w:w w:val="125"/>
        </w:rPr>
        <w:t>will</w:t>
      </w:r>
      <w:r>
        <w:rPr>
          <w:spacing w:val="-8"/>
          <w:w w:val="125"/>
        </w:rPr>
        <w:t xml:space="preserve"> </w:t>
      </w:r>
      <w:r>
        <w:rPr>
          <w:w w:val="125"/>
        </w:rPr>
        <w:t>vary</w:t>
      </w:r>
      <w:r>
        <w:rPr>
          <w:spacing w:val="-8"/>
          <w:w w:val="125"/>
        </w:rPr>
        <w:t xml:space="preserve"> </w:t>
      </w:r>
      <w:r>
        <w:rPr>
          <w:w w:val="125"/>
        </w:rPr>
        <w:t>with</w:t>
      </w:r>
      <w:r>
        <w:rPr>
          <w:spacing w:val="-7"/>
          <w:w w:val="125"/>
        </w:rPr>
        <w:t xml:space="preserve"> </w:t>
      </w:r>
      <w:r>
        <w:rPr>
          <w:w w:val="125"/>
        </w:rPr>
        <w:t>the</w:t>
      </w:r>
      <w:r>
        <w:rPr>
          <w:spacing w:val="-8"/>
          <w:w w:val="125"/>
        </w:rPr>
        <w:t xml:space="preserve"> </w:t>
      </w:r>
      <w:r>
        <w:rPr>
          <w:w w:val="125"/>
        </w:rPr>
        <w:t>subject and student load. Homework that is turned in late will be given half credit</w:t>
      </w:r>
      <w:r>
        <w:rPr>
          <w:spacing w:val="-7"/>
          <w:w w:val="125"/>
        </w:rPr>
        <w:t xml:space="preserve"> </w:t>
      </w:r>
      <w:r>
        <w:rPr>
          <w:w w:val="125"/>
        </w:rPr>
        <w:t>unless</w:t>
      </w:r>
      <w:r>
        <w:rPr>
          <w:spacing w:val="-7"/>
          <w:w w:val="125"/>
        </w:rPr>
        <w:t xml:space="preserve"> </w:t>
      </w:r>
      <w:r>
        <w:rPr>
          <w:w w:val="125"/>
        </w:rPr>
        <w:t>a</w:t>
      </w:r>
      <w:r>
        <w:rPr>
          <w:spacing w:val="-7"/>
          <w:w w:val="125"/>
        </w:rPr>
        <w:t xml:space="preserve"> </w:t>
      </w:r>
      <w:r>
        <w:rPr>
          <w:w w:val="125"/>
        </w:rPr>
        <w:t>reasonable</w:t>
      </w:r>
      <w:r>
        <w:rPr>
          <w:spacing w:val="-7"/>
          <w:w w:val="125"/>
        </w:rPr>
        <w:t xml:space="preserve"> </w:t>
      </w:r>
      <w:r>
        <w:rPr>
          <w:w w:val="125"/>
        </w:rPr>
        <w:t>excuse</w:t>
      </w:r>
      <w:r>
        <w:rPr>
          <w:spacing w:val="-7"/>
          <w:w w:val="125"/>
        </w:rPr>
        <w:t xml:space="preserve"> </w:t>
      </w:r>
      <w:r>
        <w:rPr>
          <w:w w:val="125"/>
        </w:rPr>
        <w:t>is</w:t>
      </w:r>
      <w:r>
        <w:rPr>
          <w:spacing w:val="-7"/>
          <w:w w:val="125"/>
        </w:rPr>
        <w:t xml:space="preserve"> </w:t>
      </w:r>
      <w:r>
        <w:rPr>
          <w:w w:val="125"/>
        </w:rPr>
        <w:t>provided</w:t>
      </w:r>
      <w:r>
        <w:rPr>
          <w:spacing w:val="-7"/>
          <w:w w:val="125"/>
        </w:rPr>
        <w:t xml:space="preserve"> </w:t>
      </w:r>
      <w:r>
        <w:rPr>
          <w:w w:val="125"/>
        </w:rPr>
        <w:t>by</w:t>
      </w:r>
      <w:r>
        <w:rPr>
          <w:spacing w:val="-7"/>
          <w:w w:val="125"/>
        </w:rPr>
        <w:t xml:space="preserve"> </w:t>
      </w:r>
      <w:r>
        <w:rPr>
          <w:w w:val="125"/>
        </w:rPr>
        <w:t>the</w:t>
      </w:r>
      <w:r>
        <w:rPr>
          <w:spacing w:val="-7"/>
          <w:w w:val="125"/>
        </w:rPr>
        <w:t xml:space="preserve"> </w:t>
      </w:r>
      <w:r>
        <w:rPr>
          <w:w w:val="125"/>
        </w:rPr>
        <w:t>parent.</w:t>
      </w:r>
    </w:p>
    <w:p w14:paraId="426BEA3B" w14:textId="77777777" w:rsidR="00F3194F" w:rsidRDefault="00F3194F">
      <w:pPr>
        <w:pStyle w:val="BodyText"/>
        <w:spacing w:before="2"/>
        <w:ind w:left="0"/>
        <w:rPr>
          <w:sz w:val="22"/>
        </w:rPr>
      </w:pPr>
    </w:p>
    <w:p w14:paraId="4105A02B" w14:textId="77777777" w:rsidR="00F3194F" w:rsidRDefault="00FF0BA7">
      <w:pPr>
        <w:spacing w:line="218" w:lineRule="exact"/>
        <w:ind w:left="720"/>
        <w:rPr>
          <w:b/>
          <w:sz w:val="18"/>
        </w:rPr>
      </w:pPr>
      <w:bookmarkStart w:id="12" w:name="_TOC_250012"/>
      <w:bookmarkEnd w:id="12"/>
      <w:r>
        <w:rPr>
          <w:b/>
          <w:w w:val="130"/>
          <w:sz w:val="18"/>
        </w:rPr>
        <w:t>Insurance</w:t>
      </w:r>
    </w:p>
    <w:p w14:paraId="0FDE5715" w14:textId="77777777" w:rsidR="00F3194F" w:rsidRDefault="00FF0BA7">
      <w:pPr>
        <w:pStyle w:val="BodyText"/>
        <w:spacing w:before="2" w:line="235" w:lineRule="auto"/>
        <w:ind w:right="939"/>
      </w:pPr>
      <w:r>
        <w:rPr>
          <w:w w:val="120"/>
        </w:rPr>
        <w:t>Each student has an accident policy purchased annually to cover injuries resulting from accidents. Coverage is for 12 months, 24 hours per day. The premium is included in the registration fee. The parent’s insurance is assumed to be the primary carrier. If you have any questions about specific areas of coverage by our insurance program, please contact the school administration.</w:t>
      </w:r>
    </w:p>
    <w:p w14:paraId="5FBF82B7" w14:textId="77777777" w:rsidR="00F3194F" w:rsidRDefault="00F3194F">
      <w:pPr>
        <w:pStyle w:val="BodyText"/>
        <w:spacing w:before="2"/>
        <w:ind w:left="0"/>
        <w:rPr>
          <w:sz w:val="22"/>
        </w:rPr>
      </w:pPr>
    </w:p>
    <w:p w14:paraId="51068843" w14:textId="77777777" w:rsidR="00F3194F" w:rsidRDefault="00FF0BA7">
      <w:pPr>
        <w:spacing w:line="218" w:lineRule="exact"/>
        <w:ind w:left="720"/>
        <w:rPr>
          <w:b/>
          <w:sz w:val="18"/>
        </w:rPr>
      </w:pPr>
      <w:bookmarkStart w:id="13" w:name="_TOC_250011"/>
      <w:bookmarkEnd w:id="13"/>
      <w:r>
        <w:rPr>
          <w:b/>
          <w:w w:val="130"/>
          <w:sz w:val="18"/>
        </w:rPr>
        <w:t>Lunch Program</w:t>
      </w:r>
    </w:p>
    <w:p w14:paraId="02A64DC2" w14:textId="44F92B29" w:rsidR="00F3194F" w:rsidRDefault="00FF0BA7">
      <w:pPr>
        <w:pStyle w:val="BodyText"/>
        <w:spacing w:before="2" w:line="235" w:lineRule="auto"/>
        <w:ind w:right="1157"/>
      </w:pPr>
      <w:r>
        <w:rPr>
          <w:w w:val="115"/>
        </w:rPr>
        <w:t xml:space="preserve">Faith Christian School provides clean, adequate lunchroom facilities for all students. The lunchroom offers microwaves and milk. The elementary students eat at 11:20 and the secondary students at 12:00. The elementary students have a snack break during their morning recess time. There is no other eating allowed (besides lunch time and elementary snack break) for any students. Eating candy and gum chewing are not allowed during the school </w:t>
      </w:r>
      <w:r>
        <w:rPr>
          <w:spacing w:val="-3"/>
          <w:w w:val="115"/>
        </w:rPr>
        <w:t xml:space="preserve">day. </w:t>
      </w:r>
      <w:r>
        <w:rPr>
          <w:w w:val="115"/>
        </w:rPr>
        <w:t>The students are not allowed</w:t>
      </w:r>
      <w:r>
        <w:rPr>
          <w:spacing w:val="21"/>
          <w:w w:val="115"/>
        </w:rPr>
        <w:t xml:space="preserve"> </w:t>
      </w:r>
      <w:r>
        <w:rPr>
          <w:w w:val="115"/>
        </w:rPr>
        <w:t>to</w:t>
      </w:r>
      <w:r>
        <w:rPr>
          <w:spacing w:val="21"/>
          <w:w w:val="115"/>
        </w:rPr>
        <w:t xml:space="preserve"> </w:t>
      </w:r>
      <w:r>
        <w:rPr>
          <w:w w:val="115"/>
        </w:rPr>
        <w:t>leave</w:t>
      </w:r>
      <w:r>
        <w:rPr>
          <w:spacing w:val="20"/>
          <w:w w:val="115"/>
        </w:rPr>
        <w:t xml:space="preserve"> </w:t>
      </w:r>
      <w:r>
        <w:rPr>
          <w:w w:val="115"/>
        </w:rPr>
        <w:t>the</w:t>
      </w:r>
      <w:r>
        <w:rPr>
          <w:spacing w:val="21"/>
          <w:w w:val="115"/>
        </w:rPr>
        <w:t xml:space="preserve"> </w:t>
      </w:r>
      <w:r>
        <w:rPr>
          <w:w w:val="115"/>
        </w:rPr>
        <w:t>school</w:t>
      </w:r>
      <w:r>
        <w:rPr>
          <w:spacing w:val="21"/>
          <w:w w:val="115"/>
        </w:rPr>
        <w:t xml:space="preserve"> </w:t>
      </w:r>
      <w:r>
        <w:rPr>
          <w:w w:val="115"/>
        </w:rPr>
        <w:t>during</w:t>
      </w:r>
      <w:r>
        <w:rPr>
          <w:spacing w:val="21"/>
          <w:w w:val="115"/>
        </w:rPr>
        <w:t xml:space="preserve"> </w:t>
      </w:r>
      <w:r>
        <w:rPr>
          <w:w w:val="115"/>
        </w:rPr>
        <w:t>their</w:t>
      </w:r>
      <w:r>
        <w:rPr>
          <w:spacing w:val="21"/>
          <w:w w:val="115"/>
        </w:rPr>
        <w:t xml:space="preserve"> </w:t>
      </w:r>
      <w:r>
        <w:rPr>
          <w:w w:val="115"/>
        </w:rPr>
        <w:t>lunch</w:t>
      </w:r>
      <w:r>
        <w:rPr>
          <w:spacing w:val="21"/>
          <w:w w:val="115"/>
        </w:rPr>
        <w:t xml:space="preserve"> </w:t>
      </w:r>
      <w:r>
        <w:rPr>
          <w:w w:val="115"/>
        </w:rPr>
        <w:t>break.</w:t>
      </w:r>
      <w:r>
        <w:rPr>
          <w:spacing w:val="21"/>
          <w:w w:val="115"/>
        </w:rPr>
        <w:t xml:space="preserve"> </w:t>
      </w:r>
      <w:r>
        <w:rPr>
          <w:w w:val="115"/>
        </w:rPr>
        <w:t>Students</w:t>
      </w:r>
      <w:r>
        <w:rPr>
          <w:spacing w:val="21"/>
          <w:w w:val="115"/>
        </w:rPr>
        <w:t xml:space="preserve"> </w:t>
      </w:r>
      <w:r>
        <w:rPr>
          <w:w w:val="115"/>
        </w:rPr>
        <w:t>are</w:t>
      </w:r>
    </w:p>
    <w:p w14:paraId="4101AFAB" w14:textId="77777777" w:rsidR="00F3194F" w:rsidRDefault="00FF0BA7">
      <w:pPr>
        <w:pStyle w:val="BodyText"/>
        <w:spacing w:before="5" w:line="235" w:lineRule="auto"/>
        <w:ind w:right="680"/>
      </w:pPr>
      <w:r>
        <w:rPr>
          <w:w w:val="125"/>
        </w:rPr>
        <w:t>expected to bring sack lunches. We feel that our lunchroom is a service to the students, and we will seek to uphold and teach proper manners during the lunch period. A hot lunch meal is available periodically throughout the week.</w:t>
      </w:r>
    </w:p>
    <w:p w14:paraId="78BD02B2" w14:textId="77777777" w:rsidR="00F3194F" w:rsidRDefault="00FF0BA7">
      <w:pPr>
        <w:spacing w:before="179" w:line="218" w:lineRule="exact"/>
        <w:ind w:left="720"/>
        <w:rPr>
          <w:b/>
          <w:sz w:val="18"/>
        </w:rPr>
      </w:pPr>
      <w:bookmarkStart w:id="14" w:name="_TOC_250010"/>
      <w:bookmarkEnd w:id="14"/>
      <w:r>
        <w:rPr>
          <w:b/>
          <w:w w:val="125"/>
          <w:sz w:val="18"/>
        </w:rPr>
        <w:t>Patriotism</w:t>
      </w:r>
    </w:p>
    <w:p w14:paraId="061D53C3" w14:textId="77777777" w:rsidR="00F3194F" w:rsidRDefault="00FF0BA7">
      <w:pPr>
        <w:pStyle w:val="BodyText"/>
        <w:spacing w:line="218" w:lineRule="exact"/>
      </w:pPr>
      <w:r>
        <w:rPr>
          <w:w w:val="125"/>
        </w:rPr>
        <w:t>Patriotism is the love and loyal support of a person for his country.</w:t>
      </w:r>
    </w:p>
    <w:p w14:paraId="2E23254D" w14:textId="77777777" w:rsidR="00F3194F" w:rsidRDefault="00F3194F">
      <w:pPr>
        <w:spacing w:line="218" w:lineRule="exact"/>
        <w:sectPr w:rsidR="00F3194F">
          <w:pgSz w:w="7920" w:h="12240"/>
          <w:pgMar w:top="640" w:right="0" w:bottom="560" w:left="0" w:header="0" w:footer="368" w:gutter="0"/>
          <w:cols w:space="720"/>
        </w:sectPr>
      </w:pPr>
    </w:p>
    <w:p w14:paraId="155ABD10" w14:textId="77777777" w:rsidR="00F3194F" w:rsidRDefault="00FF0BA7">
      <w:pPr>
        <w:pStyle w:val="BodyText"/>
        <w:spacing w:before="86" w:line="235" w:lineRule="auto"/>
        <w:ind w:right="796"/>
      </w:pPr>
      <w:r>
        <w:rPr>
          <w:w w:val="125"/>
        </w:rPr>
        <w:lastRenderedPageBreak/>
        <w:t>This includes attachment to a country’s land and people, admiration for</w:t>
      </w:r>
      <w:r>
        <w:rPr>
          <w:spacing w:val="-12"/>
          <w:w w:val="125"/>
        </w:rPr>
        <w:t xml:space="preserve"> </w:t>
      </w:r>
      <w:r>
        <w:rPr>
          <w:w w:val="125"/>
        </w:rPr>
        <w:t>its</w:t>
      </w:r>
      <w:r>
        <w:rPr>
          <w:spacing w:val="-12"/>
          <w:w w:val="125"/>
        </w:rPr>
        <w:t xml:space="preserve"> </w:t>
      </w:r>
      <w:r>
        <w:rPr>
          <w:w w:val="125"/>
        </w:rPr>
        <w:t>customs</w:t>
      </w:r>
      <w:r>
        <w:rPr>
          <w:spacing w:val="-12"/>
          <w:w w:val="125"/>
        </w:rPr>
        <w:t xml:space="preserve"> </w:t>
      </w:r>
      <w:r>
        <w:rPr>
          <w:w w:val="125"/>
        </w:rPr>
        <w:t>and</w:t>
      </w:r>
      <w:r>
        <w:rPr>
          <w:spacing w:val="-11"/>
          <w:w w:val="125"/>
        </w:rPr>
        <w:t xml:space="preserve"> </w:t>
      </w:r>
      <w:r>
        <w:rPr>
          <w:w w:val="125"/>
        </w:rPr>
        <w:t>traditions,</w:t>
      </w:r>
      <w:r>
        <w:rPr>
          <w:spacing w:val="-12"/>
          <w:w w:val="125"/>
        </w:rPr>
        <w:t xml:space="preserve"> </w:t>
      </w:r>
      <w:r>
        <w:rPr>
          <w:w w:val="125"/>
        </w:rPr>
        <w:t>and</w:t>
      </w:r>
      <w:r>
        <w:rPr>
          <w:spacing w:val="-12"/>
          <w:w w:val="125"/>
        </w:rPr>
        <w:t xml:space="preserve"> </w:t>
      </w:r>
      <w:r>
        <w:rPr>
          <w:w w:val="125"/>
        </w:rPr>
        <w:t>devotion</w:t>
      </w:r>
      <w:r>
        <w:rPr>
          <w:spacing w:val="-12"/>
          <w:w w:val="125"/>
        </w:rPr>
        <w:t xml:space="preserve"> </w:t>
      </w:r>
      <w:r>
        <w:rPr>
          <w:w w:val="125"/>
        </w:rPr>
        <w:t>to</w:t>
      </w:r>
      <w:r>
        <w:rPr>
          <w:spacing w:val="-11"/>
          <w:w w:val="125"/>
        </w:rPr>
        <w:t xml:space="preserve"> </w:t>
      </w:r>
      <w:r>
        <w:rPr>
          <w:w w:val="125"/>
        </w:rPr>
        <w:t>its</w:t>
      </w:r>
      <w:r>
        <w:rPr>
          <w:spacing w:val="-12"/>
          <w:w w:val="125"/>
        </w:rPr>
        <w:t xml:space="preserve"> </w:t>
      </w:r>
      <w:r>
        <w:rPr>
          <w:w w:val="125"/>
        </w:rPr>
        <w:t>well</w:t>
      </w:r>
      <w:r>
        <w:rPr>
          <w:spacing w:val="-12"/>
          <w:w w:val="125"/>
        </w:rPr>
        <w:t xml:space="preserve"> </w:t>
      </w:r>
      <w:r>
        <w:rPr>
          <w:w w:val="125"/>
        </w:rPr>
        <w:t>being.</w:t>
      </w:r>
      <w:r>
        <w:rPr>
          <w:spacing w:val="-12"/>
          <w:w w:val="125"/>
        </w:rPr>
        <w:t xml:space="preserve"> </w:t>
      </w:r>
      <w:r>
        <w:rPr>
          <w:w w:val="125"/>
        </w:rPr>
        <w:t>The</w:t>
      </w:r>
      <w:r>
        <w:rPr>
          <w:spacing w:val="-11"/>
          <w:w w:val="125"/>
        </w:rPr>
        <w:t xml:space="preserve"> </w:t>
      </w:r>
      <w:r>
        <w:rPr>
          <w:w w:val="125"/>
        </w:rPr>
        <w:t>term “patriotism”</w:t>
      </w:r>
      <w:r>
        <w:rPr>
          <w:spacing w:val="-17"/>
          <w:w w:val="125"/>
        </w:rPr>
        <w:t xml:space="preserve"> </w:t>
      </w:r>
      <w:r>
        <w:rPr>
          <w:w w:val="125"/>
        </w:rPr>
        <w:t>implies</w:t>
      </w:r>
      <w:r>
        <w:rPr>
          <w:spacing w:val="-16"/>
          <w:w w:val="125"/>
        </w:rPr>
        <w:t xml:space="preserve"> </w:t>
      </w:r>
      <w:r>
        <w:rPr>
          <w:w w:val="125"/>
        </w:rPr>
        <w:t>praise</w:t>
      </w:r>
      <w:r>
        <w:rPr>
          <w:spacing w:val="-17"/>
          <w:w w:val="125"/>
        </w:rPr>
        <w:t xml:space="preserve"> </w:t>
      </w:r>
      <w:r>
        <w:rPr>
          <w:w w:val="125"/>
        </w:rPr>
        <w:t>and</w:t>
      </w:r>
      <w:r>
        <w:rPr>
          <w:spacing w:val="-16"/>
          <w:w w:val="125"/>
        </w:rPr>
        <w:t xml:space="preserve"> </w:t>
      </w:r>
      <w:r>
        <w:rPr>
          <w:w w:val="125"/>
        </w:rPr>
        <w:t>loyalty</w:t>
      </w:r>
      <w:r>
        <w:rPr>
          <w:spacing w:val="-17"/>
          <w:w w:val="125"/>
        </w:rPr>
        <w:t xml:space="preserve"> </w:t>
      </w:r>
      <w:r>
        <w:rPr>
          <w:w w:val="125"/>
        </w:rPr>
        <w:t>to</w:t>
      </w:r>
      <w:r>
        <w:rPr>
          <w:spacing w:val="-16"/>
          <w:w w:val="125"/>
        </w:rPr>
        <w:t xml:space="preserve"> </w:t>
      </w:r>
      <w:r>
        <w:rPr>
          <w:w w:val="125"/>
        </w:rPr>
        <w:t>one’s</w:t>
      </w:r>
      <w:r>
        <w:rPr>
          <w:spacing w:val="-17"/>
          <w:w w:val="125"/>
        </w:rPr>
        <w:t xml:space="preserve"> </w:t>
      </w:r>
      <w:r>
        <w:rPr>
          <w:w w:val="125"/>
        </w:rPr>
        <w:t>country</w:t>
      </w:r>
      <w:r>
        <w:rPr>
          <w:spacing w:val="-16"/>
          <w:w w:val="125"/>
        </w:rPr>
        <w:t xml:space="preserve"> </w:t>
      </w:r>
      <w:r>
        <w:rPr>
          <w:w w:val="125"/>
        </w:rPr>
        <w:t>and</w:t>
      </w:r>
      <w:r>
        <w:rPr>
          <w:spacing w:val="-17"/>
          <w:w w:val="125"/>
        </w:rPr>
        <w:t xml:space="preserve"> </w:t>
      </w:r>
      <w:r>
        <w:rPr>
          <w:w w:val="125"/>
        </w:rPr>
        <w:t>willingness to</w:t>
      </w:r>
      <w:r>
        <w:rPr>
          <w:spacing w:val="-12"/>
          <w:w w:val="125"/>
        </w:rPr>
        <w:t xml:space="preserve"> </w:t>
      </w:r>
      <w:r>
        <w:rPr>
          <w:w w:val="125"/>
        </w:rPr>
        <w:t>suffer</w:t>
      </w:r>
      <w:r>
        <w:rPr>
          <w:spacing w:val="-12"/>
          <w:w w:val="125"/>
        </w:rPr>
        <w:t xml:space="preserve"> </w:t>
      </w:r>
      <w:r>
        <w:rPr>
          <w:w w:val="125"/>
        </w:rPr>
        <w:t>even</w:t>
      </w:r>
      <w:r>
        <w:rPr>
          <w:spacing w:val="-12"/>
          <w:w w:val="125"/>
        </w:rPr>
        <w:t xml:space="preserve"> </w:t>
      </w:r>
      <w:r>
        <w:rPr>
          <w:w w:val="125"/>
        </w:rPr>
        <w:t>death</w:t>
      </w:r>
      <w:r>
        <w:rPr>
          <w:spacing w:val="-12"/>
          <w:w w:val="125"/>
        </w:rPr>
        <w:t xml:space="preserve"> </w:t>
      </w:r>
      <w:r>
        <w:rPr>
          <w:w w:val="125"/>
        </w:rPr>
        <w:t>in</w:t>
      </w:r>
      <w:r>
        <w:rPr>
          <w:spacing w:val="-11"/>
          <w:w w:val="125"/>
        </w:rPr>
        <w:t xml:space="preserve"> </w:t>
      </w:r>
      <w:r>
        <w:rPr>
          <w:w w:val="125"/>
        </w:rPr>
        <w:t>defense</w:t>
      </w:r>
      <w:r>
        <w:rPr>
          <w:spacing w:val="-12"/>
          <w:w w:val="125"/>
        </w:rPr>
        <w:t xml:space="preserve"> </w:t>
      </w:r>
      <w:r>
        <w:rPr>
          <w:w w:val="125"/>
        </w:rPr>
        <w:t>of</w:t>
      </w:r>
      <w:r>
        <w:rPr>
          <w:spacing w:val="-12"/>
          <w:w w:val="125"/>
        </w:rPr>
        <w:t xml:space="preserve"> </w:t>
      </w:r>
      <w:r>
        <w:rPr>
          <w:w w:val="125"/>
        </w:rPr>
        <w:t>a</w:t>
      </w:r>
      <w:r>
        <w:rPr>
          <w:spacing w:val="-12"/>
          <w:w w:val="125"/>
        </w:rPr>
        <w:t xml:space="preserve"> </w:t>
      </w:r>
      <w:r>
        <w:rPr>
          <w:w w:val="125"/>
        </w:rPr>
        <w:t>country’s</w:t>
      </w:r>
      <w:r>
        <w:rPr>
          <w:spacing w:val="-12"/>
          <w:w w:val="125"/>
        </w:rPr>
        <w:t xml:space="preserve"> </w:t>
      </w:r>
      <w:r>
        <w:rPr>
          <w:w w:val="125"/>
        </w:rPr>
        <w:t>freedom</w:t>
      </w:r>
      <w:r>
        <w:rPr>
          <w:spacing w:val="-11"/>
          <w:w w:val="125"/>
        </w:rPr>
        <w:t xml:space="preserve"> </w:t>
      </w:r>
      <w:r>
        <w:rPr>
          <w:w w:val="125"/>
        </w:rPr>
        <w:t>and</w:t>
      </w:r>
      <w:r>
        <w:rPr>
          <w:spacing w:val="-12"/>
          <w:w w:val="125"/>
        </w:rPr>
        <w:t xml:space="preserve"> </w:t>
      </w:r>
      <w:r>
        <w:rPr>
          <w:w w:val="125"/>
        </w:rPr>
        <w:t>good</w:t>
      </w:r>
      <w:r>
        <w:rPr>
          <w:spacing w:val="-12"/>
          <w:w w:val="125"/>
        </w:rPr>
        <w:t xml:space="preserve"> </w:t>
      </w:r>
      <w:r>
        <w:rPr>
          <w:w w:val="125"/>
        </w:rPr>
        <w:t>name.</w:t>
      </w:r>
    </w:p>
    <w:p w14:paraId="5513CA3B" w14:textId="77777777" w:rsidR="00F3194F" w:rsidRDefault="00FF0BA7">
      <w:pPr>
        <w:pStyle w:val="BodyText"/>
        <w:spacing w:before="3" w:line="235" w:lineRule="auto"/>
        <w:ind w:right="733"/>
        <w:jc w:val="both"/>
      </w:pPr>
      <w:r>
        <w:rPr>
          <w:w w:val="125"/>
        </w:rPr>
        <w:t>Our</w:t>
      </w:r>
      <w:r>
        <w:rPr>
          <w:spacing w:val="-16"/>
          <w:w w:val="125"/>
        </w:rPr>
        <w:t xml:space="preserve"> </w:t>
      </w:r>
      <w:r>
        <w:rPr>
          <w:w w:val="125"/>
        </w:rPr>
        <w:t>school</w:t>
      </w:r>
      <w:r>
        <w:rPr>
          <w:spacing w:val="-16"/>
          <w:w w:val="125"/>
        </w:rPr>
        <w:t xml:space="preserve"> </w:t>
      </w:r>
      <w:r>
        <w:rPr>
          <w:w w:val="125"/>
        </w:rPr>
        <w:t>endeavors</w:t>
      </w:r>
      <w:r>
        <w:rPr>
          <w:spacing w:val="-15"/>
          <w:w w:val="125"/>
        </w:rPr>
        <w:t xml:space="preserve"> </w:t>
      </w:r>
      <w:r>
        <w:rPr>
          <w:w w:val="125"/>
        </w:rPr>
        <w:t>to</w:t>
      </w:r>
      <w:r>
        <w:rPr>
          <w:spacing w:val="-16"/>
          <w:w w:val="125"/>
        </w:rPr>
        <w:t xml:space="preserve"> </w:t>
      </w:r>
      <w:r>
        <w:rPr>
          <w:w w:val="125"/>
        </w:rPr>
        <w:t>develop</w:t>
      </w:r>
      <w:r>
        <w:rPr>
          <w:spacing w:val="-16"/>
          <w:w w:val="125"/>
        </w:rPr>
        <w:t xml:space="preserve"> </w:t>
      </w:r>
      <w:r>
        <w:rPr>
          <w:w w:val="125"/>
        </w:rPr>
        <w:t>American</w:t>
      </w:r>
      <w:r>
        <w:rPr>
          <w:spacing w:val="-15"/>
          <w:w w:val="125"/>
        </w:rPr>
        <w:t xml:space="preserve"> </w:t>
      </w:r>
      <w:r>
        <w:rPr>
          <w:w w:val="125"/>
        </w:rPr>
        <w:t>patriotism</w:t>
      </w:r>
      <w:r>
        <w:rPr>
          <w:spacing w:val="-16"/>
          <w:w w:val="125"/>
        </w:rPr>
        <w:t xml:space="preserve"> </w:t>
      </w:r>
      <w:r>
        <w:rPr>
          <w:w w:val="125"/>
        </w:rPr>
        <w:t>in</w:t>
      </w:r>
      <w:r>
        <w:rPr>
          <w:spacing w:val="-16"/>
          <w:w w:val="125"/>
        </w:rPr>
        <w:t xml:space="preserve"> </w:t>
      </w:r>
      <w:r>
        <w:rPr>
          <w:w w:val="125"/>
        </w:rPr>
        <w:t>order</w:t>
      </w:r>
      <w:r>
        <w:rPr>
          <w:spacing w:val="-15"/>
          <w:w w:val="125"/>
        </w:rPr>
        <w:t xml:space="preserve"> </w:t>
      </w:r>
      <w:r>
        <w:rPr>
          <w:w w:val="125"/>
        </w:rPr>
        <w:t>to</w:t>
      </w:r>
      <w:r>
        <w:rPr>
          <w:spacing w:val="-16"/>
          <w:w w:val="125"/>
        </w:rPr>
        <w:t xml:space="preserve"> </w:t>
      </w:r>
      <w:r>
        <w:rPr>
          <w:w w:val="125"/>
        </w:rPr>
        <w:t>create an</w:t>
      </w:r>
      <w:r>
        <w:rPr>
          <w:spacing w:val="-13"/>
          <w:w w:val="125"/>
        </w:rPr>
        <w:t xml:space="preserve"> </w:t>
      </w:r>
      <w:r>
        <w:rPr>
          <w:w w:val="125"/>
        </w:rPr>
        <w:t>appreciation</w:t>
      </w:r>
      <w:r>
        <w:rPr>
          <w:spacing w:val="-13"/>
          <w:w w:val="125"/>
        </w:rPr>
        <w:t xml:space="preserve"> </w:t>
      </w:r>
      <w:r>
        <w:rPr>
          <w:w w:val="125"/>
        </w:rPr>
        <w:t>for</w:t>
      </w:r>
      <w:r>
        <w:rPr>
          <w:spacing w:val="-13"/>
          <w:w w:val="125"/>
        </w:rPr>
        <w:t xml:space="preserve"> </w:t>
      </w:r>
      <w:r>
        <w:rPr>
          <w:w w:val="125"/>
        </w:rPr>
        <w:t>the</w:t>
      </w:r>
      <w:r>
        <w:rPr>
          <w:spacing w:val="-13"/>
          <w:w w:val="125"/>
        </w:rPr>
        <w:t xml:space="preserve"> </w:t>
      </w:r>
      <w:r>
        <w:rPr>
          <w:w w:val="125"/>
        </w:rPr>
        <w:t>common</w:t>
      </w:r>
      <w:r>
        <w:rPr>
          <w:spacing w:val="-13"/>
          <w:w w:val="125"/>
        </w:rPr>
        <w:t xml:space="preserve"> </w:t>
      </w:r>
      <w:r>
        <w:rPr>
          <w:w w:val="125"/>
        </w:rPr>
        <w:t>memories,</w:t>
      </w:r>
      <w:r>
        <w:rPr>
          <w:spacing w:val="-13"/>
          <w:w w:val="125"/>
        </w:rPr>
        <w:t xml:space="preserve"> </w:t>
      </w:r>
      <w:r>
        <w:rPr>
          <w:w w:val="125"/>
        </w:rPr>
        <w:t>hopes,</w:t>
      </w:r>
      <w:r>
        <w:rPr>
          <w:spacing w:val="-13"/>
          <w:w w:val="125"/>
        </w:rPr>
        <w:t xml:space="preserve"> </w:t>
      </w:r>
      <w:r>
        <w:rPr>
          <w:w w:val="125"/>
        </w:rPr>
        <w:t>and</w:t>
      </w:r>
      <w:r>
        <w:rPr>
          <w:spacing w:val="-13"/>
          <w:w w:val="125"/>
        </w:rPr>
        <w:t xml:space="preserve"> </w:t>
      </w:r>
      <w:r>
        <w:rPr>
          <w:w w:val="125"/>
        </w:rPr>
        <w:t>traditions</w:t>
      </w:r>
      <w:r>
        <w:rPr>
          <w:spacing w:val="-13"/>
          <w:w w:val="125"/>
        </w:rPr>
        <w:t xml:space="preserve"> </w:t>
      </w:r>
      <w:r>
        <w:rPr>
          <w:w w:val="125"/>
        </w:rPr>
        <w:t>of</w:t>
      </w:r>
      <w:r>
        <w:rPr>
          <w:spacing w:val="-13"/>
          <w:w w:val="125"/>
        </w:rPr>
        <w:t xml:space="preserve"> </w:t>
      </w:r>
      <w:r>
        <w:rPr>
          <w:w w:val="125"/>
        </w:rPr>
        <w:t>our country.</w:t>
      </w:r>
    </w:p>
    <w:p w14:paraId="734214D8" w14:textId="77777777" w:rsidR="00F3194F" w:rsidRDefault="00F3194F">
      <w:pPr>
        <w:pStyle w:val="BodyText"/>
        <w:spacing w:before="12"/>
        <w:ind w:left="0"/>
        <w:rPr>
          <w:sz w:val="21"/>
        </w:rPr>
      </w:pPr>
    </w:p>
    <w:p w14:paraId="49269363" w14:textId="77777777" w:rsidR="00F3194F" w:rsidRDefault="00FF0BA7">
      <w:pPr>
        <w:spacing w:line="218" w:lineRule="exact"/>
        <w:ind w:left="720"/>
        <w:rPr>
          <w:b/>
          <w:sz w:val="18"/>
        </w:rPr>
      </w:pPr>
      <w:r>
        <w:rPr>
          <w:b/>
          <w:w w:val="130"/>
          <w:sz w:val="18"/>
        </w:rPr>
        <w:t>Progress Reports and Report Cards</w:t>
      </w:r>
    </w:p>
    <w:p w14:paraId="67F10C9D" w14:textId="77777777" w:rsidR="00F3194F" w:rsidRDefault="00FF0BA7">
      <w:pPr>
        <w:pStyle w:val="BodyText"/>
        <w:spacing w:line="216" w:lineRule="exact"/>
      </w:pPr>
      <w:r>
        <w:rPr>
          <w:w w:val="125"/>
        </w:rPr>
        <w:t>Every week examination papers of the student’s work are sent home</w:t>
      </w:r>
    </w:p>
    <w:p w14:paraId="257DC019" w14:textId="77777777" w:rsidR="00F3194F" w:rsidRDefault="00FF0BA7">
      <w:pPr>
        <w:pStyle w:val="BodyText"/>
        <w:spacing w:before="1" w:line="235" w:lineRule="auto"/>
        <w:ind w:right="713"/>
      </w:pPr>
      <w:r>
        <w:rPr>
          <w:w w:val="120"/>
        </w:rPr>
        <w:t>for the parent’s observation. After the fifth week of each quarter a progress report is sent home. Report cards are sent home every quarter. Teachers are always eager to meet with parents by appointment to discuss the student’s progress.</w:t>
      </w:r>
    </w:p>
    <w:p w14:paraId="643F497C" w14:textId="77777777" w:rsidR="00F3194F" w:rsidRDefault="00F3194F">
      <w:pPr>
        <w:pStyle w:val="BodyText"/>
        <w:spacing w:before="1"/>
        <w:ind w:left="0"/>
        <w:rPr>
          <w:sz w:val="22"/>
        </w:rPr>
      </w:pPr>
    </w:p>
    <w:p w14:paraId="6AF3020C" w14:textId="77777777" w:rsidR="00F3194F" w:rsidRDefault="00FF0BA7">
      <w:pPr>
        <w:spacing w:line="218" w:lineRule="exact"/>
        <w:ind w:left="720"/>
        <w:rPr>
          <w:b/>
          <w:sz w:val="18"/>
        </w:rPr>
      </w:pPr>
      <w:bookmarkStart w:id="15" w:name="_TOC_250009"/>
      <w:bookmarkEnd w:id="15"/>
      <w:r>
        <w:rPr>
          <w:b/>
          <w:w w:val="130"/>
          <w:sz w:val="18"/>
        </w:rPr>
        <w:t>School Board</w:t>
      </w:r>
    </w:p>
    <w:p w14:paraId="07A264B3" w14:textId="77777777" w:rsidR="00F3194F" w:rsidRDefault="00FF0BA7">
      <w:pPr>
        <w:pStyle w:val="BodyText"/>
        <w:spacing w:before="2" w:line="235" w:lineRule="auto"/>
        <w:ind w:right="853"/>
      </w:pPr>
      <w:r>
        <w:rPr>
          <w:w w:val="125"/>
        </w:rPr>
        <w:t xml:space="preserve">The FCS school board is to be made up of members </w:t>
      </w:r>
      <w:r>
        <w:rPr>
          <w:spacing w:val="2"/>
          <w:w w:val="125"/>
        </w:rPr>
        <w:t xml:space="preserve">from </w:t>
      </w:r>
      <w:r>
        <w:rPr>
          <w:w w:val="125"/>
        </w:rPr>
        <w:t xml:space="preserve">First Baptist Church, Section Eight Baptist Church, and potential selections </w:t>
      </w:r>
      <w:r>
        <w:rPr>
          <w:spacing w:val="2"/>
          <w:w w:val="125"/>
        </w:rPr>
        <w:t xml:space="preserve">from </w:t>
      </w:r>
      <w:r>
        <w:rPr>
          <w:w w:val="125"/>
        </w:rPr>
        <w:t>like-faith churches. The senior pastor of each church is also a voting member</w:t>
      </w:r>
      <w:r>
        <w:rPr>
          <w:spacing w:val="-11"/>
          <w:w w:val="125"/>
        </w:rPr>
        <w:t xml:space="preserve"> </w:t>
      </w:r>
      <w:r>
        <w:rPr>
          <w:w w:val="125"/>
        </w:rPr>
        <w:t>by</w:t>
      </w:r>
      <w:r>
        <w:rPr>
          <w:spacing w:val="-10"/>
          <w:w w:val="125"/>
        </w:rPr>
        <w:t xml:space="preserve"> </w:t>
      </w:r>
      <w:r>
        <w:rPr>
          <w:w w:val="125"/>
        </w:rPr>
        <w:t>virtue</w:t>
      </w:r>
      <w:r>
        <w:rPr>
          <w:spacing w:val="-11"/>
          <w:w w:val="125"/>
        </w:rPr>
        <w:t xml:space="preserve"> </w:t>
      </w:r>
      <w:r>
        <w:rPr>
          <w:w w:val="125"/>
        </w:rPr>
        <w:t>of</w:t>
      </w:r>
      <w:r>
        <w:rPr>
          <w:spacing w:val="-10"/>
          <w:w w:val="125"/>
        </w:rPr>
        <w:t xml:space="preserve"> </w:t>
      </w:r>
      <w:r>
        <w:rPr>
          <w:w w:val="125"/>
        </w:rPr>
        <w:t>his</w:t>
      </w:r>
      <w:r>
        <w:rPr>
          <w:spacing w:val="-11"/>
          <w:w w:val="125"/>
        </w:rPr>
        <w:t xml:space="preserve"> </w:t>
      </w:r>
      <w:r>
        <w:rPr>
          <w:w w:val="125"/>
        </w:rPr>
        <w:t>position.</w:t>
      </w:r>
      <w:r>
        <w:rPr>
          <w:spacing w:val="-10"/>
          <w:w w:val="125"/>
        </w:rPr>
        <w:t xml:space="preserve"> </w:t>
      </w:r>
      <w:r>
        <w:rPr>
          <w:w w:val="125"/>
        </w:rPr>
        <w:t>The</w:t>
      </w:r>
      <w:r>
        <w:rPr>
          <w:spacing w:val="-11"/>
          <w:w w:val="125"/>
        </w:rPr>
        <w:t xml:space="preserve"> </w:t>
      </w:r>
      <w:r>
        <w:rPr>
          <w:w w:val="125"/>
        </w:rPr>
        <w:t>Board</w:t>
      </w:r>
      <w:r>
        <w:rPr>
          <w:spacing w:val="-10"/>
          <w:w w:val="125"/>
        </w:rPr>
        <w:t xml:space="preserve"> </w:t>
      </w:r>
      <w:r>
        <w:rPr>
          <w:w w:val="125"/>
        </w:rPr>
        <w:t>typically</w:t>
      </w:r>
      <w:r>
        <w:rPr>
          <w:spacing w:val="-11"/>
          <w:w w:val="125"/>
        </w:rPr>
        <w:t xml:space="preserve"> </w:t>
      </w:r>
      <w:r>
        <w:rPr>
          <w:w w:val="125"/>
        </w:rPr>
        <w:t>meets</w:t>
      </w:r>
      <w:r>
        <w:rPr>
          <w:spacing w:val="-10"/>
          <w:w w:val="125"/>
        </w:rPr>
        <w:t xml:space="preserve"> </w:t>
      </w:r>
      <w:r>
        <w:rPr>
          <w:w w:val="125"/>
        </w:rPr>
        <w:t>on</w:t>
      </w:r>
      <w:r>
        <w:rPr>
          <w:spacing w:val="-11"/>
          <w:w w:val="125"/>
        </w:rPr>
        <w:t xml:space="preserve"> </w:t>
      </w:r>
      <w:r>
        <w:rPr>
          <w:w w:val="125"/>
        </w:rPr>
        <w:t>the</w:t>
      </w:r>
      <w:r>
        <w:rPr>
          <w:spacing w:val="-10"/>
          <w:w w:val="125"/>
        </w:rPr>
        <w:t xml:space="preserve"> </w:t>
      </w:r>
      <w:r>
        <w:rPr>
          <w:w w:val="125"/>
        </w:rPr>
        <w:t>last Tuesday</w:t>
      </w:r>
      <w:r>
        <w:rPr>
          <w:spacing w:val="-12"/>
          <w:w w:val="125"/>
        </w:rPr>
        <w:t xml:space="preserve"> </w:t>
      </w:r>
      <w:r>
        <w:rPr>
          <w:w w:val="125"/>
        </w:rPr>
        <w:t>each</w:t>
      </w:r>
      <w:r>
        <w:rPr>
          <w:spacing w:val="-12"/>
          <w:w w:val="125"/>
        </w:rPr>
        <w:t xml:space="preserve"> </w:t>
      </w:r>
      <w:r>
        <w:rPr>
          <w:w w:val="125"/>
        </w:rPr>
        <w:t>month.</w:t>
      </w:r>
      <w:r>
        <w:rPr>
          <w:spacing w:val="-12"/>
          <w:w w:val="125"/>
        </w:rPr>
        <w:t xml:space="preserve"> </w:t>
      </w:r>
      <w:r>
        <w:rPr>
          <w:w w:val="125"/>
        </w:rPr>
        <w:t>Meetings</w:t>
      </w:r>
      <w:r>
        <w:rPr>
          <w:spacing w:val="-11"/>
          <w:w w:val="125"/>
        </w:rPr>
        <w:t xml:space="preserve"> </w:t>
      </w:r>
      <w:r>
        <w:rPr>
          <w:w w:val="125"/>
        </w:rPr>
        <w:t>begin</w:t>
      </w:r>
      <w:r>
        <w:rPr>
          <w:spacing w:val="-12"/>
          <w:w w:val="125"/>
        </w:rPr>
        <w:t xml:space="preserve"> </w:t>
      </w:r>
      <w:r>
        <w:rPr>
          <w:w w:val="125"/>
        </w:rPr>
        <w:t>at</w:t>
      </w:r>
      <w:r>
        <w:rPr>
          <w:spacing w:val="-12"/>
          <w:w w:val="125"/>
        </w:rPr>
        <w:t xml:space="preserve"> </w:t>
      </w:r>
      <w:r>
        <w:rPr>
          <w:w w:val="125"/>
        </w:rPr>
        <w:t>6:30</w:t>
      </w:r>
      <w:r>
        <w:rPr>
          <w:spacing w:val="-12"/>
          <w:w w:val="125"/>
        </w:rPr>
        <w:t xml:space="preserve"> </w:t>
      </w:r>
      <w:r>
        <w:rPr>
          <w:w w:val="125"/>
        </w:rPr>
        <w:t>p.m.</w:t>
      </w:r>
      <w:r>
        <w:rPr>
          <w:spacing w:val="-11"/>
          <w:w w:val="125"/>
        </w:rPr>
        <w:t xml:space="preserve"> </w:t>
      </w:r>
      <w:r>
        <w:rPr>
          <w:w w:val="125"/>
        </w:rPr>
        <w:t>and</w:t>
      </w:r>
      <w:r>
        <w:rPr>
          <w:spacing w:val="-12"/>
          <w:w w:val="125"/>
        </w:rPr>
        <w:t xml:space="preserve"> </w:t>
      </w:r>
      <w:r>
        <w:rPr>
          <w:w w:val="125"/>
        </w:rPr>
        <w:t>are</w:t>
      </w:r>
      <w:r>
        <w:rPr>
          <w:spacing w:val="-12"/>
          <w:w w:val="125"/>
        </w:rPr>
        <w:t xml:space="preserve"> </w:t>
      </w:r>
      <w:r>
        <w:rPr>
          <w:w w:val="125"/>
        </w:rPr>
        <w:t>open</w:t>
      </w:r>
      <w:r>
        <w:rPr>
          <w:spacing w:val="-11"/>
          <w:w w:val="125"/>
        </w:rPr>
        <w:t xml:space="preserve"> </w:t>
      </w:r>
      <w:r>
        <w:rPr>
          <w:w w:val="125"/>
        </w:rPr>
        <w:t>to</w:t>
      </w:r>
      <w:r>
        <w:rPr>
          <w:spacing w:val="-12"/>
          <w:w w:val="125"/>
        </w:rPr>
        <w:t xml:space="preserve"> </w:t>
      </w:r>
      <w:r>
        <w:rPr>
          <w:w w:val="125"/>
        </w:rPr>
        <w:t>the</w:t>
      </w:r>
    </w:p>
    <w:p w14:paraId="7BFDCE83" w14:textId="77777777" w:rsidR="00F3194F" w:rsidRDefault="00FF0BA7">
      <w:pPr>
        <w:pStyle w:val="BodyText"/>
        <w:spacing w:before="3" w:line="235" w:lineRule="auto"/>
        <w:ind w:right="717"/>
        <w:jc w:val="both"/>
      </w:pPr>
      <w:r>
        <w:rPr>
          <w:w w:val="125"/>
        </w:rPr>
        <w:t>public</w:t>
      </w:r>
      <w:r>
        <w:rPr>
          <w:spacing w:val="-6"/>
          <w:w w:val="125"/>
        </w:rPr>
        <w:t xml:space="preserve"> </w:t>
      </w:r>
      <w:r>
        <w:rPr>
          <w:w w:val="125"/>
        </w:rPr>
        <w:t>during</w:t>
      </w:r>
      <w:r>
        <w:rPr>
          <w:spacing w:val="-6"/>
          <w:w w:val="125"/>
        </w:rPr>
        <w:t xml:space="preserve"> </w:t>
      </w:r>
      <w:r>
        <w:rPr>
          <w:w w:val="125"/>
        </w:rPr>
        <w:t>the</w:t>
      </w:r>
      <w:r>
        <w:rPr>
          <w:spacing w:val="-6"/>
          <w:w w:val="125"/>
        </w:rPr>
        <w:t xml:space="preserve"> </w:t>
      </w:r>
      <w:r>
        <w:rPr>
          <w:w w:val="125"/>
        </w:rPr>
        <w:t>general</w:t>
      </w:r>
      <w:r>
        <w:rPr>
          <w:spacing w:val="-6"/>
          <w:w w:val="125"/>
        </w:rPr>
        <w:t xml:space="preserve"> </w:t>
      </w:r>
      <w:r>
        <w:rPr>
          <w:w w:val="125"/>
        </w:rPr>
        <w:t>session.</w:t>
      </w:r>
      <w:r>
        <w:rPr>
          <w:spacing w:val="-6"/>
          <w:w w:val="125"/>
        </w:rPr>
        <w:t xml:space="preserve"> </w:t>
      </w:r>
      <w:r>
        <w:rPr>
          <w:w w:val="125"/>
        </w:rPr>
        <w:t>Anyone</w:t>
      </w:r>
      <w:r>
        <w:rPr>
          <w:spacing w:val="-5"/>
          <w:w w:val="125"/>
        </w:rPr>
        <w:t xml:space="preserve"> </w:t>
      </w:r>
      <w:r>
        <w:rPr>
          <w:w w:val="125"/>
        </w:rPr>
        <w:t>wishing</w:t>
      </w:r>
      <w:r>
        <w:rPr>
          <w:spacing w:val="-6"/>
          <w:w w:val="125"/>
        </w:rPr>
        <w:t xml:space="preserve"> </w:t>
      </w:r>
      <w:r>
        <w:rPr>
          <w:w w:val="125"/>
        </w:rPr>
        <w:t>to</w:t>
      </w:r>
      <w:r>
        <w:rPr>
          <w:spacing w:val="-6"/>
          <w:w w:val="125"/>
        </w:rPr>
        <w:t xml:space="preserve"> </w:t>
      </w:r>
      <w:r>
        <w:rPr>
          <w:w w:val="125"/>
        </w:rPr>
        <w:t>address</w:t>
      </w:r>
      <w:r>
        <w:rPr>
          <w:spacing w:val="-6"/>
          <w:w w:val="125"/>
        </w:rPr>
        <w:t xml:space="preserve"> </w:t>
      </w:r>
      <w:r>
        <w:rPr>
          <w:w w:val="125"/>
        </w:rPr>
        <w:t>the</w:t>
      </w:r>
      <w:r>
        <w:rPr>
          <w:spacing w:val="-6"/>
          <w:w w:val="125"/>
        </w:rPr>
        <w:t xml:space="preserve"> </w:t>
      </w:r>
      <w:r>
        <w:rPr>
          <w:w w:val="125"/>
        </w:rPr>
        <w:t>Board must be placed on the agenda by contacting the administrator by</w:t>
      </w:r>
      <w:r>
        <w:rPr>
          <w:spacing w:val="-28"/>
          <w:w w:val="125"/>
        </w:rPr>
        <w:t xml:space="preserve"> </w:t>
      </w:r>
      <w:r>
        <w:rPr>
          <w:w w:val="125"/>
        </w:rPr>
        <w:t>noon the day of the</w:t>
      </w:r>
      <w:r>
        <w:rPr>
          <w:spacing w:val="-18"/>
          <w:w w:val="125"/>
        </w:rPr>
        <w:t xml:space="preserve"> </w:t>
      </w:r>
      <w:r>
        <w:rPr>
          <w:w w:val="125"/>
        </w:rPr>
        <w:t>meeting.</w:t>
      </w:r>
    </w:p>
    <w:p w14:paraId="52E86D3A" w14:textId="77777777" w:rsidR="00F3194F" w:rsidRDefault="00F3194F">
      <w:pPr>
        <w:pStyle w:val="BodyText"/>
        <w:ind w:left="0"/>
        <w:rPr>
          <w:sz w:val="22"/>
        </w:rPr>
      </w:pPr>
    </w:p>
    <w:p w14:paraId="39B32ACE" w14:textId="77777777" w:rsidR="00F3194F" w:rsidRDefault="00FF0BA7">
      <w:pPr>
        <w:spacing w:line="218" w:lineRule="exact"/>
        <w:ind w:left="720"/>
        <w:rPr>
          <w:b/>
          <w:sz w:val="18"/>
        </w:rPr>
      </w:pPr>
      <w:bookmarkStart w:id="16" w:name="_TOC_250008"/>
      <w:bookmarkEnd w:id="16"/>
      <w:r>
        <w:rPr>
          <w:b/>
          <w:w w:val="130"/>
          <w:sz w:val="18"/>
        </w:rPr>
        <w:t>School Office</w:t>
      </w:r>
    </w:p>
    <w:p w14:paraId="297DE76C" w14:textId="77777777" w:rsidR="00F3194F" w:rsidRDefault="00FF0BA7">
      <w:pPr>
        <w:pStyle w:val="BodyText"/>
        <w:spacing w:before="2" w:line="235" w:lineRule="auto"/>
        <w:ind w:right="855"/>
      </w:pPr>
      <w:r>
        <w:rPr>
          <w:w w:val="120"/>
        </w:rPr>
        <w:t xml:space="preserve">The school office hours are </w:t>
      </w:r>
      <w:r>
        <w:rPr>
          <w:spacing w:val="2"/>
          <w:w w:val="120"/>
        </w:rPr>
        <w:t xml:space="preserve">from </w:t>
      </w:r>
      <w:r>
        <w:rPr>
          <w:w w:val="120"/>
        </w:rPr>
        <w:t xml:space="preserve">7:30 a.m. to 3:30 p.m. each school </w:t>
      </w:r>
      <w:r>
        <w:rPr>
          <w:spacing w:val="-3"/>
          <w:w w:val="120"/>
        </w:rPr>
        <w:t xml:space="preserve">day. </w:t>
      </w:r>
      <w:r>
        <w:rPr>
          <w:w w:val="120"/>
        </w:rPr>
        <w:t>The office may close early on early dismissal days. During the summer, please call the school office to assure assistance. When coming to the school for any reason, please come first to the office and reception   area where the secretary will direct you to the proper individual. Please do not go directly to the classroom. Forgotten lunches, homework, messages,</w:t>
      </w:r>
      <w:r>
        <w:rPr>
          <w:spacing w:val="5"/>
          <w:w w:val="120"/>
        </w:rPr>
        <w:t xml:space="preserve"> </w:t>
      </w:r>
      <w:r>
        <w:rPr>
          <w:w w:val="120"/>
        </w:rPr>
        <w:t>etc.</w:t>
      </w:r>
      <w:r>
        <w:rPr>
          <w:spacing w:val="5"/>
          <w:w w:val="120"/>
        </w:rPr>
        <w:t xml:space="preserve"> </w:t>
      </w:r>
      <w:r>
        <w:rPr>
          <w:w w:val="120"/>
        </w:rPr>
        <w:t>may</w:t>
      </w:r>
      <w:r>
        <w:rPr>
          <w:spacing w:val="5"/>
          <w:w w:val="120"/>
        </w:rPr>
        <w:t xml:space="preserve"> </w:t>
      </w:r>
      <w:r>
        <w:rPr>
          <w:w w:val="120"/>
        </w:rPr>
        <w:t>be</w:t>
      </w:r>
      <w:r>
        <w:rPr>
          <w:spacing w:val="5"/>
          <w:w w:val="120"/>
        </w:rPr>
        <w:t xml:space="preserve"> </w:t>
      </w:r>
      <w:r>
        <w:rPr>
          <w:w w:val="120"/>
        </w:rPr>
        <w:t>left</w:t>
      </w:r>
      <w:r>
        <w:rPr>
          <w:spacing w:val="5"/>
          <w:w w:val="120"/>
        </w:rPr>
        <w:t xml:space="preserve"> </w:t>
      </w:r>
      <w:r>
        <w:rPr>
          <w:w w:val="120"/>
        </w:rPr>
        <w:t>at</w:t>
      </w:r>
      <w:r>
        <w:rPr>
          <w:spacing w:val="5"/>
          <w:w w:val="120"/>
        </w:rPr>
        <w:t xml:space="preserve"> </w:t>
      </w:r>
      <w:r>
        <w:rPr>
          <w:w w:val="120"/>
        </w:rPr>
        <w:t>the</w:t>
      </w:r>
      <w:r>
        <w:rPr>
          <w:spacing w:val="5"/>
          <w:w w:val="120"/>
        </w:rPr>
        <w:t xml:space="preserve"> </w:t>
      </w:r>
      <w:r>
        <w:rPr>
          <w:w w:val="120"/>
        </w:rPr>
        <w:t>school</w:t>
      </w:r>
      <w:r>
        <w:rPr>
          <w:spacing w:val="5"/>
          <w:w w:val="120"/>
        </w:rPr>
        <w:t xml:space="preserve"> </w:t>
      </w:r>
      <w:r>
        <w:rPr>
          <w:w w:val="120"/>
        </w:rPr>
        <w:t>office</w:t>
      </w:r>
      <w:r>
        <w:rPr>
          <w:spacing w:val="6"/>
          <w:w w:val="120"/>
        </w:rPr>
        <w:t xml:space="preserve"> </w:t>
      </w:r>
      <w:r>
        <w:rPr>
          <w:w w:val="120"/>
        </w:rPr>
        <w:t>and</w:t>
      </w:r>
      <w:r>
        <w:rPr>
          <w:spacing w:val="5"/>
          <w:w w:val="120"/>
        </w:rPr>
        <w:t xml:space="preserve"> </w:t>
      </w:r>
      <w:r>
        <w:rPr>
          <w:w w:val="120"/>
        </w:rPr>
        <w:t>will</w:t>
      </w:r>
      <w:r>
        <w:rPr>
          <w:spacing w:val="5"/>
          <w:w w:val="120"/>
        </w:rPr>
        <w:t xml:space="preserve"> </w:t>
      </w:r>
      <w:r>
        <w:rPr>
          <w:w w:val="120"/>
        </w:rPr>
        <w:t>be</w:t>
      </w:r>
      <w:r>
        <w:rPr>
          <w:spacing w:val="5"/>
          <w:w w:val="120"/>
        </w:rPr>
        <w:t xml:space="preserve"> </w:t>
      </w:r>
      <w:r>
        <w:rPr>
          <w:w w:val="120"/>
        </w:rPr>
        <w:t>delivered</w:t>
      </w:r>
    </w:p>
    <w:p w14:paraId="5E23D1C1" w14:textId="4C485145" w:rsidR="00F3194F" w:rsidRDefault="00FF0BA7">
      <w:pPr>
        <w:pStyle w:val="BodyText"/>
        <w:spacing w:before="4" w:line="235" w:lineRule="auto"/>
        <w:ind w:right="1061"/>
      </w:pPr>
      <w:r>
        <w:rPr>
          <w:w w:val="120"/>
        </w:rPr>
        <w:t xml:space="preserve">to your child. Our school office is a business office and any student needing to call home for any reason during school hours must get permission first </w:t>
      </w:r>
      <w:r>
        <w:rPr>
          <w:spacing w:val="2"/>
          <w:w w:val="120"/>
        </w:rPr>
        <w:t xml:space="preserve">from </w:t>
      </w:r>
      <w:r>
        <w:rPr>
          <w:w w:val="120"/>
        </w:rPr>
        <w:t xml:space="preserve">a teacher, the secretary, or administrator. </w:t>
      </w:r>
      <w:r w:rsidR="00C0430B">
        <w:rPr>
          <w:w w:val="120"/>
        </w:rPr>
        <w:t xml:space="preserve"> In case</w:t>
      </w:r>
      <w:r>
        <w:rPr>
          <w:w w:val="120"/>
        </w:rPr>
        <w:t xml:space="preserve"> of illness or emergency, a student may contact the school office, and the secretary will assist the student in making contact with the parents.</w:t>
      </w:r>
    </w:p>
    <w:p w14:paraId="1F32C9CF" w14:textId="77777777" w:rsidR="00F3194F" w:rsidRDefault="00FF0BA7">
      <w:pPr>
        <w:pStyle w:val="BodyText"/>
        <w:spacing w:before="184" w:line="235" w:lineRule="auto"/>
        <w:ind w:right="908"/>
      </w:pPr>
      <w:r>
        <w:rPr>
          <w:w w:val="125"/>
        </w:rPr>
        <w:t>Parents calling about classroom problems or general needs of the student will be referred to the teacher or the administrator who will evaluate</w:t>
      </w:r>
      <w:r>
        <w:rPr>
          <w:spacing w:val="-11"/>
          <w:w w:val="125"/>
        </w:rPr>
        <w:t xml:space="preserve"> </w:t>
      </w:r>
      <w:r>
        <w:rPr>
          <w:w w:val="125"/>
        </w:rPr>
        <w:t>the</w:t>
      </w:r>
      <w:r>
        <w:rPr>
          <w:spacing w:val="-11"/>
          <w:w w:val="125"/>
        </w:rPr>
        <w:t xml:space="preserve"> </w:t>
      </w:r>
      <w:r>
        <w:rPr>
          <w:w w:val="125"/>
        </w:rPr>
        <w:t>situation</w:t>
      </w:r>
      <w:r>
        <w:rPr>
          <w:spacing w:val="-10"/>
          <w:w w:val="125"/>
        </w:rPr>
        <w:t xml:space="preserve"> </w:t>
      </w:r>
      <w:r>
        <w:rPr>
          <w:w w:val="125"/>
        </w:rPr>
        <w:t>and</w:t>
      </w:r>
      <w:r>
        <w:rPr>
          <w:spacing w:val="-11"/>
          <w:w w:val="125"/>
        </w:rPr>
        <w:t xml:space="preserve"> </w:t>
      </w:r>
      <w:r>
        <w:rPr>
          <w:w w:val="125"/>
        </w:rPr>
        <w:t>contact</w:t>
      </w:r>
      <w:r>
        <w:rPr>
          <w:spacing w:val="-11"/>
          <w:w w:val="125"/>
        </w:rPr>
        <w:t xml:space="preserve"> </w:t>
      </w:r>
      <w:r>
        <w:rPr>
          <w:w w:val="125"/>
        </w:rPr>
        <w:t>the</w:t>
      </w:r>
      <w:r>
        <w:rPr>
          <w:spacing w:val="-10"/>
          <w:w w:val="125"/>
        </w:rPr>
        <w:t xml:space="preserve"> </w:t>
      </w:r>
      <w:r>
        <w:rPr>
          <w:w w:val="125"/>
        </w:rPr>
        <w:t>parents,</w:t>
      </w:r>
      <w:r>
        <w:rPr>
          <w:spacing w:val="-11"/>
          <w:w w:val="125"/>
        </w:rPr>
        <w:t xml:space="preserve"> </w:t>
      </w:r>
      <w:r>
        <w:rPr>
          <w:w w:val="125"/>
        </w:rPr>
        <w:t>making</w:t>
      </w:r>
      <w:r>
        <w:rPr>
          <w:spacing w:val="-11"/>
          <w:w w:val="125"/>
        </w:rPr>
        <w:t xml:space="preserve"> </w:t>
      </w:r>
      <w:r>
        <w:rPr>
          <w:w w:val="125"/>
        </w:rPr>
        <w:t>every</w:t>
      </w:r>
      <w:r>
        <w:rPr>
          <w:spacing w:val="-10"/>
          <w:w w:val="125"/>
        </w:rPr>
        <w:t xml:space="preserve"> </w:t>
      </w:r>
      <w:r>
        <w:rPr>
          <w:w w:val="125"/>
        </w:rPr>
        <w:t>possible effort to have the situation explained or corrected. Students are also welcome</w:t>
      </w:r>
      <w:r>
        <w:rPr>
          <w:spacing w:val="-13"/>
          <w:w w:val="125"/>
        </w:rPr>
        <w:t xml:space="preserve"> </w:t>
      </w:r>
      <w:r>
        <w:rPr>
          <w:w w:val="125"/>
        </w:rPr>
        <w:t>to</w:t>
      </w:r>
      <w:r>
        <w:rPr>
          <w:spacing w:val="-13"/>
          <w:w w:val="125"/>
        </w:rPr>
        <w:t xml:space="preserve"> </w:t>
      </w:r>
      <w:r>
        <w:rPr>
          <w:w w:val="125"/>
        </w:rPr>
        <w:t>come</w:t>
      </w:r>
      <w:r>
        <w:rPr>
          <w:spacing w:val="-12"/>
          <w:w w:val="125"/>
        </w:rPr>
        <w:t xml:space="preserve"> </w:t>
      </w:r>
      <w:r>
        <w:rPr>
          <w:w w:val="125"/>
        </w:rPr>
        <w:t>to</w:t>
      </w:r>
      <w:r>
        <w:rPr>
          <w:spacing w:val="-13"/>
          <w:w w:val="125"/>
        </w:rPr>
        <w:t xml:space="preserve"> </w:t>
      </w:r>
      <w:r>
        <w:rPr>
          <w:w w:val="125"/>
        </w:rPr>
        <w:t>the</w:t>
      </w:r>
      <w:r>
        <w:rPr>
          <w:spacing w:val="-13"/>
          <w:w w:val="125"/>
        </w:rPr>
        <w:t xml:space="preserve"> </w:t>
      </w:r>
      <w:r>
        <w:rPr>
          <w:w w:val="125"/>
        </w:rPr>
        <w:t>office</w:t>
      </w:r>
      <w:r>
        <w:rPr>
          <w:spacing w:val="-12"/>
          <w:w w:val="125"/>
        </w:rPr>
        <w:t xml:space="preserve"> </w:t>
      </w:r>
      <w:r>
        <w:rPr>
          <w:w w:val="125"/>
        </w:rPr>
        <w:t>for</w:t>
      </w:r>
      <w:r>
        <w:rPr>
          <w:spacing w:val="-13"/>
          <w:w w:val="125"/>
        </w:rPr>
        <w:t xml:space="preserve"> </w:t>
      </w:r>
      <w:r>
        <w:rPr>
          <w:w w:val="125"/>
        </w:rPr>
        <w:t>business.</w:t>
      </w:r>
      <w:r>
        <w:rPr>
          <w:spacing w:val="-13"/>
          <w:w w:val="125"/>
        </w:rPr>
        <w:t xml:space="preserve"> </w:t>
      </w:r>
      <w:r>
        <w:rPr>
          <w:w w:val="125"/>
        </w:rPr>
        <w:t>There</w:t>
      </w:r>
      <w:r>
        <w:rPr>
          <w:spacing w:val="-12"/>
          <w:w w:val="125"/>
        </w:rPr>
        <w:t xml:space="preserve"> </w:t>
      </w:r>
      <w:r>
        <w:rPr>
          <w:w w:val="125"/>
        </w:rPr>
        <w:t>are</w:t>
      </w:r>
      <w:r>
        <w:rPr>
          <w:spacing w:val="-13"/>
          <w:w w:val="125"/>
        </w:rPr>
        <w:t xml:space="preserve"> </w:t>
      </w:r>
      <w:r>
        <w:rPr>
          <w:w w:val="125"/>
        </w:rPr>
        <w:t>to</w:t>
      </w:r>
      <w:r>
        <w:rPr>
          <w:spacing w:val="-13"/>
          <w:w w:val="125"/>
        </w:rPr>
        <w:t xml:space="preserve"> </w:t>
      </w:r>
      <w:r>
        <w:rPr>
          <w:w w:val="125"/>
        </w:rPr>
        <w:t>be</w:t>
      </w:r>
      <w:r>
        <w:rPr>
          <w:spacing w:val="-12"/>
          <w:w w:val="125"/>
        </w:rPr>
        <w:t xml:space="preserve"> </w:t>
      </w:r>
      <w:r>
        <w:rPr>
          <w:w w:val="125"/>
        </w:rPr>
        <w:t>only</w:t>
      </w:r>
      <w:r>
        <w:rPr>
          <w:spacing w:val="-13"/>
          <w:w w:val="125"/>
        </w:rPr>
        <w:t xml:space="preserve"> </w:t>
      </w:r>
      <w:r>
        <w:rPr>
          <w:w w:val="125"/>
        </w:rPr>
        <w:t>two students in the office at a</w:t>
      </w:r>
      <w:r>
        <w:rPr>
          <w:spacing w:val="-28"/>
          <w:w w:val="125"/>
        </w:rPr>
        <w:t xml:space="preserve"> </w:t>
      </w:r>
      <w:r>
        <w:rPr>
          <w:w w:val="125"/>
        </w:rPr>
        <w:t>time.</w:t>
      </w:r>
    </w:p>
    <w:p w14:paraId="7A74C4DD" w14:textId="77777777" w:rsidR="00F3194F" w:rsidRDefault="00F3194F">
      <w:pPr>
        <w:spacing w:line="235" w:lineRule="auto"/>
        <w:sectPr w:rsidR="00F3194F">
          <w:pgSz w:w="7920" w:h="12240"/>
          <w:pgMar w:top="640" w:right="0" w:bottom="560" w:left="0" w:header="0" w:footer="368" w:gutter="0"/>
          <w:cols w:space="720"/>
        </w:sectPr>
      </w:pPr>
    </w:p>
    <w:p w14:paraId="6CB15B1A" w14:textId="77777777" w:rsidR="00F3194F" w:rsidRDefault="00FF0BA7">
      <w:pPr>
        <w:spacing w:before="83" w:line="218" w:lineRule="exact"/>
        <w:ind w:left="720"/>
        <w:rPr>
          <w:b/>
          <w:sz w:val="18"/>
        </w:rPr>
      </w:pPr>
      <w:bookmarkStart w:id="17" w:name="_TOC_250007"/>
      <w:bookmarkEnd w:id="17"/>
      <w:r>
        <w:rPr>
          <w:b/>
          <w:w w:val="130"/>
          <w:sz w:val="18"/>
        </w:rPr>
        <w:lastRenderedPageBreak/>
        <w:t>School Photographs</w:t>
      </w:r>
    </w:p>
    <w:p w14:paraId="6B00E85B" w14:textId="77777777" w:rsidR="00F3194F" w:rsidRDefault="00FF0BA7">
      <w:pPr>
        <w:pStyle w:val="BodyText"/>
        <w:spacing w:before="1" w:line="235" w:lineRule="auto"/>
        <w:ind w:right="861"/>
      </w:pPr>
      <w:r>
        <w:rPr>
          <w:w w:val="120"/>
        </w:rPr>
        <w:t>A professional photographer takes photographs of each student in the fall of the year. The photos are used for the school yearbook and the permanent files. Parents are offered the opportunity to buy a packet of the pictures.</w:t>
      </w:r>
    </w:p>
    <w:p w14:paraId="1CDEEB43" w14:textId="77777777" w:rsidR="00F3194F" w:rsidRDefault="00F3194F">
      <w:pPr>
        <w:pStyle w:val="BodyText"/>
        <w:spacing w:before="1"/>
        <w:ind w:left="0"/>
        <w:rPr>
          <w:sz w:val="22"/>
        </w:rPr>
      </w:pPr>
    </w:p>
    <w:p w14:paraId="2EF43B17" w14:textId="77777777" w:rsidR="00F3194F" w:rsidRDefault="00FF0BA7">
      <w:pPr>
        <w:spacing w:line="218" w:lineRule="exact"/>
        <w:ind w:left="720"/>
        <w:rPr>
          <w:b/>
          <w:sz w:val="18"/>
        </w:rPr>
      </w:pPr>
      <w:bookmarkStart w:id="18" w:name="_TOC_250006"/>
      <w:bookmarkEnd w:id="18"/>
      <w:r>
        <w:rPr>
          <w:b/>
          <w:w w:val="130"/>
          <w:sz w:val="18"/>
        </w:rPr>
        <w:t>Sports</w:t>
      </w:r>
    </w:p>
    <w:p w14:paraId="6A8B9B59" w14:textId="77777777" w:rsidR="00F3194F" w:rsidRDefault="00FF0BA7">
      <w:pPr>
        <w:pStyle w:val="BodyText"/>
        <w:spacing w:before="1" w:line="235" w:lineRule="auto"/>
        <w:ind w:right="779"/>
      </w:pPr>
      <w:r>
        <w:rPr>
          <w:w w:val="120"/>
        </w:rPr>
        <w:t>Several athletic teams are available to FCS students. In the fall, students in grades 6-12 can participate in boys’ soccer and girls’ volleyball. In the winter, basketball is available for boys and girls in grades 3-6. There is also girls’ basketball and boys’ basketball available in grades 7-12. *If there is not enough interest for a sport, it will not be offered.</w:t>
      </w:r>
    </w:p>
    <w:p w14:paraId="08D395CE" w14:textId="77777777" w:rsidR="00F3194F" w:rsidRDefault="00F3194F">
      <w:pPr>
        <w:pStyle w:val="BodyText"/>
        <w:spacing w:before="2"/>
        <w:ind w:left="0"/>
        <w:rPr>
          <w:sz w:val="22"/>
        </w:rPr>
      </w:pPr>
    </w:p>
    <w:p w14:paraId="3826A59A" w14:textId="77777777" w:rsidR="00F3194F" w:rsidRDefault="00FF0BA7">
      <w:pPr>
        <w:spacing w:line="218" w:lineRule="exact"/>
        <w:ind w:left="720"/>
        <w:rPr>
          <w:b/>
          <w:sz w:val="18"/>
        </w:rPr>
      </w:pPr>
      <w:bookmarkStart w:id="19" w:name="_TOC_250005"/>
      <w:bookmarkEnd w:id="19"/>
      <w:r>
        <w:rPr>
          <w:b/>
          <w:w w:val="125"/>
          <w:sz w:val="18"/>
        </w:rPr>
        <w:t>Standard of Conduct</w:t>
      </w:r>
    </w:p>
    <w:p w14:paraId="3DABCD67" w14:textId="6D3539EB" w:rsidR="00F3194F" w:rsidRDefault="00FF0BA7">
      <w:pPr>
        <w:pStyle w:val="BodyText"/>
        <w:spacing w:before="1" w:line="235" w:lineRule="auto"/>
        <w:ind w:right="779"/>
      </w:pPr>
      <w:r>
        <w:rPr>
          <w:w w:val="120"/>
        </w:rPr>
        <w:t>All junior and senior high students and parents are required to sign and comply (each year) with the “Standard of Conduct” of Faith Christian School. All students (K-12) are expected to comply with the specifics and spirit of the form. A copy of this form is included with the admission packet.</w:t>
      </w:r>
    </w:p>
    <w:p w14:paraId="02F3B4B3" w14:textId="77777777" w:rsidR="00F3194F" w:rsidRDefault="00F3194F">
      <w:pPr>
        <w:pStyle w:val="BodyText"/>
        <w:spacing w:before="6"/>
        <w:ind w:left="0"/>
        <w:rPr>
          <w:sz w:val="29"/>
        </w:rPr>
      </w:pPr>
    </w:p>
    <w:p w14:paraId="5A67E70E" w14:textId="77777777" w:rsidR="00F3194F" w:rsidRDefault="00FF0BA7">
      <w:pPr>
        <w:spacing w:line="218" w:lineRule="exact"/>
        <w:ind w:left="720"/>
        <w:rPr>
          <w:b/>
          <w:sz w:val="18"/>
        </w:rPr>
      </w:pPr>
      <w:r>
        <w:rPr>
          <w:b/>
          <w:w w:val="130"/>
          <w:sz w:val="18"/>
        </w:rPr>
        <w:t>Student Changes, Withdrawals, and Dismissals</w:t>
      </w:r>
    </w:p>
    <w:p w14:paraId="5F17EE7C" w14:textId="77777777" w:rsidR="00F3194F" w:rsidRDefault="00FF0BA7">
      <w:pPr>
        <w:pStyle w:val="BodyText"/>
        <w:spacing w:before="2" w:line="235" w:lineRule="auto"/>
        <w:ind w:right="959"/>
      </w:pPr>
      <w:r>
        <w:rPr>
          <w:w w:val="125"/>
        </w:rPr>
        <w:t>It is necessary that the school’s student records be up to date at all times. This is accomplished by seeing that all changes concerning the student’s address, phone number, emergency information, immunizations,</w:t>
      </w:r>
      <w:r>
        <w:rPr>
          <w:spacing w:val="-11"/>
          <w:w w:val="125"/>
        </w:rPr>
        <w:t xml:space="preserve"> </w:t>
      </w:r>
      <w:r>
        <w:rPr>
          <w:w w:val="125"/>
        </w:rPr>
        <w:t>and</w:t>
      </w:r>
      <w:r>
        <w:rPr>
          <w:spacing w:val="-10"/>
          <w:w w:val="125"/>
        </w:rPr>
        <w:t xml:space="preserve"> </w:t>
      </w:r>
      <w:r>
        <w:rPr>
          <w:w w:val="125"/>
        </w:rPr>
        <w:t>any</w:t>
      </w:r>
      <w:r>
        <w:rPr>
          <w:spacing w:val="-10"/>
          <w:w w:val="125"/>
        </w:rPr>
        <w:t xml:space="preserve"> </w:t>
      </w:r>
      <w:r>
        <w:rPr>
          <w:w w:val="125"/>
        </w:rPr>
        <w:t>other</w:t>
      </w:r>
      <w:r>
        <w:rPr>
          <w:spacing w:val="-10"/>
          <w:w w:val="125"/>
        </w:rPr>
        <w:t xml:space="preserve"> </w:t>
      </w:r>
      <w:r>
        <w:rPr>
          <w:w w:val="125"/>
        </w:rPr>
        <w:t>pertinent</w:t>
      </w:r>
      <w:r>
        <w:rPr>
          <w:spacing w:val="-10"/>
          <w:w w:val="125"/>
        </w:rPr>
        <w:t xml:space="preserve"> </w:t>
      </w:r>
      <w:r>
        <w:rPr>
          <w:w w:val="125"/>
        </w:rPr>
        <w:t>information</w:t>
      </w:r>
      <w:r>
        <w:rPr>
          <w:spacing w:val="-10"/>
          <w:w w:val="125"/>
        </w:rPr>
        <w:t xml:space="preserve"> </w:t>
      </w:r>
      <w:r>
        <w:rPr>
          <w:w w:val="125"/>
        </w:rPr>
        <w:t>be</w:t>
      </w:r>
      <w:r>
        <w:rPr>
          <w:spacing w:val="-10"/>
          <w:w w:val="125"/>
        </w:rPr>
        <w:t xml:space="preserve"> </w:t>
      </w:r>
      <w:r>
        <w:rPr>
          <w:w w:val="125"/>
        </w:rPr>
        <w:t>presented</w:t>
      </w:r>
      <w:r>
        <w:rPr>
          <w:spacing w:val="-11"/>
          <w:w w:val="125"/>
        </w:rPr>
        <w:t xml:space="preserve"> </w:t>
      </w:r>
      <w:r>
        <w:rPr>
          <w:w w:val="125"/>
        </w:rPr>
        <w:t>in writing</w:t>
      </w:r>
      <w:r>
        <w:rPr>
          <w:spacing w:val="-14"/>
          <w:w w:val="125"/>
        </w:rPr>
        <w:t xml:space="preserve"> </w:t>
      </w:r>
      <w:r>
        <w:rPr>
          <w:w w:val="125"/>
        </w:rPr>
        <w:t>to</w:t>
      </w:r>
      <w:r>
        <w:rPr>
          <w:spacing w:val="-13"/>
          <w:w w:val="125"/>
        </w:rPr>
        <w:t xml:space="preserve"> </w:t>
      </w:r>
      <w:r>
        <w:rPr>
          <w:w w:val="125"/>
        </w:rPr>
        <w:t>the</w:t>
      </w:r>
      <w:r>
        <w:rPr>
          <w:spacing w:val="-14"/>
          <w:w w:val="125"/>
        </w:rPr>
        <w:t xml:space="preserve"> </w:t>
      </w:r>
      <w:r>
        <w:rPr>
          <w:w w:val="125"/>
        </w:rPr>
        <w:t>school</w:t>
      </w:r>
      <w:r>
        <w:rPr>
          <w:spacing w:val="-13"/>
          <w:w w:val="125"/>
        </w:rPr>
        <w:t xml:space="preserve"> </w:t>
      </w:r>
      <w:r>
        <w:rPr>
          <w:w w:val="125"/>
        </w:rPr>
        <w:t>office</w:t>
      </w:r>
      <w:r>
        <w:rPr>
          <w:spacing w:val="-14"/>
          <w:w w:val="125"/>
        </w:rPr>
        <w:t xml:space="preserve"> </w:t>
      </w:r>
      <w:r>
        <w:rPr>
          <w:w w:val="125"/>
        </w:rPr>
        <w:t>as</w:t>
      </w:r>
      <w:r>
        <w:rPr>
          <w:spacing w:val="-13"/>
          <w:w w:val="125"/>
        </w:rPr>
        <w:t xml:space="preserve"> </w:t>
      </w:r>
      <w:r>
        <w:rPr>
          <w:w w:val="125"/>
        </w:rPr>
        <w:t>soon</w:t>
      </w:r>
      <w:r>
        <w:rPr>
          <w:spacing w:val="-14"/>
          <w:w w:val="125"/>
        </w:rPr>
        <w:t xml:space="preserve"> </w:t>
      </w:r>
      <w:r>
        <w:rPr>
          <w:w w:val="125"/>
        </w:rPr>
        <w:t>as</w:t>
      </w:r>
      <w:r>
        <w:rPr>
          <w:spacing w:val="-13"/>
          <w:w w:val="125"/>
        </w:rPr>
        <w:t xml:space="preserve"> </w:t>
      </w:r>
      <w:r>
        <w:rPr>
          <w:w w:val="125"/>
        </w:rPr>
        <w:t>possible.</w:t>
      </w:r>
      <w:r>
        <w:rPr>
          <w:spacing w:val="-14"/>
          <w:w w:val="125"/>
        </w:rPr>
        <w:t xml:space="preserve"> </w:t>
      </w:r>
      <w:r>
        <w:rPr>
          <w:w w:val="125"/>
        </w:rPr>
        <w:t>Withdrawals</w:t>
      </w:r>
      <w:r>
        <w:rPr>
          <w:spacing w:val="-13"/>
          <w:w w:val="125"/>
        </w:rPr>
        <w:t xml:space="preserve"> </w:t>
      </w:r>
      <w:r>
        <w:rPr>
          <w:spacing w:val="2"/>
          <w:w w:val="125"/>
        </w:rPr>
        <w:t>from</w:t>
      </w:r>
      <w:r>
        <w:rPr>
          <w:spacing w:val="-13"/>
          <w:w w:val="125"/>
        </w:rPr>
        <w:t xml:space="preserve"> </w:t>
      </w:r>
      <w:r>
        <w:rPr>
          <w:w w:val="125"/>
        </w:rPr>
        <w:t>our school</w:t>
      </w:r>
      <w:r>
        <w:rPr>
          <w:spacing w:val="-8"/>
          <w:w w:val="125"/>
        </w:rPr>
        <w:t xml:space="preserve"> </w:t>
      </w:r>
      <w:r>
        <w:rPr>
          <w:w w:val="125"/>
        </w:rPr>
        <w:t>for</w:t>
      </w:r>
      <w:r>
        <w:rPr>
          <w:spacing w:val="-8"/>
          <w:w w:val="125"/>
        </w:rPr>
        <w:t xml:space="preserve"> </w:t>
      </w:r>
      <w:r>
        <w:rPr>
          <w:w w:val="125"/>
        </w:rPr>
        <w:t>any</w:t>
      </w:r>
      <w:r>
        <w:rPr>
          <w:spacing w:val="-8"/>
          <w:w w:val="125"/>
        </w:rPr>
        <w:t xml:space="preserve"> </w:t>
      </w:r>
      <w:r>
        <w:rPr>
          <w:w w:val="125"/>
        </w:rPr>
        <w:t>reason</w:t>
      </w:r>
      <w:r>
        <w:rPr>
          <w:spacing w:val="-7"/>
          <w:w w:val="125"/>
        </w:rPr>
        <w:t xml:space="preserve"> </w:t>
      </w:r>
      <w:r>
        <w:rPr>
          <w:w w:val="125"/>
        </w:rPr>
        <w:t>must</w:t>
      </w:r>
      <w:r>
        <w:rPr>
          <w:spacing w:val="-8"/>
          <w:w w:val="125"/>
        </w:rPr>
        <w:t xml:space="preserve"> </w:t>
      </w:r>
      <w:r>
        <w:rPr>
          <w:w w:val="125"/>
        </w:rPr>
        <w:t>be</w:t>
      </w:r>
      <w:r>
        <w:rPr>
          <w:spacing w:val="-8"/>
          <w:w w:val="125"/>
        </w:rPr>
        <w:t xml:space="preserve"> </w:t>
      </w:r>
      <w:r>
        <w:rPr>
          <w:w w:val="125"/>
        </w:rPr>
        <w:t>made</w:t>
      </w:r>
      <w:r>
        <w:rPr>
          <w:spacing w:val="-7"/>
          <w:w w:val="125"/>
        </w:rPr>
        <w:t xml:space="preserve"> </w:t>
      </w:r>
      <w:r>
        <w:rPr>
          <w:w w:val="125"/>
        </w:rPr>
        <w:t>through</w:t>
      </w:r>
      <w:r>
        <w:rPr>
          <w:spacing w:val="-8"/>
          <w:w w:val="125"/>
        </w:rPr>
        <w:t xml:space="preserve"> </w:t>
      </w:r>
      <w:r>
        <w:rPr>
          <w:w w:val="125"/>
        </w:rPr>
        <w:t>the</w:t>
      </w:r>
      <w:r>
        <w:rPr>
          <w:spacing w:val="-8"/>
          <w:w w:val="125"/>
        </w:rPr>
        <w:t xml:space="preserve"> </w:t>
      </w:r>
      <w:r>
        <w:rPr>
          <w:w w:val="125"/>
        </w:rPr>
        <w:t>school</w:t>
      </w:r>
      <w:r>
        <w:rPr>
          <w:spacing w:val="-8"/>
          <w:w w:val="125"/>
        </w:rPr>
        <w:t xml:space="preserve"> </w:t>
      </w:r>
      <w:r>
        <w:rPr>
          <w:w w:val="125"/>
        </w:rPr>
        <w:t>office.</w:t>
      </w:r>
      <w:r>
        <w:rPr>
          <w:spacing w:val="-7"/>
          <w:w w:val="125"/>
        </w:rPr>
        <w:t xml:space="preserve"> </w:t>
      </w:r>
      <w:r>
        <w:rPr>
          <w:spacing w:val="-5"/>
          <w:w w:val="125"/>
        </w:rPr>
        <w:t>We</w:t>
      </w:r>
    </w:p>
    <w:p w14:paraId="3424F931" w14:textId="77777777" w:rsidR="00F3194F" w:rsidRDefault="00FF0BA7">
      <w:pPr>
        <w:pStyle w:val="BodyText"/>
        <w:spacing w:before="4" w:line="235" w:lineRule="auto"/>
        <w:ind w:right="876"/>
      </w:pPr>
      <w:r>
        <w:rPr>
          <w:w w:val="125"/>
        </w:rPr>
        <w:t>prefer</w:t>
      </w:r>
      <w:r>
        <w:rPr>
          <w:spacing w:val="-17"/>
          <w:w w:val="125"/>
        </w:rPr>
        <w:t xml:space="preserve"> </w:t>
      </w:r>
      <w:r>
        <w:rPr>
          <w:w w:val="125"/>
        </w:rPr>
        <w:t>advance</w:t>
      </w:r>
      <w:r>
        <w:rPr>
          <w:spacing w:val="-16"/>
          <w:w w:val="125"/>
        </w:rPr>
        <w:t xml:space="preserve"> </w:t>
      </w:r>
      <w:r>
        <w:rPr>
          <w:w w:val="125"/>
        </w:rPr>
        <w:t>written</w:t>
      </w:r>
      <w:r>
        <w:rPr>
          <w:spacing w:val="-16"/>
          <w:w w:val="125"/>
        </w:rPr>
        <w:t xml:space="preserve"> </w:t>
      </w:r>
      <w:r>
        <w:rPr>
          <w:w w:val="125"/>
        </w:rPr>
        <w:t>notice.</w:t>
      </w:r>
      <w:r>
        <w:rPr>
          <w:spacing w:val="-16"/>
          <w:w w:val="125"/>
        </w:rPr>
        <w:t xml:space="preserve"> </w:t>
      </w:r>
      <w:r>
        <w:rPr>
          <w:w w:val="125"/>
        </w:rPr>
        <w:t>The</w:t>
      </w:r>
      <w:r>
        <w:rPr>
          <w:spacing w:val="-16"/>
          <w:w w:val="125"/>
        </w:rPr>
        <w:t xml:space="preserve"> </w:t>
      </w:r>
      <w:r>
        <w:rPr>
          <w:w w:val="125"/>
        </w:rPr>
        <w:t>student</w:t>
      </w:r>
      <w:r>
        <w:rPr>
          <w:spacing w:val="-16"/>
          <w:w w:val="125"/>
        </w:rPr>
        <w:t xml:space="preserve"> </w:t>
      </w:r>
      <w:r>
        <w:rPr>
          <w:w w:val="125"/>
        </w:rPr>
        <w:t>should</w:t>
      </w:r>
      <w:r>
        <w:rPr>
          <w:spacing w:val="-17"/>
          <w:w w:val="125"/>
        </w:rPr>
        <w:t xml:space="preserve"> </w:t>
      </w:r>
      <w:r>
        <w:rPr>
          <w:w w:val="125"/>
        </w:rPr>
        <w:t>report</w:t>
      </w:r>
      <w:r>
        <w:rPr>
          <w:spacing w:val="-16"/>
          <w:w w:val="125"/>
        </w:rPr>
        <w:t xml:space="preserve"> </w:t>
      </w:r>
      <w:r>
        <w:rPr>
          <w:w w:val="125"/>
        </w:rPr>
        <w:t>to</w:t>
      </w:r>
      <w:r>
        <w:rPr>
          <w:spacing w:val="-16"/>
          <w:w w:val="125"/>
        </w:rPr>
        <w:t xml:space="preserve"> </w:t>
      </w:r>
      <w:r>
        <w:rPr>
          <w:w w:val="125"/>
        </w:rPr>
        <w:t>the</w:t>
      </w:r>
      <w:r>
        <w:rPr>
          <w:spacing w:val="-16"/>
          <w:w w:val="125"/>
        </w:rPr>
        <w:t xml:space="preserve"> </w:t>
      </w:r>
      <w:r>
        <w:rPr>
          <w:w w:val="125"/>
        </w:rPr>
        <w:t>school office in the afternoon of his last day of school. All school property, including library books, should be turned in at this time. A teacher may also assist a withdrawing student in gathering his personal belongings. The tuition account must be current including the cost</w:t>
      </w:r>
      <w:r>
        <w:rPr>
          <w:spacing w:val="-33"/>
          <w:w w:val="125"/>
        </w:rPr>
        <w:t xml:space="preserve"> </w:t>
      </w:r>
      <w:r>
        <w:rPr>
          <w:w w:val="125"/>
        </w:rPr>
        <w:t>of</w:t>
      </w:r>
    </w:p>
    <w:p w14:paraId="0978A718" w14:textId="77777777" w:rsidR="00F3194F" w:rsidRDefault="00FF0BA7">
      <w:pPr>
        <w:pStyle w:val="BodyText"/>
        <w:spacing w:before="3" w:line="235" w:lineRule="auto"/>
        <w:ind w:right="717"/>
        <w:jc w:val="both"/>
      </w:pPr>
      <w:r>
        <w:rPr>
          <w:w w:val="125"/>
        </w:rPr>
        <w:t>any</w:t>
      </w:r>
      <w:r>
        <w:rPr>
          <w:spacing w:val="-15"/>
          <w:w w:val="125"/>
        </w:rPr>
        <w:t xml:space="preserve"> </w:t>
      </w:r>
      <w:r>
        <w:rPr>
          <w:w w:val="125"/>
        </w:rPr>
        <w:t>unreturned</w:t>
      </w:r>
      <w:r>
        <w:rPr>
          <w:spacing w:val="-15"/>
          <w:w w:val="125"/>
        </w:rPr>
        <w:t xml:space="preserve"> </w:t>
      </w:r>
      <w:r>
        <w:rPr>
          <w:w w:val="125"/>
        </w:rPr>
        <w:t>books</w:t>
      </w:r>
      <w:r>
        <w:rPr>
          <w:spacing w:val="-15"/>
          <w:w w:val="125"/>
        </w:rPr>
        <w:t xml:space="preserve"> </w:t>
      </w:r>
      <w:r>
        <w:rPr>
          <w:w w:val="125"/>
        </w:rPr>
        <w:t>or</w:t>
      </w:r>
      <w:r>
        <w:rPr>
          <w:spacing w:val="-15"/>
          <w:w w:val="125"/>
        </w:rPr>
        <w:t xml:space="preserve"> </w:t>
      </w:r>
      <w:r>
        <w:rPr>
          <w:w w:val="125"/>
        </w:rPr>
        <w:t>school</w:t>
      </w:r>
      <w:r>
        <w:rPr>
          <w:spacing w:val="-15"/>
          <w:w w:val="125"/>
        </w:rPr>
        <w:t xml:space="preserve"> </w:t>
      </w:r>
      <w:r>
        <w:rPr>
          <w:w w:val="125"/>
        </w:rPr>
        <w:t>property</w:t>
      </w:r>
      <w:r>
        <w:rPr>
          <w:spacing w:val="-15"/>
          <w:w w:val="125"/>
        </w:rPr>
        <w:t xml:space="preserve"> </w:t>
      </w:r>
      <w:r>
        <w:rPr>
          <w:w w:val="125"/>
        </w:rPr>
        <w:t>before</w:t>
      </w:r>
      <w:r>
        <w:rPr>
          <w:spacing w:val="-15"/>
          <w:w w:val="125"/>
        </w:rPr>
        <w:t xml:space="preserve"> </w:t>
      </w:r>
      <w:r>
        <w:rPr>
          <w:w w:val="125"/>
        </w:rPr>
        <w:t>the</w:t>
      </w:r>
      <w:r>
        <w:rPr>
          <w:spacing w:val="-15"/>
          <w:w w:val="125"/>
        </w:rPr>
        <w:t xml:space="preserve"> </w:t>
      </w:r>
      <w:r>
        <w:rPr>
          <w:w w:val="125"/>
        </w:rPr>
        <w:t>permanent</w:t>
      </w:r>
      <w:r>
        <w:rPr>
          <w:spacing w:val="-15"/>
          <w:w w:val="125"/>
        </w:rPr>
        <w:t xml:space="preserve"> </w:t>
      </w:r>
      <w:r>
        <w:rPr>
          <w:w w:val="125"/>
        </w:rPr>
        <w:t>records of</w:t>
      </w:r>
      <w:r>
        <w:rPr>
          <w:spacing w:val="-10"/>
          <w:w w:val="125"/>
        </w:rPr>
        <w:t xml:space="preserve"> </w:t>
      </w:r>
      <w:r>
        <w:rPr>
          <w:w w:val="125"/>
        </w:rPr>
        <w:t>the</w:t>
      </w:r>
      <w:r>
        <w:rPr>
          <w:spacing w:val="-9"/>
          <w:w w:val="125"/>
        </w:rPr>
        <w:t xml:space="preserve"> </w:t>
      </w:r>
      <w:r>
        <w:rPr>
          <w:w w:val="125"/>
        </w:rPr>
        <w:t>student</w:t>
      </w:r>
      <w:r>
        <w:rPr>
          <w:spacing w:val="-10"/>
          <w:w w:val="125"/>
        </w:rPr>
        <w:t xml:space="preserve"> </w:t>
      </w:r>
      <w:r>
        <w:rPr>
          <w:w w:val="125"/>
        </w:rPr>
        <w:t>will</w:t>
      </w:r>
      <w:r>
        <w:rPr>
          <w:spacing w:val="-9"/>
          <w:w w:val="125"/>
        </w:rPr>
        <w:t xml:space="preserve"> </w:t>
      </w:r>
      <w:r>
        <w:rPr>
          <w:w w:val="125"/>
        </w:rPr>
        <w:t>be</w:t>
      </w:r>
      <w:r>
        <w:rPr>
          <w:spacing w:val="-9"/>
          <w:w w:val="125"/>
        </w:rPr>
        <w:t xml:space="preserve"> </w:t>
      </w:r>
      <w:r>
        <w:rPr>
          <w:w w:val="125"/>
        </w:rPr>
        <w:t>released.</w:t>
      </w:r>
      <w:r>
        <w:rPr>
          <w:spacing w:val="-10"/>
          <w:w w:val="125"/>
        </w:rPr>
        <w:t xml:space="preserve"> </w:t>
      </w:r>
      <w:r>
        <w:rPr>
          <w:w w:val="125"/>
        </w:rPr>
        <w:t>A</w:t>
      </w:r>
      <w:r>
        <w:rPr>
          <w:spacing w:val="-9"/>
          <w:w w:val="125"/>
        </w:rPr>
        <w:t xml:space="preserve"> </w:t>
      </w:r>
      <w:r>
        <w:rPr>
          <w:w w:val="125"/>
        </w:rPr>
        <w:t>student</w:t>
      </w:r>
      <w:r>
        <w:rPr>
          <w:spacing w:val="-9"/>
          <w:w w:val="125"/>
        </w:rPr>
        <w:t xml:space="preserve"> </w:t>
      </w:r>
      <w:r>
        <w:rPr>
          <w:w w:val="125"/>
        </w:rPr>
        <w:t>may</w:t>
      </w:r>
      <w:r>
        <w:rPr>
          <w:spacing w:val="-10"/>
          <w:w w:val="125"/>
        </w:rPr>
        <w:t xml:space="preserve"> </w:t>
      </w:r>
      <w:r>
        <w:rPr>
          <w:w w:val="125"/>
        </w:rPr>
        <w:t>be</w:t>
      </w:r>
      <w:r>
        <w:rPr>
          <w:spacing w:val="-9"/>
          <w:w w:val="125"/>
        </w:rPr>
        <w:t xml:space="preserve"> </w:t>
      </w:r>
      <w:r>
        <w:rPr>
          <w:w w:val="125"/>
        </w:rPr>
        <w:t>dismissed</w:t>
      </w:r>
      <w:r>
        <w:rPr>
          <w:spacing w:val="-9"/>
          <w:w w:val="125"/>
        </w:rPr>
        <w:t xml:space="preserve"> </w:t>
      </w:r>
      <w:r>
        <w:rPr>
          <w:spacing w:val="2"/>
          <w:w w:val="125"/>
        </w:rPr>
        <w:t>from</w:t>
      </w:r>
      <w:r>
        <w:rPr>
          <w:spacing w:val="-10"/>
          <w:w w:val="125"/>
        </w:rPr>
        <w:t xml:space="preserve"> </w:t>
      </w:r>
      <w:r>
        <w:rPr>
          <w:w w:val="125"/>
        </w:rPr>
        <w:t>school at</w:t>
      </w:r>
      <w:r>
        <w:rPr>
          <w:spacing w:val="-8"/>
          <w:w w:val="125"/>
        </w:rPr>
        <w:t xml:space="preserve"> </w:t>
      </w:r>
      <w:r>
        <w:rPr>
          <w:w w:val="125"/>
        </w:rPr>
        <w:t>any</w:t>
      </w:r>
      <w:r>
        <w:rPr>
          <w:spacing w:val="-8"/>
          <w:w w:val="125"/>
        </w:rPr>
        <w:t xml:space="preserve"> </w:t>
      </w:r>
      <w:r>
        <w:rPr>
          <w:w w:val="125"/>
        </w:rPr>
        <w:t>time</w:t>
      </w:r>
      <w:r>
        <w:rPr>
          <w:spacing w:val="-7"/>
          <w:w w:val="125"/>
        </w:rPr>
        <w:t xml:space="preserve"> </w:t>
      </w:r>
      <w:r>
        <w:rPr>
          <w:w w:val="125"/>
        </w:rPr>
        <w:t>if</w:t>
      </w:r>
      <w:r>
        <w:rPr>
          <w:spacing w:val="-8"/>
          <w:w w:val="125"/>
        </w:rPr>
        <w:t xml:space="preserve"> </w:t>
      </w:r>
      <w:r>
        <w:rPr>
          <w:w w:val="125"/>
        </w:rPr>
        <w:t>he</w:t>
      </w:r>
      <w:r>
        <w:rPr>
          <w:spacing w:val="-7"/>
          <w:w w:val="125"/>
        </w:rPr>
        <w:t xml:space="preserve"> </w:t>
      </w:r>
      <w:r>
        <w:rPr>
          <w:w w:val="125"/>
        </w:rPr>
        <w:t>or</w:t>
      </w:r>
      <w:r>
        <w:rPr>
          <w:spacing w:val="-8"/>
          <w:w w:val="125"/>
        </w:rPr>
        <w:t xml:space="preserve"> </w:t>
      </w:r>
      <w:r>
        <w:rPr>
          <w:w w:val="125"/>
        </w:rPr>
        <w:t>she</w:t>
      </w:r>
      <w:r>
        <w:rPr>
          <w:spacing w:val="-7"/>
          <w:w w:val="125"/>
        </w:rPr>
        <w:t xml:space="preserve"> </w:t>
      </w:r>
      <w:r>
        <w:rPr>
          <w:w w:val="125"/>
        </w:rPr>
        <w:t>is</w:t>
      </w:r>
      <w:r>
        <w:rPr>
          <w:spacing w:val="-8"/>
          <w:w w:val="125"/>
        </w:rPr>
        <w:t xml:space="preserve"> </w:t>
      </w:r>
      <w:r>
        <w:rPr>
          <w:w w:val="125"/>
        </w:rPr>
        <w:t>found</w:t>
      </w:r>
      <w:r>
        <w:rPr>
          <w:spacing w:val="-7"/>
          <w:w w:val="125"/>
        </w:rPr>
        <w:t xml:space="preserve"> </w:t>
      </w:r>
      <w:r>
        <w:rPr>
          <w:w w:val="125"/>
        </w:rPr>
        <w:t>to</w:t>
      </w:r>
      <w:r>
        <w:rPr>
          <w:spacing w:val="-8"/>
          <w:w w:val="125"/>
        </w:rPr>
        <w:t xml:space="preserve"> </w:t>
      </w:r>
      <w:r>
        <w:rPr>
          <w:w w:val="125"/>
        </w:rPr>
        <w:t>be</w:t>
      </w:r>
      <w:r>
        <w:rPr>
          <w:spacing w:val="-7"/>
          <w:w w:val="125"/>
        </w:rPr>
        <w:t xml:space="preserve"> </w:t>
      </w:r>
      <w:r>
        <w:rPr>
          <w:w w:val="125"/>
        </w:rPr>
        <w:t>out</w:t>
      </w:r>
      <w:r>
        <w:rPr>
          <w:spacing w:val="-8"/>
          <w:w w:val="125"/>
        </w:rPr>
        <w:t xml:space="preserve"> </w:t>
      </w:r>
      <w:r>
        <w:rPr>
          <w:w w:val="125"/>
        </w:rPr>
        <w:t>of</w:t>
      </w:r>
      <w:r>
        <w:rPr>
          <w:spacing w:val="-7"/>
          <w:w w:val="125"/>
        </w:rPr>
        <w:t xml:space="preserve"> </w:t>
      </w:r>
      <w:r>
        <w:rPr>
          <w:w w:val="125"/>
        </w:rPr>
        <w:t>harmony</w:t>
      </w:r>
      <w:r>
        <w:rPr>
          <w:spacing w:val="-8"/>
          <w:w w:val="125"/>
        </w:rPr>
        <w:t xml:space="preserve"> </w:t>
      </w:r>
      <w:r>
        <w:rPr>
          <w:w w:val="125"/>
        </w:rPr>
        <w:t>with</w:t>
      </w:r>
      <w:r>
        <w:rPr>
          <w:spacing w:val="-8"/>
          <w:w w:val="125"/>
        </w:rPr>
        <w:t xml:space="preserve"> </w:t>
      </w:r>
      <w:r>
        <w:rPr>
          <w:w w:val="125"/>
        </w:rPr>
        <w:t>the</w:t>
      </w:r>
      <w:r>
        <w:rPr>
          <w:spacing w:val="-7"/>
          <w:w w:val="125"/>
        </w:rPr>
        <w:t xml:space="preserve"> </w:t>
      </w:r>
      <w:r>
        <w:rPr>
          <w:w w:val="125"/>
        </w:rPr>
        <w:t>rules</w:t>
      </w:r>
    </w:p>
    <w:p w14:paraId="74AEF279" w14:textId="77777777" w:rsidR="00F3194F" w:rsidRDefault="00FF0BA7">
      <w:pPr>
        <w:pStyle w:val="BodyText"/>
        <w:spacing w:before="2" w:line="235" w:lineRule="auto"/>
        <w:ind w:right="1142"/>
        <w:jc w:val="both"/>
      </w:pPr>
      <w:r>
        <w:rPr>
          <w:w w:val="125"/>
        </w:rPr>
        <w:t>and</w:t>
      </w:r>
      <w:r>
        <w:rPr>
          <w:spacing w:val="-11"/>
          <w:w w:val="125"/>
        </w:rPr>
        <w:t xml:space="preserve"> </w:t>
      </w:r>
      <w:r>
        <w:rPr>
          <w:w w:val="125"/>
        </w:rPr>
        <w:t>policies</w:t>
      </w:r>
      <w:r>
        <w:rPr>
          <w:spacing w:val="-11"/>
          <w:w w:val="125"/>
        </w:rPr>
        <w:t xml:space="preserve"> </w:t>
      </w:r>
      <w:r>
        <w:rPr>
          <w:w w:val="125"/>
        </w:rPr>
        <w:t>of</w:t>
      </w:r>
      <w:r>
        <w:rPr>
          <w:spacing w:val="-11"/>
          <w:w w:val="125"/>
        </w:rPr>
        <w:t xml:space="preserve"> </w:t>
      </w:r>
      <w:r>
        <w:rPr>
          <w:w w:val="125"/>
        </w:rPr>
        <w:t>the</w:t>
      </w:r>
      <w:r>
        <w:rPr>
          <w:spacing w:val="-10"/>
          <w:w w:val="125"/>
        </w:rPr>
        <w:t xml:space="preserve"> </w:t>
      </w:r>
      <w:r>
        <w:rPr>
          <w:w w:val="125"/>
        </w:rPr>
        <w:t>school.</w:t>
      </w:r>
      <w:r>
        <w:rPr>
          <w:spacing w:val="-11"/>
          <w:w w:val="125"/>
        </w:rPr>
        <w:t xml:space="preserve"> </w:t>
      </w:r>
      <w:r>
        <w:rPr>
          <w:w w:val="125"/>
        </w:rPr>
        <w:t>Decisions</w:t>
      </w:r>
      <w:r>
        <w:rPr>
          <w:spacing w:val="-11"/>
          <w:w w:val="125"/>
        </w:rPr>
        <w:t xml:space="preserve"> </w:t>
      </w:r>
      <w:r>
        <w:rPr>
          <w:w w:val="125"/>
        </w:rPr>
        <w:t>in</w:t>
      </w:r>
      <w:r>
        <w:rPr>
          <w:spacing w:val="-11"/>
          <w:w w:val="125"/>
        </w:rPr>
        <w:t xml:space="preserve"> </w:t>
      </w:r>
      <w:r>
        <w:rPr>
          <w:w w:val="125"/>
        </w:rPr>
        <w:t>these</w:t>
      </w:r>
      <w:r>
        <w:rPr>
          <w:spacing w:val="-11"/>
          <w:w w:val="125"/>
        </w:rPr>
        <w:t xml:space="preserve"> </w:t>
      </w:r>
      <w:r>
        <w:rPr>
          <w:w w:val="125"/>
        </w:rPr>
        <w:t>matters</w:t>
      </w:r>
      <w:r>
        <w:rPr>
          <w:spacing w:val="-10"/>
          <w:w w:val="125"/>
        </w:rPr>
        <w:t xml:space="preserve"> </w:t>
      </w:r>
      <w:r>
        <w:rPr>
          <w:w w:val="125"/>
        </w:rPr>
        <w:t>will</w:t>
      </w:r>
      <w:r>
        <w:rPr>
          <w:spacing w:val="-11"/>
          <w:w w:val="125"/>
        </w:rPr>
        <w:t xml:space="preserve"> </w:t>
      </w:r>
      <w:r>
        <w:rPr>
          <w:w w:val="125"/>
        </w:rPr>
        <w:t>be</w:t>
      </w:r>
      <w:r>
        <w:rPr>
          <w:spacing w:val="-11"/>
          <w:w w:val="125"/>
        </w:rPr>
        <w:t xml:space="preserve"> </w:t>
      </w:r>
      <w:r>
        <w:rPr>
          <w:w w:val="125"/>
        </w:rPr>
        <w:t>the</w:t>
      </w:r>
      <w:r>
        <w:rPr>
          <w:spacing w:val="-11"/>
          <w:w w:val="125"/>
        </w:rPr>
        <w:t xml:space="preserve"> </w:t>
      </w:r>
      <w:r>
        <w:rPr>
          <w:w w:val="125"/>
        </w:rPr>
        <w:t>full responsibility</w:t>
      </w:r>
      <w:r>
        <w:rPr>
          <w:spacing w:val="-7"/>
          <w:w w:val="125"/>
        </w:rPr>
        <w:t xml:space="preserve"> </w:t>
      </w:r>
      <w:r>
        <w:rPr>
          <w:w w:val="125"/>
        </w:rPr>
        <w:t>of</w:t>
      </w:r>
      <w:r>
        <w:rPr>
          <w:spacing w:val="-7"/>
          <w:w w:val="125"/>
        </w:rPr>
        <w:t xml:space="preserve"> </w:t>
      </w:r>
      <w:r>
        <w:rPr>
          <w:w w:val="125"/>
        </w:rPr>
        <w:t>the</w:t>
      </w:r>
      <w:r>
        <w:rPr>
          <w:spacing w:val="-7"/>
          <w:w w:val="125"/>
        </w:rPr>
        <w:t xml:space="preserve"> </w:t>
      </w:r>
      <w:r>
        <w:rPr>
          <w:w w:val="125"/>
        </w:rPr>
        <w:t>administrator</w:t>
      </w:r>
      <w:r>
        <w:rPr>
          <w:spacing w:val="-7"/>
          <w:w w:val="125"/>
        </w:rPr>
        <w:t xml:space="preserve"> </w:t>
      </w:r>
      <w:r>
        <w:rPr>
          <w:w w:val="125"/>
        </w:rPr>
        <w:t>and</w:t>
      </w:r>
      <w:r>
        <w:rPr>
          <w:spacing w:val="-7"/>
          <w:w w:val="125"/>
        </w:rPr>
        <w:t xml:space="preserve"> </w:t>
      </w:r>
      <w:r>
        <w:rPr>
          <w:w w:val="125"/>
        </w:rPr>
        <w:t>school</w:t>
      </w:r>
      <w:r>
        <w:rPr>
          <w:spacing w:val="-6"/>
          <w:w w:val="125"/>
        </w:rPr>
        <w:t xml:space="preserve"> </w:t>
      </w:r>
      <w:r>
        <w:rPr>
          <w:w w:val="125"/>
        </w:rPr>
        <w:t>board.</w:t>
      </w:r>
    </w:p>
    <w:p w14:paraId="7698F2FB" w14:textId="77777777" w:rsidR="00F3194F" w:rsidRDefault="00F3194F">
      <w:pPr>
        <w:pStyle w:val="BodyText"/>
        <w:spacing w:before="11"/>
        <w:ind w:left="0"/>
        <w:rPr>
          <w:sz w:val="21"/>
        </w:rPr>
      </w:pPr>
    </w:p>
    <w:p w14:paraId="64AE7E18" w14:textId="77777777" w:rsidR="00F3194F" w:rsidRDefault="00FF0BA7">
      <w:pPr>
        <w:spacing w:before="1" w:line="218" w:lineRule="exact"/>
        <w:ind w:left="720"/>
        <w:rPr>
          <w:b/>
          <w:sz w:val="18"/>
        </w:rPr>
      </w:pPr>
      <w:bookmarkStart w:id="20" w:name="_TOC_250004"/>
      <w:bookmarkEnd w:id="20"/>
      <w:r>
        <w:rPr>
          <w:b/>
          <w:w w:val="130"/>
          <w:sz w:val="18"/>
        </w:rPr>
        <w:t>Student Relationships</w:t>
      </w:r>
    </w:p>
    <w:p w14:paraId="152842C0" w14:textId="77777777" w:rsidR="00F3194F" w:rsidRDefault="00FF0BA7">
      <w:pPr>
        <w:pStyle w:val="BodyText"/>
        <w:spacing w:before="1" w:line="235" w:lineRule="auto"/>
        <w:ind w:right="945"/>
      </w:pPr>
      <w:r>
        <w:rPr>
          <w:w w:val="125"/>
        </w:rPr>
        <w:t>Students are to show respect, good judgment, and propriety toward members of the opposite sex. There is a definite “no touch” rule between boys and girls. Students must refrain from fighting, hitting, shoving, scratching, with other students.</w:t>
      </w:r>
    </w:p>
    <w:p w14:paraId="44958608" w14:textId="77777777" w:rsidR="00F3194F" w:rsidRDefault="00F3194F">
      <w:pPr>
        <w:pStyle w:val="BodyText"/>
        <w:spacing w:before="1"/>
        <w:ind w:left="0"/>
        <w:rPr>
          <w:sz w:val="22"/>
        </w:rPr>
      </w:pPr>
    </w:p>
    <w:p w14:paraId="3743C948" w14:textId="77777777" w:rsidR="00F3194F" w:rsidRDefault="00FF0BA7">
      <w:pPr>
        <w:spacing w:line="218" w:lineRule="exact"/>
        <w:ind w:left="720"/>
        <w:rPr>
          <w:b/>
          <w:sz w:val="18"/>
        </w:rPr>
      </w:pPr>
      <w:bookmarkStart w:id="21" w:name="_TOC_250003"/>
      <w:bookmarkEnd w:id="21"/>
      <w:r>
        <w:rPr>
          <w:b/>
          <w:w w:val="125"/>
          <w:sz w:val="18"/>
        </w:rPr>
        <w:t>Telephone</w:t>
      </w:r>
    </w:p>
    <w:p w14:paraId="3E8DA9F8" w14:textId="77777777" w:rsidR="00F3194F" w:rsidRDefault="00FF0BA7">
      <w:pPr>
        <w:pStyle w:val="BodyText"/>
        <w:spacing w:before="1" w:line="235" w:lineRule="auto"/>
        <w:ind w:right="923"/>
      </w:pPr>
      <w:r>
        <w:rPr>
          <w:w w:val="125"/>
        </w:rPr>
        <w:t>The office phone may be used by the students during the lunch hour and at the end of the day for approved reasons. Students will not be called</w:t>
      </w:r>
      <w:r>
        <w:rPr>
          <w:spacing w:val="-12"/>
          <w:w w:val="125"/>
        </w:rPr>
        <w:t xml:space="preserve"> </w:t>
      </w:r>
      <w:r>
        <w:rPr>
          <w:w w:val="125"/>
        </w:rPr>
        <w:t>to</w:t>
      </w:r>
      <w:r>
        <w:rPr>
          <w:spacing w:val="-12"/>
          <w:w w:val="125"/>
        </w:rPr>
        <w:t xml:space="preserve"> </w:t>
      </w:r>
      <w:r>
        <w:rPr>
          <w:w w:val="125"/>
        </w:rPr>
        <w:t>the</w:t>
      </w:r>
      <w:r>
        <w:rPr>
          <w:spacing w:val="-12"/>
          <w:w w:val="125"/>
        </w:rPr>
        <w:t xml:space="preserve"> </w:t>
      </w:r>
      <w:r>
        <w:rPr>
          <w:w w:val="125"/>
        </w:rPr>
        <w:t>telephone</w:t>
      </w:r>
      <w:r>
        <w:rPr>
          <w:spacing w:val="-12"/>
          <w:w w:val="125"/>
        </w:rPr>
        <w:t xml:space="preserve"> </w:t>
      </w:r>
      <w:r>
        <w:rPr>
          <w:w w:val="125"/>
        </w:rPr>
        <w:t>unless</w:t>
      </w:r>
      <w:r>
        <w:rPr>
          <w:spacing w:val="-12"/>
          <w:w w:val="125"/>
        </w:rPr>
        <w:t xml:space="preserve"> </w:t>
      </w:r>
      <w:r>
        <w:rPr>
          <w:w w:val="125"/>
        </w:rPr>
        <w:t>the</w:t>
      </w:r>
      <w:r>
        <w:rPr>
          <w:spacing w:val="-12"/>
          <w:w w:val="125"/>
        </w:rPr>
        <w:t xml:space="preserve"> </w:t>
      </w:r>
      <w:r>
        <w:rPr>
          <w:w w:val="125"/>
        </w:rPr>
        <w:t>call</w:t>
      </w:r>
      <w:r>
        <w:rPr>
          <w:spacing w:val="-12"/>
          <w:w w:val="125"/>
        </w:rPr>
        <w:t xml:space="preserve"> </w:t>
      </w:r>
      <w:r>
        <w:rPr>
          <w:w w:val="125"/>
        </w:rPr>
        <w:t>is</w:t>
      </w:r>
      <w:r>
        <w:rPr>
          <w:spacing w:val="-12"/>
          <w:w w:val="125"/>
        </w:rPr>
        <w:t xml:space="preserve"> </w:t>
      </w:r>
      <w:r>
        <w:rPr>
          <w:spacing w:val="2"/>
          <w:w w:val="125"/>
        </w:rPr>
        <w:t>from</w:t>
      </w:r>
      <w:r>
        <w:rPr>
          <w:spacing w:val="-12"/>
          <w:w w:val="125"/>
        </w:rPr>
        <w:t xml:space="preserve"> </w:t>
      </w:r>
      <w:r>
        <w:rPr>
          <w:w w:val="125"/>
        </w:rPr>
        <w:t>one</w:t>
      </w:r>
      <w:r>
        <w:rPr>
          <w:spacing w:val="-12"/>
          <w:w w:val="125"/>
        </w:rPr>
        <w:t xml:space="preserve"> </w:t>
      </w:r>
      <w:r>
        <w:rPr>
          <w:w w:val="125"/>
        </w:rPr>
        <w:t>of</w:t>
      </w:r>
      <w:r>
        <w:rPr>
          <w:spacing w:val="-12"/>
          <w:w w:val="125"/>
        </w:rPr>
        <w:t xml:space="preserve"> </w:t>
      </w:r>
      <w:r>
        <w:rPr>
          <w:w w:val="125"/>
        </w:rPr>
        <w:t>their</w:t>
      </w:r>
      <w:r>
        <w:rPr>
          <w:spacing w:val="-12"/>
          <w:w w:val="125"/>
        </w:rPr>
        <w:t xml:space="preserve"> </w:t>
      </w:r>
      <w:r>
        <w:rPr>
          <w:w w:val="125"/>
        </w:rPr>
        <w:t>parents.</w:t>
      </w:r>
      <w:r>
        <w:rPr>
          <w:spacing w:val="-12"/>
          <w:w w:val="125"/>
        </w:rPr>
        <w:t xml:space="preserve"> </w:t>
      </w:r>
      <w:r>
        <w:rPr>
          <w:w w:val="125"/>
        </w:rPr>
        <w:t>If</w:t>
      </w:r>
      <w:r>
        <w:rPr>
          <w:spacing w:val="-12"/>
          <w:w w:val="125"/>
        </w:rPr>
        <w:t xml:space="preserve"> </w:t>
      </w:r>
      <w:r>
        <w:rPr>
          <w:w w:val="125"/>
        </w:rPr>
        <w:t>a</w:t>
      </w:r>
    </w:p>
    <w:p w14:paraId="5BBE6EA0" w14:textId="77777777" w:rsidR="00F3194F" w:rsidRDefault="00F3194F">
      <w:pPr>
        <w:spacing w:line="235" w:lineRule="auto"/>
        <w:sectPr w:rsidR="00F3194F">
          <w:pgSz w:w="7920" w:h="12240"/>
          <w:pgMar w:top="640" w:right="0" w:bottom="560" w:left="0" w:header="0" w:footer="368" w:gutter="0"/>
          <w:cols w:space="720"/>
        </w:sectPr>
      </w:pPr>
    </w:p>
    <w:p w14:paraId="33A6E0AB" w14:textId="77777777" w:rsidR="00F3194F" w:rsidRDefault="00FF0BA7">
      <w:pPr>
        <w:pStyle w:val="BodyText"/>
        <w:spacing w:before="86" w:line="235" w:lineRule="auto"/>
        <w:ind w:right="1062"/>
        <w:jc w:val="both"/>
      </w:pPr>
      <w:r>
        <w:rPr>
          <w:w w:val="125"/>
        </w:rPr>
        <w:lastRenderedPageBreak/>
        <w:t>student</w:t>
      </w:r>
      <w:r>
        <w:rPr>
          <w:spacing w:val="-8"/>
          <w:w w:val="125"/>
        </w:rPr>
        <w:t xml:space="preserve"> </w:t>
      </w:r>
      <w:r>
        <w:rPr>
          <w:w w:val="125"/>
        </w:rPr>
        <w:t>has</w:t>
      </w:r>
      <w:r>
        <w:rPr>
          <w:spacing w:val="-8"/>
          <w:w w:val="125"/>
        </w:rPr>
        <w:t xml:space="preserve"> </w:t>
      </w:r>
      <w:r>
        <w:rPr>
          <w:w w:val="125"/>
        </w:rPr>
        <w:t>a</w:t>
      </w:r>
      <w:r>
        <w:rPr>
          <w:spacing w:val="-8"/>
          <w:w w:val="125"/>
        </w:rPr>
        <w:t xml:space="preserve"> </w:t>
      </w:r>
      <w:r>
        <w:rPr>
          <w:w w:val="125"/>
        </w:rPr>
        <w:t>cell</w:t>
      </w:r>
      <w:r>
        <w:rPr>
          <w:spacing w:val="-8"/>
          <w:w w:val="125"/>
        </w:rPr>
        <w:t xml:space="preserve"> </w:t>
      </w:r>
      <w:r>
        <w:rPr>
          <w:w w:val="125"/>
        </w:rPr>
        <w:t>phone,</w:t>
      </w:r>
      <w:r>
        <w:rPr>
          <w:spacing w:val="-8"/>
          <w:w w:val="125"/>
        </w:rPr>
        <w:t xml:space="preserve"> </w:t>
      </w:r>
      <w:r>
        <w:rPr>
          <w:w w:val="125"/>
        </w:rPr>
        <w:t>it</w:t>
      </w:r>
      <w:r>
        <w:rPr>
          <w:spacing w:val="-7"/>
          <w:w w:val="125"/>
        </w:rPr>
        <w:t xml:space="preserve"> </w:t>
      </w:r>
      <w:r>
        <w:rPr>
          <w:w w:val="125"/>
        </w:rPr>
        <w:t>is</w:t>
      </w:r>
      <w:r>
        <w:rPr>
          <w:spacing w:val="-8"/>
          <w:w w:val="125"/>
        </w:rPr>
        <w:t xml:space="preserve"> </w:t>
      </w:r>
      <w:r>
        <w:rPr>
          <w:w w:val="125"/>
        </w:rPr>
        <w:t>to</w:t>
      </w:r>
      <w:r>
        <w:rPr>
          <w:spacing w:val="-8"/>
          <w:w w:val="125"/>
        </w:rPr>
        <w:t xml:space="preserve"> </w:t>
      </w:r>
      <w:r>
        <w:rPr>
          <w:w w:val="125"/>
        </w:rPr>
        <w:t>be</w:t>
      </w:r>
      <w:r>
        <w:rPr>
          <w:spacing w:val="-8"/>
          <w:w w:val="125"/>
        </w:rPr>
        <w:t xml:space="preserve"> </w:t>
      </w:r>
      <w:r>
        <w:rPr>
          <w:w w:val="125"/>
        </w:rPr>
        <w:t>kept</w:t>
      </w:r>
      <w:r>
        <w:rPr>
          <w:spacing w:val="-8"/>
          <w:w w:val="125"/>
        </w:rPr>
        <w:t xml:space="preserve"> </w:t>
      </w:r>
      <w:r>
        <w:rPr>
          <w:w w:val="125"/>
        </w:rPr>
        <w:t>in</w:t>
      </w:r>
      <w:r>
        <w:rPr>
          <w:spacing w:val="-7"/>
          <w:w w:val="125"/>
        </w:rPr>
        <w:t xml:space="preserve"> </w:t>
      </w:r>
      <w:r>
        <w:rPr>
          <w:w w:val="125"/>
        </w:rPr>
        <w:t>their</w:t>
      </w:r>
      <w:r>
        <w:rPr>
          <w:spacing w:val="-8"/>
          <w:w w:val="125"/>
        </w:rPr>
        <w:t xml:space="preserve"> </w:t>
      </w:r>
      <w:r>
        <w:rPr>
          <w:w w:val="125"/>
        </w:rPr>
        <w:t>locker</w:t>
      </w:r>
      <w:r>
        <w:rPr>
          <w:spacing w:val="-8"/>
          <w:w w:val="125"/>
        </w:rPr>
        <w:t xml:space="preserve"> </w:t>
      </w:r>
      <w:r>
        <w:rPr>
          <w:w w:val="125"/>
        </w:rPr>
        <w:t>during</w:t>
      </w:r>
      <w:r>
        <w:rPr>
          <w:spacing w:val="-8"/>
          <w:w w:val="125"/>
        </w:rPr>
        <w:t xml:space="preserve"> </w:t>
      </w:r>
      <w:r>
        <w:rPr>
          <w:w w:val="125"/>
        </w:rPr>
        <w:t>school hours.</w:t>
      </w:r>
      <w:r>
        <w:rPr>
          <w:spacing w:val="-12"/>
          <w:w w:val="125"/>
        </w:rPr>
        <w:t xml:space="preserve"> </w:t>
      </w:r>
      <w:r>
        <w:rPr>
          <w:w w:val="125"/>
        </w:rPr>
        <w:t>The</w:t>
      </w:r>
      <w:r>
        <w:rPr>
          <w:spacing w:val="-11"/>
          <w:w w:val="125"/>
        </w:rPr>
        <w:t xml:space="preserve"> </w:t>
      </w:r>
      <w:r>
        <w:rPr>
          <w:w w:val="125"/>
        </w:rPr>
        <w:t>phone</w:t>
      </w:r>
      <w:r>
        <w:rPr>
          <w:spacing w:val="-12"/>
          <w:w w:val="125"/>
        </w:rPr>
        <w:t xml:space="preserve"> </w:t>
      </w:r>
      <w:r>
        <w:rPr>
          <w:w w:val="125"/>
        </w:rPr>
        <w:t>can</w:t>
      </w:r>
      <w:r>
        <w:rPr>
          <w:spacing w:val="-11"/>
          <w:w w:val="125"/>
        </w:rPr>
        <w:t xml:space="preserve"> </w:t>
      </w:r>
      <w:r>
        <w:rPr>
          <w:w w:val="125"/>
        </w:rPr>
        <w:t>be</w:t>
      </w:r>
      <w:r>
        <w:rPr>
          <w:spacing w:val="-11"/>
          <w:w w:val="125"/>
        </w:rPr>
        <w:t xml:space="preserve"> </w:t>
      </w:r>
      <w:r>
        <w:rPr>
          <w:w w:val="125"/>
        </w:rPr>
        <w:t>checked</w:t>
      </w:r>
      <w:r>
        <w:rPr>
          <w:spacing w:val="-12"/>
          <w:w w:val="125"/>
        </w:rPr>
        <w:t xml:space="preserve"> </w:t>
      </w:r>
      <w:r>
        <w:rPr>
          <w:w w:val="125"/>
        </w:rPr>
        <w:t>between</w:t>
      </w:r>
      <w:r>
        <w:rPr>
          <w:spacing w:val="-11"/>
          <w:w w:val="125"/>
        </w:rPr>
        <w:t xml:space="preserve"> </w:t>
      </w:r>
      <w:r>
        <w:rPr>
          <w:w w:val="125"/>
        </w:rPr>
        <w:t>class</w:t>
      </w:r>
      <w:r>
        <w:rPr>
          <w:spacing w:val="-11"/>
          <w:w w:val="125"/>
        </w:rPr>
        <w:t xml:space="preserve"> </w:t>
      </w:r>
      <w:r>
        <w:rPr>
          <w:w w:val="125"/>
        </w:rPr>
        <w:t>periods.</w:t>
      </w:r>
      <w:r>
        <w:rPr>
          <w:spacing w:val="-12"/>
          <w:w w:val="125"/>
        </w:rPr>
        <w:t xml:space="preserve"> </w:t>
      </w:r>
      <w:r>
        <w:rPr>
          <w:w w:val="125"/>
        </w:rPr>
        <w:t>If</w:t>
      </w:r>
      <w:r>
        <w:rPr>
          <w:spacing w:val="-11"/>
          <w:w w:val="125"/>
        </w:rPr>
        <w:t xml:space="preserve"> </w:t>
      </w:r>
      <w:r>
        <w:rPr>
          <w:w w:val="125"/>
        </w:rPr>
        <w:t>teachers see</w:t>
      </w:r>
      <w:r>
        <w:rPr>
          <w:spacing w:val="-6"/>
          <w:w w:val="125"/>
        </w:rPr>
        <w:t xml:space="preserve"> </w:t>
      </w:r>
      <w:r>
        <w:rPr>
          <w:w w:val="125"/>
        </w:rPr>
        <w:t>a</w:t>
      </w:r>
      <w:r>
        <w:rPr>
          <w:spacing w:val="-5"/>
          <w:w w:val="125"/>
        </w:rPr>
        <w:t xml:space="preserve"> </w:t>
      </w:r>
      <w:r>
        <w:rPr>
          <w:w w:val="125"/>
        </w:rPr>
        <w:t>cell</w:t>
      </w:r>
      <w:r>
        <w:rPr>
          <w:spacing w:val="-5"/>
          <w:w w:val="125"/>
        </w:rPr>
        <w:t xml:space="preserve"> </w:t>
      </w:r>
      <w:r>
        <w:rPr>
          <w:w w:val="125"/>
        </w:rPr>
        <w:t>phone</w:t>
      </w:r>
      <w:r>
        <w:rPr>
          <w:spacing w:val="-5"/>
          <w:w w:val="125"/>
        </w:rPr>
        <w:t xml:space="preserve"> </w:t>
      </w:r>
      <w:r>
        <w:rPr>
          <w:w w:val="125"/>
        </w:rPr>
        <w:t>being</w:t>
      </w:r>
      <w:r>
        <w:rPr>
          <w:spacing w:val="-5"/>
          <w:w w:val="125"/>
        </w:rPr>
        <w:t xml:space="preserve"> </w:t>
      </w:r>
      <w:r>
        <w:rPr>
          <w:w w:val="125"/>
        </w:rPr>
        <w:t>used</w:t>
      </w:r>
      <w:r>
        <w:rPr>
          <w:spacing w:val="-5"/>
          <w:w w:val="125"/>
        </w:rPr>
        <w:t xml:space="preserve"> </w:t>
      </w:r>
      <w:r>
        <w:rPr>
          <w:w w:val="125"/>
        </w:rPr>
        <w:t>during</w:t>
      </w:r>
      <w:r>
        <w:rPr>
          <w:spacing w:val="-5"/>
          <w:w w:val="125"/>
        </w:rPr>
        <w:t xml:space="preserve"> </w:t>
      </w:r>
      <w:r>
        <w:rPr>
          <w:w w:val="125"/>
        </w:rPr>
        <w:t>class</w:t>
      </w:r>
      <w:r>
        <w:rPr>
          <w:spacing w:val="-5"/>
          <w:w w:val="125"/>
        </w:rPr>
        <w:t xml:space="preserve"> </w:t>
      </w:r>
      <w:r>
        <w:rPr>
          <w:w w:val="125"/>
        </w:rPr>
        <w:t>time,</w:t>
      </w:r>
      <w:r>
        <w:rPr>
          <w:spacing w:val="-5"/>
          <w:w w:val="125"/>
        </w:rPr>
        <w:t xml:space="preserve"> </w:t>
      </w:r>
      <w:r>
        <w:rPr>
          <w:w w:val="125"/>
        </w:rPr>
        <w:t>they</w:t>
      </w:r>
      <w:r>
        <w:rPr>
          <w:spacing w:val="-5"/>
          <w:w w:val="125"/>
        </w:rPr>
        <w:t xml:space="preserve"> </w:t>
      </w:r>
      <w:r>
        <w:rPr>
          <w:w w:val="125"/>
        </w:rPr>
        <w:t>are</w:t>
      </w:r>
      <w:r>
        <w:rPr>
          <w:spacing w:val="-5"/>
          <w:w w:val="125"/>
        </w:rPr>
        <w:t xml:space="preserve"> </w:t>
      </w:r>
      <w:r>
        <w:rPr>
          <w:w w:val="125"/>
        </w:rPr>
        <w:t>instructed</w:t>
      </w:r>
    </w:p>
    <w:p w14:paraId="2405D338" w14:textId="77777777" w:rsidR="00F3194F" w:rsidRDefault="00FF0BA7">
      <w:pPr>
        <w:pStyle w:val="BodyText"/>
        <w:spacing w:before="2" w:line="235" w:lineRule="auto"/>
        <w:ind w:right="1261"/>
      </w:pPr>
      <w:r>
        <w:rPr>
          <w:w w:val="125"/>
        </w:rPr>
        <w:t>to bring the phone to the office. There will be a $5.00 fine to get the</w:t>
      </w:r>
      <w:r>
        <w:rPr>
          <w:spacing w:val="-7"/>
          <w:w w:val="125"/>
        </w:rPr>
        <w:t xml:space="preserve"> </w:t>
      </w:r>
      <w:r>
        <w:rPr>
          <w:w w:val="125"/>
        </w:rPr>
        <w:t>phone</w:t>
      </w:r>
      <w:r>
        <w:rPr>
          <w:spacing w:val="-6"/>
          <w:w w:val="125"/>
        </w:rPr>
        <w:t xml:space="preserve"> </w:t>
      </w:r>
      <w:r>
        <w:rPr>
          <w:w w:val="125"/>
        </w:rPr>
        <w:t>back</w:t>
      </w:r>
      <w:r>
        <w:rPr>
          <w:spacing w:val="-7"/>
          <w:w w:val="125"/>
        </w:rPr>
        <w:t xml:space="preserve"> </w:t>
      </w:r>
      <w:r>
        <w:rPr>
          <w:w w:val="125"/>
        </w:rPr>
        <w:t>at</w:t>
      </w:r>
      <w:r>
        <w:rPr>
          <w:spacing w:val="-6"/>
          <w:w w:val="125"/>
        </w:rPr>
        <w:t xml:space="preserve"> </w:t>
      </w:r>
      <w:r>
        <w:rPr>
          <w:w w:val="125"/>
        </w:rPr>
        <w:t>the</w:t>
      </w:r>
      <w:r>
        <w:rPr>
          <w:spacing w:val="-6"/>
          <w:w w:val="125"/>
        </w:rPr>
        <w:t xml:space="preserve"> </w:t>
      </w:r>
      <w:r>
        <w:rPr>
          <w:w w:val="125"/>
        </w:rPr>
        <w:t>end</w:t>
      </w:r>
      <w:r>
        <w:rPr>
          <w:spacing w:val="-7"/>
          <w:w w:val="125"/>
        </w:rPr>
        <w:t xml:space="preserve"> </w:t>
      </w:r>
      <w:r>
        <w:rPr>
          <w:w w:val="125"/>
        </w:rPr>
        <w:t>of</w:t>
      </w:r>
      <w:r>
        <w:rPr>
          <w:spacing w:val="-6"/>
          <w:w w:val="125"/>
        </w:rPr>
        <w:t xml:space="preserve"> </w:t>
      </w:r>
      <w:r>
        <w:rPr>
          <w:w w:val="125"/>
        </w:rPr>
        <w:t>the</w:t>
      </w:r>
      <w:r>
        <w:rPr>
          <w:spacing w:val="-6"/>
          <w:w w:val="125"/>
        </w:rPr>
        <w:t xml:space="preserve"> </w:t>
      </w:r>
      <w:r>
        <w:rPr>
          <w:spacing w:val="-3"/>
          <w:w w:val="125"/>
        </w:rPr>
        <w:t>day.</w:t>
      </w:r>
      <w:r>
        <w:rPr>
          <w:spacing w:val="-7"/>
          <w:w w:val="125"/>
        </w:rPr>
        <w:t xml:space="preserve"> </w:t>
      </w:r>
      <w:r>
        <w:rPr>
          <w:w w:val="125"/>
        </w:rPr>
        <w:t>Faith</w:t>
      </w:r>
      <w:r>
        <w:rPr>
          <w:spacing w:val="-6"/>
          <w:w w:val="125"/>
        </w:rPr>
        <w:t xml:space="preserve"> </w:t>
      </w:r>
      <w:r>
        <w:rPr>
          <w:w w:val="125"/>
        </w:rPr>
        <w:t>Christian</w:t>
      </w:r>
      <w:r>
        <w:rPr>
          <w:spacing w:val="-6"/>
          <w:w w:val="125"/>
        </w:rPr>
        <w:t xml:space="preserve"> </w:t>
      </w:r>
      <w:r>
        <w:rPr>
          <w:w w:val="125"/>
        </w:rPr>
        <w:t>School</w:t>
      </w:r>
      <w:r>
        <w:rPr>
          <w:spacing w:val="-7"/>
          <w:w w:val="125"/>
        </w:rPr>
        <w:t xml:space="preserve"> </w:t>
      </w:r>
      <w:r>
        <w:rPr>
          <w:w w:val="125"/>
        </w:rPr>
        <w:t>is</w:t>
      </w:r>
      <w:r>
        <w:rPr>
          <w:spacing w:val="-6"/>
          <w:w w:val="125"/>
        </w:rPr>
        <w:t xml:space="preserve"> </w:t>
      </w:r>
      <w:r>
        <w:rPr>
          <w:w w:val="125"/>
        </w:rPr>
        <w:t>not responsible</w:t>
      </w:r>
      <w:r>
        <w:rPr>
          <w:spacing w:val="-18"/>
          <w:w w:val="125"/>
        </w:rPr>
        <w:t xml:space="preserve"> </w:t>
      </w:r>
      <w:r>
        <w:rPr>
          <w:w w:val="125"/>
        </w:rPr>
        <w:t>for</w:t>
      </w:r>
      <w:r>
        <w:rPr>
          <w:spacing w:val="-17"/>
          <w:w w:val="125"/>
        </w:rPr>
        <w:t xml:space="preserve"> </w:t>
      </w:r>
      <w:r>
        <w:rPr>
          <w:w w:val="125"/>
        </w:rPr>
        <w:t>any</w:t>
      </w:r>
      <w:r>
        <w:rPr>
          <w:spacing w:val="-18"/>
          <w:w w:val="125"/>
        </w:rPr>
        <w:t xml:space="preserve"> </w:t>
      </w:r>
      <w:r>
        <w:rPr>
          <w:w w:val="125"/>
        </w:rPr>
        <w:t>loss,</w:t>
      </w:r>
      <w:r>
        <w:rPr>
          <w:spacing w:val="-17"/>
          <w:w w:val="125"/>
        </w:rPr>
        <w:t xml:space="preserve"> </w:t>
      </w:r>
      <w:r>
        <w:rPr>
          <w:w w:val="125"/>
        </w:rPr>
        <w:t>damage,</w:t>
      </w:r>
      <w:r>
        <w:rPr>
          <w:spacing w:val="-17"/>
          <w:w w:val="125"/>
        </w:rPr>
        <w:t xml:space="preserve"> </w:t>
      </w:r>
      <w:r>
        <w:rPr>
          <w:spacing w:val="-3"/>
          <w:w w:val="125"/>
        </w:rPr>
        <w:t>and/or</w:t>
      </w:r>
      <w:r>
        <w:rPr>
          <w:spacing w:val="-18"/>
          <w:w w:val="125"/>
        </w:rPr>
        <w:t xml:space="preserve"> </w:t>
      </w:r>
      <w:r>
        <w:rPr>
          <w:w w:val="125"/>
        </w:rPr>
        <w:t>theft</w:t>
      </w:r>
      <w:r>
        <w:rPr>
          <w:spacing w:val="-17"/>
          <w:w w:val="125"/>
        </w:rPr>
        <w:t xml:space="preserve"> </w:t>
      </w:r>
      <w:r>
        <w:rPr>
          <w:w w:val="125"/>
        </w:rPr>
        <w:t>of</w:t>
      </w:r>
      <w:r>
        <w:rPr>
          <w:spacing w:val="-18"/>
          <w:w w:val="125"/>
        </w:rPr>
        <w:t xml:space="preserve"> </w:t>
      </w:r>
      <w:r>
        <w:rPr>
          <w:w w:val="125"/>
        </w:rPr>
        <w:t>any</w:t>
      </w:r>
      <w:r>
        <w:rPr>
          <w:spacing w:val="-17"/>
          <w:w w:val="125"/>
        </w:rPr>
        <w:t xml:space="preserve"> </w:t>
      </w:r>
      <w:r>
        <w:rPr>
          <w:w w:val="125"/>
        </w:rPr>
        <w:t>student’s</w:t>
      </w:r>
      <w:r>
        <w:rPr>
          <w:spacing w:val="-17"/>
          <w:w w:val="125"/>
        </w:rPr>
        <w:t xml:space="preserve"> </w:t>
      </w:r>
      <w:r>
        <w:rPr>
          <w:w w:val="125"/>
        </w:rPr>
        <w:t>cell phone.</w:t>
      </w:r>
    </w:p>
    <w:p w14:paraId="0E84CFAF" w14:textId="77777777" w:rsidR="00F3194F" w:rsidRDefault="00F3194F">
      <w:pPr>
        <w:pStyle w:val="BodyText"/>
        <w:ind w:left="0"/>
        <w:rPr>
          <w:sz w:val="22"/>
        </w:rPr>
      </w:pPr>
    </w:p>
    <w:p w14:paraId="182012DE" w14:textId="77777777" w:rsidR="00F3194F" w:rsidRDefault="00FF0BA7">
      <w:pPr>
        <w:spacing w:before="1" w:line="218" w:lineRule="exact"/>
        <w:ind w:left="720"/>
        <w:rPr>
          <w:b/>
          <w:sz w:val="18"/>
        </w:rPr>
      </w:pPr>
      <w:bookmarkStart w:id="22" w:name="_TOC_250002"/>
      <w:bookmarkEnd w:id="22"/>
      <w:r>
        <w:rPr>
          <w:b/>
          <w:w w:val="125"/>
          <w:sz w:val="18"/>
        </w:rPr>
        <w:t>Textbooks</w:t>
      </w:r>
    </w:p>
    <w:p w14:paraId="21807B28" w14:textId="77777777" w:rsidR="00F3194F" w:rsidRDefault="00FF0BA7">
      <w:pPr>
        <w:pStyle w:val="BodyText"/>
        <w:spacing w:before="1" w:line="235" w:lineRule="auto"/>
        <w:ind w:right="1338"/>
      </w:pPr>
      <w:r>
        <w:rPr>
          <w:w w:val="125"/>
        </w:rPr>
        <w:t>Textbooks are supplied by the school. Textbooks that are lost or damaged by students will be assessed accordingly. Students are required to have textbook covers for all school books.</w:t>
      </w:r>
    </w:p>
    <w:p w14:paraId="59018353" w14:textId="77777777" w:rsidR="00F3194F" w:rsidRDefault="00F3194F">
      <w:pPr>
        <w:pStyle w:val="BodyText"/>
        <w:ind w:left="0"/>
        <w:rPr>
          <w:sz w:val="22"/>
        </w:rPr>
      </w:pPr>
    </w:p>
    <w:p w14:paraId="2A17E02B" w14:textId="77777777" w:rsidR="00F3194F" w:rsidRDefault="00FF0BA7">
      <w:pPr>
        <w:spacing w:line="218" w:lineRule="exact"/>
        <w:ind w:left="720"/>
        <w:rPr>
          <w:b/>
          <w:sz w:val="18"/>
        </w:rPr>
      </w:pPr>
      <w:bookmarkStart w:id="23" w:name="_TOC_250001"/>
      <w:bookmarkEnd w:id="23"/>
      <w:r>
        <w:rPr>
          <w:b/>
          <w:w w:val="125"/>
          <w:sz w:val="18"/>
        </w:rPr>
        <w:t>Transportation</w:t>
      </w:r>
    </w:p>
    <w:p w14:paraId="70FFA35D" w14:textId="77777777" w:rsidR="00F3194F" w:rsidRDefault="00FF0BA7">
      <w:pPr>
        <w:pStyle w:val="BodyText"/>
        <w:spacing w:before="2" w:line="235" w:lineRule="auto"/>
        <w:ind w:right="1069"/>
        <w:jc w:val="both"/>
      </w:pPr>
      <w:r>
        <w:rPr>
          <w:w w:val="125"/>
        </w:rPr>
        <w:t>Parents living in the Coleman school district may take advantage of the</w:t>
      </w:r>
      <w:r>
        <w:rPr>
          <w:spacing w:val="-11"/>
          <w:w w:val="125"/>
        </w:rPr>
        <w:t xml:space="preserve"> </w:t>
      </w:r>
      <w:r>
        <w:rPr>
          <w:w w:val="125"/>
        </w:rPr>
        <w:t>public</w:t>
      </w:r>
      <w:r>
        <w:rPr>
          <w:spacing w:val="-10"/>
          <w:w w:val="125"/>
        </w:rPr>
        <w:t xml:space="preserve"> </w:t>
      </w:r>
      <w:r>
        <w:rPr>
          <w:w w:val="125"/>
        </w:rPr>
        <w:t>school</w:t>
      </w:r>
      <w:r>
        <w:rPr>
          <w:spacing w:val="-10"/>
          <w:w w:val="125"/>
        </w:rPr>
        <w:t xml:space="preserve"> </w:t>
      </w:r>
      <w:r>
        <w:rPr>
          <w:w w:val="125"/>
        </w:rPr>
        <w:t>bus</w:t>
      </w:r>
      <w:r>
        <w:rPr>
          <w:spacing w:val="-10"/>
          <w:w w:val="125"/>
        </w:rPr>
        <w:t xml:space="preserve"> </w:t>
      </w:r>
      <w:r>
        <w:rPr>
          <w:w w:val="125"/>
        </w:rPr>
        <w:t>system</w:t>
      </w:r>
      <w:r>
        <w:rPr>
          <w:spacing w:val="-11"/>
          <w:w w:val="125"/>
        </w:rPr>
        <w:t xml:space="preserve"> </w:t>
      </w:r>
      <w:r>
        <w:rPr>
          <w:w w:val="125"/>
        </w:rPr>
        <w:t>if</w:t>
      </w:r>
      <w:r>
        <w:rPr>
          <w:spacing w:val="-10"/>
          <w:w w:val="125"/>
        </w:rPr>
        <w:t xml:space="preserve"> </w:t>
      </w:r>
      <w:r>
        <w:rPr>
          <w:w w:val="125"/>
        </w:rPr>
        <w:t>they</w:t>
      </w:r>
      <w:r>
        <w:rPr>
          <w:spacing w:val="-10"/>
          <w:w w:val="125"/>
        </w:rPr>
        <w:t xml:space="preserve"> </w:t>
      </w:r>
      <w:r>
        <w:rPr>
          <w:w w:val="125"/>
        </w:rPr>
        <w:t>so</w:t>
      </w:r>
      <w:r>
        <w:rPr>
          <w:spacing w:val="-10"/>
          <w:w w:val="125"/>
        </w:rPr>
        <w:t xml:space="preserve"> </w:t>
      </w:r>
      <w:r>
        <w:rPr>
          <w:w w:val="125"/>
        </w:rPr>
        <w:t>desire.</w:t>
      </w:r>
      <w:r>
        <w:rPr>
          <w:spacing w:val="-10"/>
          <w:w w:val="125"/>
        </w:rPr>
        <w:t xml:space="preserve"> </w:t>
      </w:r>
      <w:r>
        <w:rPr>
          <w:w w:val="125"/>
        </w:rPr>
        <w:t>Call</w:t>
      </w:r>
      <w:r>
        <w:rPr>
          <w:spacing w:val="-11"/>
          <w:w w:val="125"/>
        </w:rPr>
        <w:t xml:space="preserve"> </w:t>
      </w:r>
      <w:r>
        <w:rPr>
          <w:w w:val="125"/>
        </w:rPr>
        <w:t>the</w:t>
      </w:r>
      <w:r>
        <w:rPr>
          <w:spacing w:val="-10"/>
          <w:w w:val="125"/>
        </w:rPr>
        <w:t xml:space="preserve"> </w:t>
      </w:r>
      <w:r>
        <w:rPr>
          <w:w w:val="125"/>
        </w:rPr>
        <w:t>school</w:t>
      </w:r>
      <w:r>
        <w:rPr>
          <w:spacing w:val="-10"/>
          <w:w w:val="125"/>
        </w:rPr>
        <w:t xml:space="preserve"> </w:t>
      </w:r>
      <w:r>
        <w:rPr>
          <w:w w:val="125"/>
        </w:rPr>
        <w:t>district superintendent</w:t>
      </w:r>
      <w:r>
        <w:rPr>
          <w:spacing w:val="-13"/>
          <w:w w:val="125"/>
        </w:rPr>
        <w:t xml:space="preserve"> </w:t>
      </w:r>
      <w:r>
        <w:rPr>
          <w:w w:val="125"/>
        </w:rPr>
        <w:t>to</w:t>
      </w:r>
      <w:r>
        <w:rPr>
          <w:spacing w:val="-12"/>
          <w:w w:val="125"/>
        </w:rPr>
        <w:t xml:space="preserve"> </w:t>
      </w:r>
      <w:r>
        <w:rPr>
          <w:w w:val="125"/>
        </w:rPr>
        <w:t>make</w:t>
      </w:r>
      <w:r>
        <w:rPr>
          <w:spacing w:val="-13"/>
          <w:w w:val="125"/>
        </w:rPr>
        <w:t xml:space="preserve"> </w:t>
      </w:r>
      <w:r>
        <w:rPr>
          <w:w w:val="125"/>
        </w:rPr>
        <w:t>arrangements.</w:t>
      </w:r>
      <w:r>
        <w:rPr>
          <w:spacing w:val="-12"/>
          <w:w w:val="125"/>
        </w:rPr>
        <w:t xml:space="preserve"> </w:t>
      </w:r>
      <w:r>
        <w:rPr>
          <w:w w:val="125"/>
        </w:rPr>
        <w:t>Transportation</w:t>
      </w:r>
      <w:r>
        <w:rPr>
          <w:spacing w:val="-13"/>
          <w:w w:val="125"/>
        </w:rPr>
        <w:t xml:space="preserve"> </w:t>
      </w:r>
      <w:r>
        <w:rPr>
          <w:spacing w:val="2"/>
          <w:w w:val="125"/>
        </w:rPr>
        <w:t>from</w:t>
      </w:r>
      <w:r>
        <w:rPr>
          <w:spacing w:val="-12"/>
          <w:w w:val="125"/>
        </w:rPr>
        <w:t xml:space="preserve"> </w:t>
      </w:r>
      <w:r>
        <w:rPr>
          <w:w w:val="125"/>
        </w:rPr>
        <w:t>areas</w:t>
      </w:r>
    </w:p>
    <w:p w14:paraId="1A2B2D82" w14:textId="77777777" w:rsidR="00F3194F" w:rsidRDefault="00FF0BA7">
      <w:pPr>
        <w:pStyle w:val="BodyText"/>
        <w:spacing w:before="2" w:line="235" w:lineRule="auto"/>
        <w:ind w:right="861"/>
      </w:pPr>
      <w:r>
        <w:rPr>
          <w:w w:val="120"/>
        </w:rPr>
        <w:t xml:space="preserve">outside this district is on a private individual basis, and any cost for such transportation is handled privately by the individuals involved. FCS is   not responsible for setting the rates, collecting transportation fees, or the personal safety of students being transported to and </w:t>
      </w:r>
      <w:r>
        <w:rPr>
          <w:spacing w:val="2"/>
          <w:w w:val="120"/>
        </w:rPr>
        <w:t xml:space="preserve">from </w:t>
      </w:r>
      <w:r>
        <w:rPr>
          <w:w w:val="120"/>
        </w:rPr>
        <w:t>school. A child must be 5 by August 31 to ride the public school</w:t>
      </w:r>
      <w:r>
        <w:rPr>
          <w:spacing w:val="9"/>
          <w:w w:val="120"/>
        </w:rPr>
        <w:t xml:space="preserve"> </w:t>
      </w:r>
      <w:r>
        <w:rPr>
          <w:w w:val="120"/>
        </w:rPr>
        <w:t>bus.</w:t>
      </w:r>
    </w:p>
    <w:p w14:paraId="057D9E7C" w14:textId="77777777" w:rsidR="00F3194F" w:rsidRDefault="00F3194F">
      <w:pPr>
        <w:pStyle w:val="BodyText"/>
        <w:spacing w:before="1"/>
        <w:ind w:left="0"/>
        <w:rPr>
          <w:sz w:val="22"/>
        </w:rPr>
      </w:pPr>
    </w:p>
    <w:p w14:paraId="3F35AEBF" w14:textId="77777777" w:rsidR="00F3194F" w:rsidRDefault="00FF0BA7">
      <w:pPr>
        <w:spacing w:line="218" w:lineRule="exact"/>
        <w:ind w:left="720"/>
        <w:rPr>
          <w:b/>
          <w:sz w:val="18"/>
        </w:rPr>
      </w:pPr>
      <w:bookmarkStart w:id="24" w:name="_TOC_250000"/>
      <w:bookmarkEnd w:id="24"/>
      <w:r>
        <w:rPr>
          <w:b/>
          <w:w w:val="125"/>
          <w:sz w:val="18"/>
        </w:rPr>
        <w:t>Visitors</w:t>
      </w:r>
    </w:p>
    <w:p w14:paraId="097DBBF8" w14:textId="77777777" w:rsidR="00F3194F" w:rsidRDefault="00FF0BA7">
      <w:pPr>
        <w:pStyle w:val="BodyText"/>
        <w:spacing w:before="2" w:line="235" w:lineRule="auto"/>
        <w:ind w:right="945"/>
      </w:pPr>
      <w:r>
        <w:rPr>
          <w:w w:val="125"/>
        </w:rPr>
        <w:t>It is the desire of the administration and faculty to be of service to both</w:t>
      </w:r>
      <w:r>
        <w:rPr>
          <w:spacing w:val="-9"/>
          <w:w w:val="125"/>
        </w:rPr>
        <w:t xml:space="preserve"> </w:t>
      </w:r>
      <w:r>
        <w:rPr>
          <w:w w:val="125"/>
        </w:rPr>
        <w:t>the</w:t>
      </w:r>
      <w:r>
        <w:rPr>
          <w:spacing w:val="-9"/>
          <w:w w:val="125"/>
        </w:rPr>
        <w:t xml:space="preserve"> </w:t>
      </w:r>
      <w:r>
        <w:rPr>
          <w:w w:val="125"/>
        </w:rPr>
        <w:t>parent</w:t>
      </w:r>
      <w:r>
        <w:rPr>
          <w:spacing w:val="-8"/>
          <w:w w:val="125"/>
        </w:rPr>
        <w:t xml:space="preserve"> </w:t>
      </w:r>
      <w:r>
        <w:rPr>
          <w:w w:val="125"/>
        </w:rPr>
        <w:t>and</w:t>
      </w:r>
      <w:r>
        <w:rPr>
          <w:spacing w:val="-9"/>
          <w:w w:val="125"/>
        </w:rPr>
        <w:t xml:space="preserve"> </w:t>
      </w:r>
      <w:r>
        <w:rPr>
          <w:w w:val="125"/>
        </w:rPr>
        <w:t>student.</w:t>
      </w:r>
      <w:r>
        <w:rPr>
          <w:spacing w:val="-9"/>
          <w:w w:val="125"/>
        </w:rPr>
        <w:t xml:space="preserve"> </w:t>
      </w:r>
      <w:r>
        <w:rPr>
          <w:w w:val="125"/>
        </w:rPr>
        <w:t>Each</w:t>
      </w:r>
      <w:r>
        <w:rPr>
          <w:spacing w:val="-8"/>
          <w:w w:val="125"/>
        </w:rPr>
        <w:t xml:space="preserve"> </w:t>
      </w:r>
      <w:r>
        <w:rPr>
          <w:w w:val="125"/>
        </w:rPr>
        <w:t>teacher</w:t>
      </w:r>
      <w:r>
        <w:rPr>
          <w:spacing w:val="-9"/>
          <w:w w:val="125"/>
        </w:rPr>
        <w:t xml:space="preserve"> </w:t>
      </w:r>
      <w:r>
        <w:rPr>
          <w:w w:val="125"/>
        </w:rPr>
        <w:t>welcomes</w:t>
      </w:r>
      <w:r>
        <w:rPr>
          <w:spacing w:val="-9"/>
          <w:w w:val="125"/>
        </w:rPr>
        <w:t xml:space="preserve"> </w:t>
      </w:r>
      <w:r>
        <w:rPr>
          <w:w w:val="125"/>
        </w:rPr>
        <w:t>a</w:t>
      </w:r>
      <w:r>
        <w:rPr>
          <w:spacing w:val="-8"/>
          <w:w w:val="125"/>
        </w:rPr>
        <w:t xml:space="preserve"> </w:t>
      </w:r>
      <w:r>
        <w:rPr>
          <w:w w:val="125"/>
        </w:rPr>
        <w:t>visit</w:t>
      </w:r>
      <w:r>
        <w:rPr>
          <w:spacing w:val="-9"/>
          <w:w w:val="125"/>
        </w:rPr>
        <w:t xml:space="preserve"> </w:t>
      </w:r>
      <w:r>
        <w:rPr>
          <w:spacing w:val="2"/>
          <w:w w:val="125"/>
        </w:rPr>
        <w:t>from</w:t>
      </w:r>
      <w:r>
        <w:rPr>
          <w:spacing w:val="-9"/>
          <w:w w:val="125"/>
        </w:rPr>
        <w:t xml:space="preserve"> </w:t>
      </w:r>
      <w:r>
        <w:rPr>
          <w:w w:val="125"/>
        </w:rPr>
        <w:t>any parent.</w:t>
      </w:r>
      <w:r>
        <w:rPr>
          <w:spacing w:val="-9"/>
          <w:w w:val="125"/>
        </w:rPr>
        <w:t xml:space="preserve"> </w:t>
      </w:r>
      <w:r>
        <w:rPr>
          <w:spacing w:val="-5"/>
          <w:w w:val="125"/>
        </w:rPr>
        <w:t>We</w:t>
      </w:r>
      <w:r>
        <w:rPr>
          <w:spacing w:val="-8"/>
          <w:w w:val="125"/>
        </w:rPr>
        <w:t xml:space="preserve"> </w:t>
      </w:r>
      <w:r>
        <w:rPr>
          <w:w w:val="125"/>
        </w:rPr>
        <w:t>do</w:t>
      </w:r>
      <w:r>
        <w:rPr>
          <w:spacing w:val="-9"/>
          <w:w w:val="125"/>
        </w:rPr>
        <w:t xml:space="preserve"> </w:t>
      </w:r>
      <w:r>
        <w:rPr>
          <w:w w:val="125"/>
        </w:rPr>
        <w:t>urge</w:t>
      </w:r>
      <w:r>
        <w:rPr>
          <w:spacing w:val="-8"/>
          <w:w w:val="125"/>
        </w:rPr>
        <w:t xml:space="preserve"> </w:t>
      </w:r>
      <w:r>
        <w:rPr>
          <w:w w:val="125"/>
        </w:rPr>
        <w:t>that</w:t>
      </w:r>
      <w:r>
        <w:rPr>
          <w:spacing w:val="-9"/>
          <w:w w:val="125"/>
        </w:rPr>
        <w:t xml:space="preserve"> </w:t>
      </w:r>
      <w:r>
        <w:rPr>
          <w:w w:val="125"/>
        </w:rPr>
        <w:t>any</w:t>
      </w:r>
      <w:r>
        <w:rPr>
          <w:spacing w:val="-8"/>
          <w:w w:val="125"/>
        </w:rPr>
        <w:t xml:space="preserve"> </w:t>
      </w:r>
      <w:r>
        <w:rPr>
          <w:w w:val="125"/>
        </w:rPr>
        <w:t>visit</w:t>
      </w:r>
      <w:r>
        <w:rPr>
          <w:spacing w:val="-9"/>
          <w:w w:val="125"/>
        </w:rPr>
        <w:t xml:space="preserve"> </w:t>
      </w:r>
      <w:r>
        <w:rPr>
          <w:w w:val="125"/>
        </w:rPr>
        <w:t>to</w:t>
      </w:r>
      <w:r>
        <w:rPr>
          <w:spacing w:val="-8"/>
          <w:w w:val="125"/>
        </w:rPr>
        <w:t xml:space="preserve"> </w:t>
      </w:r>
      <w:r>
        <w:rPr>
          <w:w w:val="125"/>
        </w:rPr>
        <w:t>a</w:t>
      </w:r>
      <w:r>
        <w:rPr>
          <w:spacing w:val="-9"/>
          <w:w w:val="125"/>
        </w:rPr>
        <w:t xml:space="preserve"> </w:t>
      </w:r>
      <w:r>
        <w:rPr>
          <w:w w:val="125"/>
        </w:rPr>
        <w:t>classroom</w:t>
      </w:r>
      <w:r>
        <w:rPr>
          <w:spacing w:val="-8"/>
          <w:w w:val="125"/>
        </w:rPr>
        <w:t xml:space="preserve"> </w:t>
      </w:r>
      <w:r>
        <w:rPr>
          <w:w w:val="125"/>
        </w:rPr>
        <w:t>be</w:t>
      </w:r>
      <w:r>
        <w:rPr>
          <w:spacing w:val="-9"/>
          <w:w w:val="125"/>
        </w:rPr>
        <w:t xml:space="preserve"> </w:t>
      </w:r>
      <w:r>
        <w:rPr>
          <w:w w:val="125"/>
        </w:rPr>
        <w:t>made</w:t>
      </w:r>
      <w:r>
        <w:rPr>
          <w:spacing w:val="-8"/>
          <w:w w:val="125"/>
        </w:rPr>
        <w:t xml:space="preserve"> </w:t>
      </w:r>
      <w:r>
        <w:rPr>
          <w:w w:val="125"/>
        </w:rPr>
        <w:t>by</w:t>
      </w:r>
      <w:r>
        <w:rPr>
          <w:spacing w:val="-8"/>
          <w:w w:val="125"/>
        </w:rPr>
        <w:t xml:space="preserve"> </w:t>
      </w:r>
      <w:r>
        <w:rPr>
          <w:w w:val="125"/>
        </w:rPr>
        <w:t>definite appointment</w:t>
      </w:r>
      <w:r>
        <w:rPr>
          <w:spacing w:val="-13"/>
          <w:w w:val="125"/>
        </w:rPr>
        <w:t xml:space="preserve"> </w:t>
      </w:r>
      <w:r>
        <w:rPr>
          <w:w w:val="125"/>
        </w:rPr>
        <w:t>with</w:t>
      </w:r>
      <w:r>
        <w:rPr>
          <w:spacing w:val="-13"/>
          <w:w w:val="125"/>
        </w:rPr>
        <w:t xml:space="preserve"> </w:t>
      </w:r>
      <w:r>
        <w:rPr>
          <w:w w:val="125"/>
        </w:rPr>
        <w:t>the</w:t>
      </w:r>
      <w:r>
        <w:rPr>
          <w:spacing w:val="-13"/>
          <w:w w:val="125"/>
        </w:rPr>
        <w:t xml:space="preserve"> </w:t>
      </w:r>
      <w:r>
        <w:rPr>
          <w:w w:val="125"/>
        </w:rPr>
        <w:t>office,</w:t>
      </w:r>
      <w:r>
        <w:rPr>
          <w:spacing w:val="-13"/>
          <w:w w:val="125"/>
        </w:rPr>
        <w:t xml:space="preserve"> </w:t>
      </w:r>
      <w:r>
        <w:rPr>
          <w:w w:val="125"/>
        </w:rPr>
        <w:t>and</w:t>
      </w:r>
      <w:r>
        <w:rPr>
          <w:spacing w:val="-12"/>
          <w:w w:val="125"/>
        </w:rPr>
        <w:t xml:space="preserve"> </w:t>
      </w:r>
      <w:r>
        <w:rPr>
          <w:w w:val="125"/>
        </w:rPr>
        <w:t>that</w:t>
      </w:r>
      <w:r>
        <w:rPr>
          <w:spacing w:val="-13"/>
          <w:w w:val="125"/>
        </w:rPr>
        <w:t xml:space="preserve"> </w:t>
      </w:r>
      <w:r>
        <w:rPr>
          <w:w w:val="125"/>
        </w:rPr>
        <w:t>any</w:t>
      </w:r>
      <w:r>
        <w:rPr>
          <w:spacing w:val="-13"/>
          <w:w w:val="125"/>
        </w:rPr>
        <w:t xml:space="preserve"> </w:t>
      </w:r>
      <w:r>
        <w:rPr>
          <w:w w:val="125"/>
        </w:rPr>
        <w:t>parent-teacher</w:t>
      </w:r>
      <w:r>
        <w:rPr>
          <w:spacing w:val="-13"/>
          <w:w w:val="125"/>
        </w:rPr>
        <w:t xml:space="preserve"> </w:t>
      </w:r>
      <w:r>
        <w:rPr>
          <w:w w:val="125"/>
        </w:rPr>
        <w:t>conference</w:t>
      </w:r>
    </w:p>
    <w:p w14:paraId="37A0BFC2" w14:textId="77777777" w:rsidR="00F3194F" w:rsidRDefault="00FF0BA7">
      <w:pPr>
        <w:pStyle w:val="BodyText"/>
        <w:spacing w:before="2" w:line="235" w:lineRule="auto"/>
        <w:ind w:right="709"/>
      </w:pPr>
      <w:r>
        <w:rPr>
          <w:w w:val="125"/>
        </w:rPr>
        <w:t>be</w:t>
      </w:r>
      <w:r>
        <w:rPr>
          <w:spacing w:val="-14"/>
          <w:w w:val="125"/>
        </w:rPr>
        <w:t xml:space="preserve"> </w:t>
      </w:r>
      <w:r>
        <w:rPr>
          <w:w w:val="125"/>
        </w:rPr>
        <w:t>scheduled</w:t>
      </w:r>
      <w:r>
        <w:rPr>
          <w:spacing w:val="-14"/>
          <w:w w:val="125"/>
        </w:rPr>
        <w:t xml:space="preserve"> </w:t>
      </w:r>
      <w:r>
        <w:rPr>
          <w:w w:val="125"/>
        </w:rPr>
        <w:t>at</w:t>
      </w:r>
      <w:r>
        <w:rPr>
          <w:spacing w:val="-14"/>
          <w:w w:val="125"/>
        </w:rPr>
        <w:t xml:space="preserve"> </w:t>
      </w:r>
      <w:r>
        <w:rPr>
          <w:w w:val="125"/>
        </w:rPr>
        <w:t>a</w:t>
      </w:r>
      <w:r>
        <w:rPr>
          <w:spacing w:val="-14"/>
          <w:w w:val="125"/>
        </w:rPr>
        <w:t xml:space="preserve"> </w:t>
      </w:r>
      <w:r>
        <w:rPr>
          <w:w w:val="125"/>
        </w:rPr>
        <w:t>convenient</w:t>
      </w:r>
      <w:r>
        <w:rPr>
          <w:spacing w:val="-13"/>
          <w:w w:val="125"/>
        </w:rPr>
        <w:t xml:space="preserve"> </w:t>
      </w:r>
      <w:r>
        <w:rPr>
          <w:w w:val="125"/>
        </w:rPr>
        <w:t>time</w:t>
      </w:r>
      <w:r>
        <w:rPr>
          <w:spacing w:val="-14"/>
          <w:w w:val="125"/>
        </w:rPr>
        <w:t xml:space="preserve"> </w:t>
      </w:r>
      <w:r>
        <w:rPr>
          <w:w w:val="125"/>
        </w:rPr>
        <w:t>after</w:t>
      </w:r>
      <w:r>
        <w:rPr>
          <w:spacing w:val="-14"/>
          <w:w w:val="125"/>
        </w:rPr>
        <w:t xml:space="preserve"> </w:t>
      </w:r>
      <w:r>
        <w:rPr>
          <w:w w:val="125"/>
        </w:rPr>
        <w:t>school</w:t>
      </w:r>
      <w:r>
        <w:rPr>
          <w:spacing w:val="-14"/>
          <w:w w:val="125"/>
        </w:rPr>
        <w:t xml:space="preserve"> </w:t>
      </w:r>
      <w:r>
        <w:rPr>
          <w:w w:val="125"/>
        </w:rPr>
        <w:t>hours.</w:t>
      </w:r>
      <w:r>
        <w:rPr>
          <w:spacing w:val="-13"/>
          <w:w w:val="125"/>
        </w:rPr>
        <w:t xml:space="preserve"> </w:t>
      </w:r>
      <w:r>
        <w:rPr>
          <w:w w:val="125"/>
        </w:rPr>
        <w:t>Normally,</w:t>
      </w:r>
      <w:r>
        <w:rPr>
          <w:spacing w:val="-14"/>
          <w:w w:val="125"/>
        </w:rPr>
        <w:t xml:space="preserve"> </w:t>
      </w:r>
      <w:r>
        <w:rPr>
          <w:w w:val="125"/>
        </w:rPr>
        <w:t>student visitors are not permitted. If prospective students desire to visit the school,</w:t>
      </w:r>
      <w:r>
        <w:rPr>
          <w:spacing w:val="-7"/>
          <w:w w:val="125"/>
        </w:rPr>
        <w:t xml:space="preserve"> </w:t>
      </w:r>
      <w:r>
        <w:rPr>
          <w:w w:val="125"/>
        </w:rPr>
        <w:t>arrangements</w:t>
      </w:r>
      <w:r>
        <w:rPr>
          <w:spacing w:val="-6"/>
          <w:w w:val="125"/>
        </w:rPr>
        <w:t xml:space="preserve"> </w:t>
      </w:r>
      <w:r>
        <w:rPr>
          <w:w w:val="125"/>
        </w:rPr>
        <w:t>must</w:t>
      </w:r>
      <w:r>
        <w:rPr>
          <w:spacing w:val="-7"/>
          <w:w w:val="125"/>
        </w:rPr>
        <w:t xml:space="preserve"> </w:t>
      </w:r>
      <w:r>
        <w:rPr>
          <w:w w:val="125"/>
        </w:rPr>
        <w:t>be</w:t>
      </w:r>
      <w:r>
        <w:rPr>
          <w:spacing w:val="-6"/>
          <w:w w:val="125"/>
        </w:rPr>
        <w:t xml:space="preserve"> </w:t>
      </w:r>
      <w:r>
        <w:rPr>
          <w:w w:val="125"/>
        </w:rPr>
        <w:t>made</w:t>
      </w:r>
      <w:r>
        <w:rPr>
          <w:spacing w:val="-6"/>
          <w:w w:val="125"/>
        </w:rPr>
        <w:t xml:space="preserve"> </w:t>
      </w:r>
      <w:r>
        <w:rPr>
          <w:w w:val="125"/>
        </w:rPr>
        <w:t>with</w:t>
      </w:r>
      <w:r>
        <w:rPr>
          <w:spacing w:val="-7"/>
          <w:w w:val="125"/>
        </w:rPr>
        <w:t xml:space="preserve"> </w:t>
      </w:r>
      <w:r>
        <w:rPr>
          <w:w w:val="125"/>
        </w:rPr>
        <w:t>the</w:t>
      </w:r>
      <w:r>
        <w:rPr>
          <w:spacing w:val="-6"/>
          <w:w w:val="125"/>
        </w:rPr>
        <w:t xml:space="preserve"> </w:t>
      </w:r>
      <w:r>
        <w:rPr>
          <w:w w:val="125"/>
        </w:rPr>
        <w:t>administrator</w:t>
      </w:r>
      <w:r>
        <w:rPr>
          <w:spacing w:val="-6"/>
          <w:w w:val="125"/>
        </w:rPr>
        <w:t xml:space="preserve"> </w:t>
      </w:r>
      <w:r>
        <w:rPr>
          <w:w w:val="125"/>
        </w:rPr>
        <w:t>at</w:t>
      </w:r>
      <w:r>
        <w:rPr>
          <w:spacing w:val="-7"/>
          <w:w w:val="125"/>
        </w:rPr>
        <w:t xml:space="preserve"> </w:t>
      </w:r>
      <w:r>
        <w:rPr>
          <w:w w:val="125"/>
        </w:rPr>
        <w:t>least</w:t>
      </w:r>
    </w:p>
    <w:p w14:paraId="2CE944D4" w14:textId="77777777" w:rsidR="00F3194F" w:rsidRDefault="00FF0BA7">
      <w:pPr>
        <w:pStyle w:val="BodyText"/>
        <w:spacing w:before="2" w:line="235" w:lineRule="auto"/>
        <w:ind w:right="664"/>
      </w:pPr>
      <w:r>
        <w:rPr>
          <w:w w:val="125"/>
        </w:rPr>
        <w:t>a day in advance. All school visitors must report to the office when entering the building. Lunches, homework, books, and other items may be left at the school office to be delivered to the student. This practice will eliminate classroom disruptions.</w:t>
      </w:r>
    </w:p>
    <w:p w14:paraId="0C023A35" w14:textId="77777777" w:rsidR="00F3194F" w:rsidRDefault="00FF0BA7">
      <w:pPr>
        <w:pStyle w:val="BodyText"/>
        <w:spacing w:before="180"/>
      </w:pPr>
      <w:r>
        <w:rPr>
          <w:w w:val="125"/>
        </w:rPr>
        <w:t>By law, no smoking is allowed on school property.</w:t>
      </w:r>
    </w:p>
    <w:p w14:paraId="4C7FB7C7" w14:textId="77777777" w:rsidR="00F3194F" w:rsidRDefault="00F3194F">
      <w:pPr>
        <w:sectPr w:rsidR="00F3194F">
          <w:pgSz w:w="7920" w:h="12240"/>
          <w:pgMar w:top="640" w:right="0" w:bottom="560" w:left="0" w:header="0" w:footer="368" w:gutter="0"/>
          <w:cols w:space="720"/>
        </w:sectPr>
      </w:pPr>
    </w:p>
    <w:p w14:paraId="5ABA33CB" w14:textId="77777777" w:rsidR="00F3194F" w:rsidRDefault="00FF0BA7">
      <w:pPr>
        <w:spacing w:before="84"/>
        <w:ind w:left="1927"/>
        <w:rPr>
          <w:b/>
          <w:sz w:val="30"/>
        </w:rPr>
      </w:pPr>
      <w:r>
        <w:rPr>
          <w:b/>
          <w:w w:val="125"/>
          <w:sz w:val="30"/>
        </w:rPr>
        <w:lastRenderedPageBreak/>
        <w:t>HANDBOOK: GRADES 7-12</w:t>
      </w:r>
    </w:p>
    <w:p w14:paraId="3461DF2B" w14:textId="77777777" w:rsidR="00F3194F" w:rsidRDefault="00FF0BA7">
      <w:pPr>
        <w:spacing w:before="234" w:line="218" w:lineRule="exact"/>
        <w:ind w:left="720"/>
        <w:rPr>
          <w:b/>
          <w:sz w:val="18"/>
        </w:rPr>
      </w:pPr>
      <w:r>
        <w:rPr>
          <w:b/>
          <w:w w:val="130"/>
          <w:sz w:val="18"/>
        </w:rPr>
        <w:t>Cars</w:t>
      </w:r>
    </w:p>
    <w:p w14:paraId="29BB4818" w14:textId="3300688D" w:rsidR="00F3194F" w:rsidRDefault="00FF0BA7">
      <w:pPr>
        <w:pStyle w:val="BodyText"/>
        <w:spacing w:before="2" w:line="235" w:lineRule="auto"/>
        <w:ind w:right="1103"/>
      </w:pPr>
      <w:r>
        <w:rPr>
          <w:w w:val="120"/>
        </w:rPr>
        <w:t xml:space="preserve">Students who drive to school are to observe safe driving </w:t>
      </w:r>
      <w:r w:rsidR="00C0430B">
        <w:rPr>
          <w:w w:val="120"/>
        </w:rPr>
        <w:t>practices and</w:t>
      </w:r>
      <w:r>
        <w:rPr>
          <w:w w:val="120"/>
        </w:rPr>
        <w:t xml:space="preserve"> rules of courtesy. The speed limit coming </w:t>
      </w:r>
      <w:r>
        <w:rPr>
          <w:spacing w:val="2"/>
          <w:w w:val="120"/>
        </w:rPr>
        <w:t xml:space="preserve">from </w:t>
      </w:r>
      <w:r>
        <w:rPr>
          <w:w w:val="120"/>
        </w:rPr>
        <w:t>any of the streets is 10 mph. Other specific rules will be given by the</w:t>
      </w:r>
      <w:r>
        <w:rPr>
          <w:spacing w:val="41"/>
          <w:w w:val="120"/>
        </w:rPr>
        <w:t xml:space="preserve"> </w:t>
      </w:r>
      <w:r>
        <w:rPr>
          <w:w w:val="120"/>
        </w:rPr>
        <w:t>administrator.</w:t>
      </w:r>
    </w:p>
    <w:p w14:paraId="10C98189" w14:textId="77777777" w:rsidR="00F3194F" w:rsidRDefault="00FF0BA7">
      <w:pPr>
        <w:pStyle w:val="BodyText"/>
        <w:spacing w:line="216" w:lineRule="exact"/>
      </w:pPr>
      <w:r>
        <w:rPr>
          <w:w w:val="125"/>
        </w:rPr>
        <w:t>Students are not allowed to go to their cars during the day unless given</w:t>
      </w:r>
    </w:p>
    <w:p w14:paraId="1D7B1CD1" w14:textId="77777777" w:rsidR="00F3194F" w:rsidRDefault="00FF0BA7">
      <w:pPr>
        <w:pStyle w:val="BodyText"/>
        <w:spacing w:line="218" w:lineRule="exact"/>
      </w:pPr>
      <w:r>
        <w:rPr>
          <w:w w:val="125"/>
        </w:rPr>
        <w:t>permission by the office.</w:t>
      </w:r>
    </w:p>
    <w:p w14:paraId="170D52AC" w14:textId="77777777" w:rsidR="00F3194F" w:rsidRDefault="00F3194F">
      <w:pPr>
        <w:pStyle w:val="BodyText"/>
        <w:spacing w:before="10"/>
        <w:ind w:left="0"/>
        <w:rPr>
          <w:sz w:val="21"/>
        </w:rPr>
      </w:pPr>
    </w:p>
    <w:p w14:paraId="752954AB" w14:textId="77777777" w:rsidR="00F3194F" w:rsidRDefault="00FF0BA7">
      <w:pPr>
        <w:spacing w:line="218" w:lineRule="exact"/>
        <w:ind w:left="720"/>
        <w:jc w:val="both"/>
        <w:rPr>
          <w:b/>
          <w:sz w:val="18"/>
        </w:rPr>
      </w:pPr>
      <w:r>
        <w:rPr>
          <w:b/>
          <w:w w:val="130"/>
          <w:sz w:val="18"/>
        </w:rPr>
        <w:t>Class Changes</w:t>
      </w:r>
    </w:p>
    <w:p w14:paraId="4DA20933" w14:textId="77777777" w:rsidR="00F3194F" w:rsidRDefault="00FF0BA7">
      <w:pPr>
        <w:pStyle w:val="BodyText"/>
        <w:spacing w:before="2" w:line="235" w:lineRule="auto"/>
        <w:ind w:right="866"/>
        <w:jc w:val="both"/>
      </w:pPr>
      <w:r>
        <w:rPr>
          <w:w w:val="125"/>
        </w:rPr>
        <w:t>Students should select their classes with parental and school input to insure being in the right classes and to prevent unnecessary schedule changes. Any schedule change must be made during the first week of the semester.</w:t>
      </w:r>
    </w:p>
    <w:p w14:paraId="5C47C4B7" w14:textId="77777777" w:rsidR="00F3194F" w:rsidRDefault="00F3194F">
      <w:pPr>
        <w:pStyle w:val="BodyText"/>
        <w:ind w:left="0"/>
        <w:rPr>
          <w:sz w:val="22"/>
        </w:rPr>
      </w:pPr>
    </w:p>
    <w:p w14:paraId="48527C7E" w14:textId="77777777" w:rsidR="00F3194F" w:rsidRDefault="00FF0BA7">
      <w:pPr>
        <w:spacing w:line="218" w:lineRule="exact"/>
        <w:ind w:left="720"/>
        <w:rPr>
          <w:b/>
          <w:sz w:val="18"/>
        </w:rPr>
      </w:pPr>
      <w:r>
        <w:rPr>
          <w:b/>
          <w:w w:val="130"/>
          <w:sz w:val="18"/>
        </w:rPr>
        <w:t>College Entrance Test (ACT)</w:t>
      </w:r>
    </w:p>
    <w:p w14:paraId="1F7EC9B6" w14:textId="77777777" w:rsidR="00F3194F" w:rsidRDefault="00FF0BA7">
      <w:pPr>
        <w:pStyle w:val="BodyText"/>
        <w:spacing w:before="2" w:line="235" w:lineRule="auto"/>
        <w:ind w:right="848"/>
      </w:pPr>
      <w:r>
        <w:rPr>
          <w:w w:val="125"/>
        </w:rPr>
        <w:t>Faith Christian School is registered with the American College Testing Program</w:t>
      </w:r>
      <w:r>
        <w:rPr>
          <w:spacing w:val="-12"/>
          <w:w w:val="125"/>
        </w:rPr>
        <w:t xml:space="preserve"> </w:t>
      </w:r>
      <w:r>
        <w:rPr>
          <w:w w:val="125"/>
        </w:rPr>
        <w:t>and</w:t>
      </w:r>
      <w:r>
        <w:rPr>
          <w:spacing w:val="-11"/>
          <w:w w:val="125"/>
        </w:rPr>
        <w:t xml:space="preserve"> </w:t>
      </w:r>
      <w:r>
        <w:rPr>
          <w:w w:val="125"/>
        </w:rPr>
        <w:t>the</w:t>
      </w:r>
      <w:r>
        <w:rPr>
          <w:spacing w:val="-11"/>
          <w:w w:val="125"/>
        </w:rPr>
        <w:t xml:space="preserve"> </w:t>
      </w:r>
      <w:r>
        <w:rPr>
          <w:w w:val="125"/>
        </w:rPr>
        <w:t>College</w:t>
      </w:r>
      <w:r>
        <w:rPr>
          <w:spacing w:val="-12"/>
          <w:w w:val="125"/>
        </w:rPr>
        <w:t xml:space="preserve"> </w:t>
      </w:r>
      <w:r>
        <w:rPr>
          <w:w w:val="125"/>
        </w:rPr>
        <w:t>Board.</w:t>
      </w:r>
      <w:r>
        <w:rPr>
          <w:spacing w:val="-11"/>
          <w:w w:val="125"/>
        </w:rPr>
        <w:t xml:space="preserve"> </w:t>
      </w:r>
      <w:r>
        <w:rPr>
          <w:w w:val="125"/>
        </w:rPr>
        <w:t>Our</w:t>
      </w:r>
      <w:r>
        <w:rPr>
          <w:spacing w:val="-11"/>
          <w:w w:val="125"/>
        </w:rPr>
        <w:t xml:space="preserve"> </w:t>
      </w:r>
      <w:r>
        <w:rPr>
          <w:w w:val="125"/>
        </w:rPr>
        <w:t>school</w:t>
      </w:r>
      <w:r>
        <w:rPr>
          <w:spacing w:val="-11"/>
          <w:w w:val="125"/>
        </w:rPr>
        <w:t xml:space="preserve"> </w:t>
      </w:r>
      <w:r>
        <w:rPr>
          <w:w w:val="125"/>
        </w:rPr>
        <w:t>number</w:t>
      </w:r>
      <w:r>
        <w:rPr>
          <w:spacing w:val="-12"/>
          <w:w w:val="125"/>
        </w:rPr>
        <w:t xml:space="preserve"> </w:t>
      </w:r>
      <w:r>
        <w:rPr>
          <w:w w:val="125"/>
        </w:rPr>
        <w:t>is</w:t>
      </w:r>
      <w:r>
        <w:rPr>
          <w:spacing w:val="-11"/>
          <w:w w:val="125"/>
        </w:rPr>
        <w:t xml:space="preserve"> </w:t>
      </w:r>
      <w:r>
        <w:rPr>
          <w:w w:val="125"/>
        </w:rPr>
        <w:t>500441.</w:t>
      </w:r>
      <w:r>
        <w:rPr>
          <w:spacing w:val="-11"/>
          <w:w w:val="125"/>
        </w:rPr>
        <w:t xml:space="preserve"> </w:t>
      </w:r>
      <w:r>
        <w:rPr>
          <w:w w:val="125"/>
        </w:rPr>
        <w:t>Notices for</w:t>
      </w:r>
      <w:r>
        <w:rPr>
          <w:spacing w:val="-10"/>
          <w:w w:val="125"/>
        </w:rPr>
        <w:t xml:space="preserve"> </w:t>
      </w:r>
      <w:r>
        <w:rPr>
          <w:w w:val="125"/>
        </w:rPr>
        <w:t>the</w:t>
      </w:r>
      <w:r>
        <w:rPr>
          <w:spacing w:val="-10"/>
          <w:w w:val="125"/>
        </w:rPr>
        <w:t xml:space="preserve"> </w:t>
      </w:r>
      <w:r>
        <w:rPr>
          <w:w w:val="125"/>
        </w:rPr>
        <w:t>dates</w:t>
      </w:r>
      <w:r>
        <w:rPr>
          <w:spacing w:val="-9"/>
          <w:w w:val="125"/>
        </w:rPr>
        <w:t xml:space="preserve"> </w:t>
      </w:r>
      <w:r>
        <w:rPr>
          <w:w w:val="125"/>
        </w:rPr>
        <w:t>of</w:t>
      </w:r>
      <w:r>
        <w:rPr>
          <w:spacing w:val="-10"/>
          <w:w w:val="125"/>
        </w:rPr>
        <w:t xml:space="preserve"> </w:t>
      </w:r>
      <w:r>
        <w:rPr>
          <w:w w:val="125"/>
        </w:rPr>
        <w:t>the</w:t>
      </w:r>
      <w:r>
        <w:rPr>
          <w:spacing w:val="-10"/>
          <w:w w:val="125"/>
        </w:rPr>
        <w:t xml:space="preserve"> </w:t>
      </w:r>
      <w:r>
        <w:rPr>
          <w:w w:val="125"/>
        </w:rPr>
        <w:t>tests</w:t>
      </w:r>
      <w:r>
        <w:rPr>
          <w:spacing w:val="-9"/>
          <w:w w:val="125"/>
        </w:rPr>
        <w:t xml:space="preserve"> </w:t>
      </w:r>
      <w:r>
        <w:rPr>
          <w:w w:val="125"/>
        </w:rPr>
        <w:t>are</w:t>
      </w:r>
      <w:r>
        <w:rPr>
          <w:spacing w:val="-10"/>
          <w:w w:val="125"/>
        </w:rPr>
        <w:t xml:space="preserve"> </w:t>
      </w:r>
      <w:r>
        <w:rPr>
          <w:w w:val="125"/>
        </w:rPr>
        <w:t>posted</w:t>
      </w:r>
      <w:r>
        <w:rPr>
          <w:spacing w:val="-9"/>
          <w:w w:val="125"/>
        </w:rPr>
        <w:t xml:space="preserve"> </w:t>
      </w:r>
      <w:r>
        <w:rPr>
          <w:w w:val="125"/>
        </w:rPr>
        <w:t>on</w:t>
      </w:r>
      <w:r>
        <w:rPr>
          <w:spacing w:val="-10"/>
          <w:w w:val="125"/>
        </w:rPr>
        <w:t xml:space="preserve"> </w:t>
      </w:r>
      <w:r>
        <w:rPr>
          <w:w w:val="125"/>
        </w:rPr>
        <w:t>the</w:t>
      </w:r>
      <w:r>
        <w:rPr>
          <w:spacing w:val="-10"/>
          <w:w w:val="125"/>
        </w:rPr>
        <w:t xml:space="preserve"> </w:t>
      </w:r>
      <w:r>
        <w:rPr>
          <w:w w:val="125"/>
        </w:rPr>
        <w:t>student</w:t>
      </w:r>
      <w:r>
        <w:rPr>
          <w:spacing w:val="-9"/>
          <w:w w:val="125"/>
        </w:rPr>
        <w:t xml:space="preserve"> </w:t>
      </w:r>
      <w:r>
        <w:rPr>
          <w:w w:val="125"/>
        </w:rPr>
        <w:t>bulletin</w:t>
      </w:r>
      <w:r>
        <w:rPr>
          <w:spacing w:val="-10"/>
          <w:w w:val="125"/>
        </w:rPr>
        <w:t xml:space="preserve"> </w:t>
      </w:r>
      <w:r>
        <w:rPr>
          <w:w w:val="125"/>
        </w:rPr>
        <w:t>board.</w:t>
      </w:r>
    </w:p>
    <w:p w14:paraId="5E0D2016" w14:textId="77777777" w:rsidR="00F3194F" w:rsidRDefault="00FF0BA7">
      <w:pPr>
        <w:pStyle w:val="BodyText"/>
        <w:spacing w:before="2" w:line="235" w:lineRule="auto"/>
        <w:ind w:right="1103"/>
      </w:pPr>
      <w:r>
        <w:rPr>
          <w:w w:val="125"/>
        </w:rPr>
        <w:t>Juniors and seniors will be reminded of these dates. Forms may be picked up in the office. The test results will be discussed with the student.</w:t>
      </w:r>
    </w:p>
    <w:p w14:paraId="3894C515" w14:textId="77777777" w:rsidR="00F3194F" w:rsidRDefault="00FF0BA7">
      <w:pPr>
        <w:spacing w:before="178"/>
        <w:ind w:left="720"/>
        <w:rPr>
          <w:b/>
          <w:sz w:val="18"/>
        </w:rPr>
      </w:pPr>
      <w:r>
        <w:rPr>
          <w:b/>
          <w:w w:val="130"/>
          <w:sz w:val="18"/>
        </w:rPr>
        <w:t>Courses: High School</w:t>
      </w:r>
    </w:p>
    <w:p w14:paraId="3E598F58" w14:textId="7ED096BA" w:rsidR="00F3194F" w:rsidRPr="00AA710F" w:rsidRDefault="00FF0BA7">
      <w:pPr>
        <w:pStyle w:val="BodyText"/>
        <w:tabs>
          <w:tab w:val="left" w:pos="2019"/>
        </w:tabs>
        <w:spacing w:before="177"/>
      </w:pPr>
      <w:r>
        <w:rPr>
          <w:b/>
          <w:w w:val="115"/>
        </w:rPr>
        <w:t>Bible-</w:t>
      </w:r>
      <w:r>
        <w:rPr>
          <w:b/>
          <w:w w:val="115"/>
        </w:rPr>
        <w:tab/>
      </w:r>
      <w:r w:rsidR="00C0430B" w:rsidRPr="00AA710F">
        <w:rPr>
          <w:b/>
          <w:w w:val="115"/>
        </w:rPr>
        <w:t xml:space="preserve">  </w:t>
      </w:r>
      <w:r w:rsidRPr="00AA710F">
        <w:rPr>
          <w:w w:val="115"/>
        </w:rPr>
        <w:t xml:space="preserve">Bible 9, Bible 10, Bible </w:t>
      </w:r>
      <w:r w:rsidRPr="00AA710F">
        <w:t xml:space="preserve">11, </w:t>
      </w:r>
      <w:r w:rsidRPr="00AA710F">
        <w:rPr>
          <w:w w:val="115"/>
        </w:rPr>
        <w:t>Bible</w:t>
      </w:r>
      <w:r w:rsidRPr="00AA710F">
        <w:rPr>
          <w:spacing w:val="7"/>
          <w:w w:val="115"/>
        </w:rPr>
        <w:t xml:space="preserve"> </w:t>
      </w:r>
      <w:r w:rsidRPr="00AA710F">
        <w:rPr>
          <w:w w:val="115"/>
        </w:rPr>
        <w:t>12</w:t>
      </w:r>
    </w:p>
    <w:p w14:paraId="0CDCFF35" w14:textId="04A146AE" w:rsidR="00F3194F" w:rsidRPr="00AA710F" w:rsidRDefault="00FF0BA7">
      <w:pPr>
        <w:pStyle w:val="BodyText"/>
        <w:tabs>
          <w:tab w:val="left" w:pos="2019"/>
        </w:tabs>
        <w:spacing w:before="176"/>
      </w:pPr>
      <w:r w:rsidRPr="00AA710F">
        <w:rPr>
          <w:b/>
          <w:w w:val="120"/>
        </w:rPr>
        <w:t>English-</w:t>
      </w:r>
      <w:r w:rsidRPr="00AA710F">
        <w:rPr>
          <w:b/>
          <w:w w:val="120"/>
        </w:rPr>
        <w:tab/>
      </w:r>
      <w:r w:rsidR="00C0430B" w:rsidRPr="00AA710F">
        <w:rPr>
          <w:b/>
          <w:w w:val="120"/>
        </w:rPr>
        <w:t xml:space="preserve">  </w:t>
      </w:r>
      <w:r w:rsidRPr="00AA710F">
        <w:rPr>
          <w:w w:val="120"/>
        </w:rPr>
        <w:t xml:space="preserve">English </w:t>
      </w:r>
      <w:r w:rsidRPr="00AA710F">
        <w:t xml:space="preserve">9, </w:t>
      </w:r>
      <w:r w:rsidRPr="00AA710F">
        <w:rPr>
          <w:w w:val="120"/>
        </w:rPr>
        <w:t xml:space="preserve">English </w:t>
      </w:r>
      <w:r w:rsidRPr="00AA710F">
        <w:t xml:space="preserve">10, </w:t>
      </w:r>
      <w:r w:rsidRPr="00AA710F">
        <w:rPr>
          <w:w w:val="120"/>
        </w:rPr>
        <w:t xml:space="preserve">English </w:t>
      </w:r>
      <w:r w:rsidRPr="00AA710F">
        <w:t xml:space="preserve">11, </w:t>
      </w:r>
      <w:r w:rsidRPr="00AA710F">
        <w:rPr>
          <w:w w:val="120"/>
        </w:rPr>
        <w:t>English</w:t>
      </w:r>
      <w:r w:rsidRPr="00AA710F">
        <w:rPr>
          <w:spacing w:val="28"/>
          <w:w w:val="120"/>
        </w:rPr>
        <w:t xml:space="preserve"> </w:t>
      </w:r>
      <w:r w:rsidRPr="00AA710F">
        <w:t>12</w:t>
      </w:r>
    </w:p>
    <w:p w14:paraId="1620E3A7" w14:textId="27E92A5C" w:rsidR="00C0430B" w:rsidRPr="00C0430B" w:rsidRDefault="00FF0BA7">
      <w:pPr>
        <w:spacing w:before="176"/>
        <w:ind w:left="720"/>
        <w:rPr>
          <w:b/>
          <w:w w:val="125"/>
          <w:sz w:val="18"/>
        </w:rPr>
      </w:pPr>
      <w:r>
        <w:rPr>
          <w:b/>
          <w:w w:val="125"/>
          <w:sz w:val="18"/>
        </w:rPr>
        <w:t>Social</w:t>
      </w:r>
      <w:r w:rsidR="00C0430B">
        <w:rPr>
          <w:b/>
          <w:w w:val="125"/>
          <w:sz w:val="18"/>
        </w:rPr>
        <w:t xml:space="preserve"> </w:t>
      </w:r>
      <w:r>
        <w:rPr>
          <w:b/>
          <w:w w:val="125"/>
          <w:sz w:val="18"/>
        </w:rPr>
        <w:t xml:space="preserve">Studies- </w:t>
      </w:r>
      <w:r>
        <w:rPr>
          <w:w w:val="125"/>
          <w:sz w:val="18"/>
        </w:rPr>
        <w:t xml:space="preserve">Geography, </w:t>
      </w:r>
      <w:r w:rsidR="00C0430B" w:rsidRPr="00CD1F5D">
        <w:rPr>
          <w:w w:val="125"/>
          <w:sz w:val="18"/>
        </w:rPr>
        <w:t>World</w:t>
      </w:r>
      <w:r w:rsidRPr="00CD1F5D">
        <w:rPr>
          <w:w w:val="125"/>
          <w:sz w:val="18"/>
        </w:rPr>
        <w:t xml:space="preserve"> History, </w:t>
      </w:r>
      <w:r w:rsidR="00C0430B" w:rsidRPr="00CD1F5D">
        <w:rPr>
          <w:w w:val="125"/>
          <w:sz w:val="18"/>
        </w:rPr>
        <w:t>US</w:t>
      </w:r>
      <w:r w:rsidRPr="00CD1F5D">
        <w:rPr>
          <w:w w:val="125"/>
          <w:sz w:val="18"/>
        </w:rPr>
        <w:t xml:space="preserve"> History</w:t>
      </w:r>
      <w:r>
        <w:rPr>
          <w:w w:val="125"/>
          <w:sz w:val="18"/>
        </w:rPr>
        <w:t xml:space="preserve">, </w:t>
      </w:r>
      <w:r w:rsidR="00C0430B">
        <w:rPr>
          <w:w w:val="125"/>
          <w:sz w:val="18"/>
        </w:rPr>
        <w:t xml:space="preserve">American  </w:t>
      </w:r>
      <w:r w:rsidR="00C0430B">
        <w:rPr>
          <w:w w:val="125"/>
          <w:sz w:val="18"/>
        </w:rPr>
        <w:tab/>
        <w:t xml:space="preserve"> </w:t>
      </w:r>
      <w:r w:rsidR="00C0430B">
        <w:rPr>
          <w:w w:val="125"/>
          <w:sz w:val="18"/>
        </w:rPr>
        <w:tab/>
        <w:t xml:space="preserve"> </w:t>
      </w:r>
      <w:r w:rsidR="00C0430B">
        <w:rPr>
          <w:w w:val="125"/>
          <w:sz w:val="18"/>
        </w:rPr>
        <w:tab/>
        <w:t xml:space="preserve">              Government, Economics</w:t>
      </w:r>
    </w:p>
    <w:p w14:paraId="3826EA22" w14:textId="6A237F85" w:rsidR="00F3194F" w:rsidRDefault="00FF0BA7" w:rsidP="00C0430B">
      <w:pPr>
        <w:pStyle w:val="BodyText"/>
        <w:tabs>
          <w:tab w:val="left" w:pos="2019"/>
        </w:tabs>
        <w:spacing w:before="176"/>
      </w:pPr>
      <w:r>
        <w:rPr>
          <w:b/>
          <w:w w:val="120"/>
        </w:rPr>
        <w:t>Math-</w:t>
      </w:r>
      <w:r>
        <w:rPr>
          <w:b/>
          <w:w w:val="120"/>
        </w:rPr>
        <w:tab/>
      </w:r>
      <w:r w:rsidR="00C0430B">
        <w:rPr>
          <w:b/>
          <w:w w:val="120"/>
        </w:rPr>
        <w:t xml:space="preserve">  </w:t>
      </w:r>
      <w:r>
        <w:rPr>
          <w:w w:val="120"/>
        </w:rPr>
        <w:t>Pre-</w:t>
      </w:r>
      <w:r w:rsidRPr="00AA710F">
        <w:rPr>
          <w:w w:val="120"/>
        </w:rPr>
        <w:t>Algebra, Algebra I,</w:t>
      </w:r>
      <w:r>
        <w:rPr>
          <w:w w:val="120"/>
        </w:rPr>
        <w:t xml:space="preserve"> Algebra</w:t>
      </w:r>
      <w:r>
        <w:rPr>
          <w:spacing w:val="1"/>
          <w:w w:val="120"/>
        </w:rPr>
        <w:t xml:space="preserve"> </w:t>
      </w:r>
      <w:r>
        <w:rPr>
          <w:w w:val="120"/>
        </w:rPr>
        <w:t>II</w:t>
      </w:r>
      <w:r w:rsidR="00C0430B">
        <w:rPr>
          <w:w w:val="120"/>
        </w:rPr>
        <w:t xml:space="preserve">, Geometry, Pre-Calculus, </w:t>
      </w:r>
      <w:r w:rsidR="00C0430B">
        <w:rPr>
          <w:w w:val="120"/>
        </w:rPr>
        <w:tab/>
        <w:t xml:space="preserve">  </w:t>
      </w:r>
      <w:r w:rsidR="00C0430B">
        <w:rPr>
          <w:w w:val="120"/>
        </w:rPr>
        <w:tab/>
        <w:t xml:space="preserve">  Consumer Math</w:t>
      </w:r>
    </w:p>
    <w:p w14:paraId="47F0E880" w14:textId="2438368F" w:rsidR="00F3194F" w:rsidRDefault="00FF0BA7">
      <w:pPr>
        <w:pStyle w:val="BodyText"/>
        <w:tabs>
          <w:tab w:val="left" w:pos="2019"/>
        </w:tabs>
        <w:spacing w:before="178"/>
      </w:pPr>
      <w:r>
        <w:rPr>
          <w:b/>
          <w:w w:val="125"/>
        </w:rPr>
        <w:t>Science-</w:t>
      </w:r>
      <w:r>
        <w:rPr>
          <w:b/>
          <w:w w:val="125"/>
        </w:rPr>
        <w:tab/>
      </w:r>
      <w:r w:rsidR="00C0430B" w:rsidRPr="00AA710F">
        <w:rPr>
          <w:b/>
          <w:w w:val="125"/>
        </w:rPr>
        <w:t xml:space="preserve">  </w:t>
      </w:r>
      <w:r w:rsidRPr="00AA710F">
        <w:rPr>
          <w:w w:val="125"/>
        </w:rPr>
        <w:t>Physical Science, Biology,</w:t>
      </w:r>
      <w:r>
        <w:rPr>
          <w:w w:val="125"/>
        </w:rPr>
        <w:t xml:space="preserve"> Chemistry,</w:t>
      </w:r>
      <w:r>
        <w:rPr>
          <w:spacing w:val="-19"/>
          <w:w w:val="125"/>
        </w:rPr>
        <w:t xml:space="preserve"> </w:t>
      </w:r>
      <w:r>
        <w:rPr>
          <w:w w:val="125"/>
        </w:rPr>
        <w:t>Physics</w:t>
      </w:r>
    </w:p>
    <w:p w14:paraId="28F2ED68" w14:textId="38D4B7A5" w:rsidR="00F3194F" w:rsidRDefault="00FF0BA7" w:rsidP="00CD1F5D">
      <w:pPr>
        <w:pStyle w:val="BodyText"/>
        <w:tabs>
          <w:tab w:val="left" w:pos="2019"/>
        </w:tabs>
        <w:spacing w:before="180" w:line="235" w:lineRule="auto"/>
        <w:ind w:left="2019" w:right="1501" w:hanging="1300"/>
      </w:pPr>
      <w:r>
        <w:rPr>
          <w:b/>
          <w:w w:val="115"/>
        </w:rPr>
        <w:t>Electives-</w:t>
      </w:r>
      <w:r>
        <w:rPr>
          <w:b/>
          <w:spacing w:val="21"/>
          <w:w w:val="115"/>
        </w:rPr>
        <w:t xml:space="preserve"> </w:t>
      </w:r>
      <w:r>
        <w:rPr>
          <w:w w:val="105"/>
        </w:rPr>
        <w:t>*</w:t>
      </w:r>
      <w:r>
        <w:rPr>
          <w:w w:val="105"/>
        </w:rPr>
        <w:tab/>
      </w:r>
      <w:r w:rsidR="00CD1F5D">
        <w:rPr>
          <w:w w:val="105"/>
        </w:rPr>
        <w:t>*</w:t>
      </w:r>
      <w:r w:rsidRPr="00AA710F">
        <w:rPr>
          <w:w w:val="115"/>
        </w:rPr>
        <w:t>Choir,</w:t>
      </w:r>
      <w:r w:rsidR="00CD1F5D" w:rsidRPr="00AA710F">
        <w:rPr>
          <w:w w:val="115"/>
        </w:rPr>
        <w:t xml:space="preserve"> *Computer Applications, *Drama, *Home Economics, Health,</w:t>
      </w:r>
      <w:r w:rsidRPr="00AA710F">
        <w:rPr>
          <w:w w:val="115"/>
        </w:rPr>
        <w:t xml:space="preserve"> *Keyboarding,</w:t>
      </w:r>
      <w:r w:rsidR="00CD1F5D" w:rsidRPr="00AA710F">
        <w:rPr>
          <w:w w:val="115"/>
        </w:rPr>
        <w:t xml:space="preserve"> </w:t>
      </w:r>
      <w:r w:rsidRPr="00AA710F">
        <w:rPr>
          <w:w w:val="115"/>
        </w:rPr>
        <w:t>*Physical Education, Spanish I/II, *</w:t>
      </w:r>
      <w:r w:rsidR="00CD1F5D" w:rsidRPr="00AA710F">
        <w:rPr>
          <w:w w:val="115"/>
        </w:rPr>
        <w:t>Shop Class</w:t>
      </w:r>
      <w:r w:rsidRPr="00AA710F">
        <w:rPr>
          <w:w w:val="115"/>
        </w:rPr>
        <w:t>,</w:t>
      </w:r>
      <w:r w:rsidR="00CD1F5D" w:rsidRPr="00AA710F">
        <w:t xml:space="preserve"> *Teacher Aid, </w:t>
      </w:r>
      <w:r w:rsidRPr="00AA710F">
        <w:rPr>
          <w:w w:val="115"/>
        </w:rPr>
        <w:t>*Yearbook</w:t>
      </w:r>
    </w:p>
    <w:p w14:paraId="0A8A68EE" w14:textId="3797E600" w:rsidR="00F3194F" w:rsidRDefault="00FF0BA7">
      <w:pPr>
        <w:pStyle w:val="BodyText"/>
        <w:spacing w:before="176" w:line="432" w:lineRule="auto"/>
        <w:ind w:right="4378"/>
      </w:pPr>
      <w:r>
        <w:rPr>
          <w:w w:val="125"/>
        </w:rPr>
        <w:t>*Non-Academic Classes</w:t>
      </w:r>
    </w:p>
    <w:p w14:paraId="7AE831C6" w14:textId="77777777" w:rsidR="00F3194F" w:rsidRDefault="00F3194F">
      <w:pPr>
        <w:spacing w:line="432" w:lineRule="auto"/>
        <w:sectPr w:rsidR="00F3194F">
          <w:pgSz w:w="7920" w:h="12240"/>
          <w:pgMar w:top="640" w:right="0" w:bottom="560" w:left="0" w:header="0" w:footer="368" w:gutter="0"/>
          <w:cols w:space="720"/>
        </w:sectPr>
      </w:pPr>
    </w:p>
    <w:p w14:paraId="38CA656D" w14:textId="77777777" w:rsidR="00F3194F" w:rsidRDefault="00FF0BA7">
      <w:pPr>
        <w:spacing w:before="83"/>
        <w:ind w:left="720"/>
        <w:rPr>
          <w:b/>
          <w:sz w:val="18"/>
        </w:rPr>
      </w:pPr>
      <w:r>
        <w:rPr>
          <w:b/>
          <w:w w:val="125"/>
          <w:sz w:val="18"/>
        </w:rPr>
        <w:lastRenderedPageBreak/>
        <w:t>Credits for Graduation</w:t>
      </w:r>
    </w:p>
    <w:p w14:paraId="47A1E109" w14:textId="77777777" w:rsidR="00F3194F" w:rsidRDefault="00FF0BA7">
      <w:pPr>
        <w:pStyle w:val="BodyText"/>
        <w:spacing w:before="176"/>
      </w:pPr>
      <w:r>
        <w:rPr>
          <w:w w:val="125"/>
        </w:rPr>
        <w:t>Minimum Requirements for Graduation</w:t>
      </w:r>
    </w:p>
    <w:p w14:paraId="2842F954" w14:textId="77777777" w:rsidR="00F3194F" w:rsidRDefault="00FF0BA7">
      <w:pPr>
        <w:pStyle w:val="BodyText"/>
        <w:tabs>
          <w:tab w:val="right" w:leader="dot" w:pos="5899"/>
        </w:tabs>
        <w:spacing w:before="176" w:line="218" w:lineRule="exact"/>
      </w:pPr>
      <w:r>
        <w:rPr>
          <w:w w:val="120"/>
        </w:rPr>
        <w:t>Bible (1 credit for each year</w:t>
      </w:r>
      <w:r>
        <w:rPr>
          <w:spacing w:val="-9"/>
          <w:w w:val="120"/>
        </w:rPr>
        <w:t xml:space="preserve"> </w:t>
      </w:r>
      <w:r>
        <w:rPr>
          <w:w w:val="120"/>
        </w:rPr>
        <w:t>at</w:t>
      </w:r>
      <w:r>
        <w:rPr>
          <w:spacing w:val="-2"/>
          <w:w w:val="120"/>
        </w:rPr>
        <w:t xml:space="preserve"> </w:t>
      </w:r>
      <w:r>
        <w:rPr>
          <w:w w:val="120"/>
        </w:rPr>
        <w:t>FCS)</w:t>
      </w:r>
      <w:r>
        <w:rPr>
          <w:w w:val="120"/>
        </w:rPr>
        <w:tab/>
        <w:t>4</w:t>
      </w:r>
    </w:p>
    <w:p w14:paraId="2C63C3F0" w14:textId="77777777" w:rsidR="00F3194F" w:rsidRDefault="00FF0BA7">
      <w:pPr>
        <w:pStyle w:val="BodyText"/>
        <w:tabs>
          <w:tab w:val="right" w:leader="dot" w:pos="5899"/>
        </w:tabs>
        <w:spacing w:line="216" w:lineRule="exact"/>
      </w:pPr>
      <w:r>
        <w:rPr>
          <w:w w:val="125"/>
        </w:rPr>
        <w:t>Electives</w:t>
      </w:r>
      <w:r>
        <w:rPr>
          <w:w w:val="125"/>
        </w:rPr>
        <w:tab/>
        <w:t>4</w:t>
      </w:r>
    </w:p>
    <w:p w14:paraId="0A609F6A" w14:textId="77777777" w:rsidR="00F3194F" w:rsidRDefault="00FF0BA7">
      <w:pPr>
        <w:pStyle w:val="BodyText"/>
        <w:tabs>
          <w:tab w:val="right" w:leader="dot" w:pos="5899"/>
        </w:tabs>
        <w:spacing w:line="216" w:lineRule="exact"/>
      </w:pPr>
      <w:r>
        <w:rPr>
          <w:w w:val="130"/>
        </w:rPr>
        <w:t>English</w:t>
      </w:r>
      <w:r>
        <w:rPr>
          <w:w w:val="130"/>
        </w:rPr>
        <w:tab/>
        <w:t>4</w:t>
      </w:r>
    </w:p>
    <w:p w14:paraId="37D05517" w14:textId="17C4A0E0" w:rsidR="00F3194F" w:rsidRDefault="00FF0BA7">
      <w:pPr>
        <w:pStyle w:val="BodyText"/>
        <w:tabs>
          <w:tab w:val="right" w:leader="dot" w:pos="5899"/>
        </w:tabs>
        <w:spacing w:line="216" w:lineRule="exact"/>
      </w:pPr>
      <w:r>
        <w:rPr>
          <w:w w:val="120"/>
        </w:rPr>
        <w:t>Fine</w:t>
      </w:r>
      <w:r>
        <w:rPr>
          <w:spacing w:val="-2"/>
          <w:w w:val="120"/>
        </w:rPr>
        <w:t xml:space="preserve"> </w:t>
      </w:r>
      <w:r>
        <w:rPr>
          <w:w w:val="120"/>
        </w:rPr>
        <w:t>Arts</w:t>
      </w:r>
      <w:r>
        <w:rPr>
          <w:w w:val="120"/>
        </w:rPr>
        <w:tab/>
      </w:r>
      <w:r w:rsidR="00730A4D">
        <w:rPr>
          <w:w w:val="120"/>
        </w:rPr>
        <w:t>0.</w:t>
      </w:r>
      <w:r>
        <w:rPr>
          <w:w w:val="120"/>
        </w:rPr>
        <w:t>5</w:t>
      </w:r>
    </w:p>
    <w:p w14:paraId="4E5D13F1" w14:textId="0F982E36" w:rsidR="00F3194F" w:rsidRDefault="00FF0BA7">
      <w:pPr>
        <w:pStyle w:val="BodyText"/>
        <w:tabs>
          <w:tab w:val="right" w:leader="dot" w:pos="5899"/>
        </w:tabs>
        <w:spacing w:line="216" w:lineRule="exact"/>
      </w:pPr>
      <w:r>
        <w:rPr>
          <w:w w:val="120"/>
        </w:rPr>
        <w:t>Foreign</w:t>
      </w:r>
      <w:r>
        <w:rPr>
          <w:spacing w:val="-1"/>
          <w:w w:val="120"/>
        </w:rPr>
        <w:t xml:space="preserve"> </w:t>
      </w:r>
      <w:r>
        <w:rPr>
          <w:w w:val="120"/>
        </w:rPr>
        <w:t>Language</w:t>
      </w:r>
      <w:r>
        <w:rPr>
          <w:w w:val="120"/>
        </w:rPr>
        <w:tab/>
      </w:r>
      <w:r w:rsidR="00730A4D">
        <w:t>1</w:t>
      </w:r>
    </w:p>
    <w:p w14:paraId="63D2F46B" w14:textId="77777777" w:rsidR="00F3194F" w:rsidRDefault="00FF0BA7">
      <w:pPr>
        <w:pStyle w:val="BodyText"/>
        <w:tabs>
          <w:tab w:val="right" w:leader="dot" w:pos="5899"/>
        </w:tabs>
        <w:spacing w:line="216" w:lineRule="exact"/>
        <w:ind w:left="719"/>
      </w:pPr>
      <w:r>
        <w:rPr>
          <w:w w:val="115"/>
        </w:rPr>
        <w:t>Math</w:t>
      </w:r>
      <w:r>
        <w:rPr>
          <w:w w:val="115"/>
        </w:rPr>
        <w:tab/>
        <w:t>3</w:t>
      </w:r>
    </w:p>
    <w:p w14:paraId="5A84A558" w14:textId="77777777" w:rsidR="00730A4D" w:rsidRDefault="00FF0BA7" w:rsidP="00730A4D">
      <w:pPr>
        <w:pStyle w:val="BodyText"/>
        <w:tabs>
          <w:tab w:val="right" w:leader="dot" w:pos="5899"/>
        </w:tabs>
        <w:spacing w:line="216" w:lineRule="exact"/>
      </w:pPr>
      <w:r>
        <w:rPr>
          <w:w w:val="125"/>
        </w:rPr>
        <w:t>Physical</w:t>
      </w:r>
      <w:r>
        <w:rPr>
          <w:spacing w:val="-5"/>
          <w:w w:val="125"/>
        </w:rPr>
        <w:t xml:space="preserve"> </w:t>
      </w:r>
      <w:r>
        <w:rPr>
          <w:w w:val="125"/>
        </w:rPr>
        <w:t>Education</w:t>
      </w:r>
      <w:r>
        <w:rPr>
          <w:w w:val="125"/>
        </w:rPr>
        <w:tab/>
        <w:t>2</w:t>
      </w:r>
    </w:p>
    <w:p w14:paraId="4D19CF2B" w14:textId="1FCC49F7" w:rsidR="00F3194F" w:rsidRDefault="00FF0BA7" w:rsidP="00730A4D">
      <w:pPr>
        <w:pStyle w:val="BodyText"/>
        <w:tabs>
          <w:tab w:val="right" w:leader="dot" w:pos="5899"/>
        </w:tabs>
        <w:spacing w:line="216" w:lineRule="exact"/>
      </w:pPr>
      <w:r>
        <w:rPr>
          <w:w w:val="120"/>
        </w:rPr>
        <w:t>Health</w:t>
      </w:r>
      <w:r>
        <w:rPr>
          <w:w w:val="120"/>
        </w:rPr>
        <w:tab/>
      </w:r>
      <w:r w:rsidR="00730A4D">
        <w:rPr>
          <w:w w:val="120"/>
        </w:rPr>
        <w:t>0.</w:t>
      </w:r>
      <w:r>
        <w:rPr>
          <w:w w:val="120"/>
        </w:rPr>
        <w:t>5</w:t>
      </w:r>
    </w:p>
    <w:p w14:paraId="722D70D2" w14:textId="77777777" w:rsidR="00F3194F" w:rsidRDefault="00FF0BA7">
      <w:pPr>
        <w:pStyle w:val="BodyText"/>
        <w:tabs>
          <w:tab w:val="right" w:leader="dot" w:pos="5899"/>
        </w:tabs>
        <w:spacing w:line="216" w:lineRule="exact"/>
      </w:pPr>
      <w:r>
        <w:rPr>
          <w:w w:val="125"/>
        </w:rPr>
        <w:t>Science</w:t>
      </w:r>
      <w:r>
        <w:rPr>
          <w:w w:val="125"/>
        </w:rPr>
        <w:tab/>
        <w:t>3</w:t>
      </w:r>
    </w:p>
    <w:p w14:paraId="544E1E13" w14:textId="77777777" w:rsidR="00F3194F" w:rsidRDefault="00FF0BA7">
      <w:pPr>
        <w:pStyle w:val="BodyText"/>
        <w:tabs>
          <w:tab w:val="right" w:leader="dot" w:pos="5899"/>
        </w:tabs>
        <w:spacing w:line="216" w:lineRule="exact"/>
      </w:pPr>
      <w:r>
        <w:rPr>
          <w:w w:val="125"/>
        </w:rPr>
        <w:t>Social</w:t>
      </w:r>
      <w:r>
        <w:rPr>
          <w:spacing w:val="-5"/>
          <w:w w:val="125"/>
        </w:rPr>
        <w:t xml:space="preserve"> </w:t>
      </w:r>
      <w:r>
        <w:rPr>
          <w:w w:val="125"/>
        </w:rPr>
        <w:t>Studies</w:t>
      </w:r>
      <w:r>
        <w:rPr>
          <w:w w:val="125"/>
        </w:rPr>
        <w:tab/>
        <w:t>3</w:t>
      </w:r>
    </w:p>
    <w:p w14:paraId="53E4AD6C" w14:textId="77777777" w:rsidR="00F3194F" w:rsidRDefault="00FF0BA7">
      <w:pPr>
        <w:tabs>
          <w:tab w:val="right" w:leader="dot" w:pos="5899"/>
        </w:tabs>
        <w:spacing w:line="218" w:lineRule="exact"/>
        <w:ind w:left="720"/>
        <w:rPr>
          <w:b/>
          <w:sz w:val="18"/>
        </w:rPr>
      </w:pPr>
      <w:r>
        <w:rPr>
          <w:b/>
          <w:w w:val="120"/>
          <w:sz w:val="18"/>
        </w:rPr>
        <w:t>Total</w:t>
      </w:r>
      <w:r>
        <w:rPr>
          <w:b/>
          <w:w w:val="120"/>
          <w:sz w:val="18"/>
        </w:rPr>
        <w:tab/>
        <w:t>25</w:t>
      </w:r>
    </w:p>
    <w:p w14:paraId="06DDDF01" w14:textId="77777777" w:rsidR="00F3194F" w:rsidRDefault="00FF0BA7">
      <w:pPr>
        <w:pStyle w:val="BodyText"/>
        <w:spacing w:before="180" w:line="235" w:lineRule="auto"/>
        <w:ind w:right="686"/>
      </w:pPr>
      <w:r>
        <w:rPr>
          <w:w w:val="120"/>
        </w:rPr>
        <w:t>For Graduation, a student must earn 25 credits in grades 9 – 12 and pass the Citizenship Test required by the DPI.</w:t>
      </w:r>
    </w:p>
    <w:p w14:paraId="08C0E9E1" w14:textId="7B3E3E4D" w:rsidR="00F3194F" w:rsidRDefault="00FF0BA7">
      <w:pPr>
        <w:pStyle w:val="BodyText"/>
        <w:spacing w:before="181" w:line="235" w:lineRule="auto"/>
        <w:ind w:right="957"/>
      </w:pPr>
      <w:r>
        <w:rPr>
          <w:w w:val="120"/>
        </w:rPr>
        <w:t>Classes meeting 2 or 3 days a week will be awarded .5 credit per year. Driver’s education will receive .25 credit. A student will be a freshman until he has accumulated 6 credits, a sophomore until he has 12.5, and a junior until he has amassed 18.5 credits. A student may graduate with a minimum of 25 credits, provided that the individual subject requirements</w:t>
      </w:r>
      <w:r>
        <w:rPr>
          <w:spacing w:val="10"/>
          <w:w w:val="120"/>
        </w:rPr>
        <w:t xml:space="preserve"> </w:t>
      </w:r>
      <w:r>
        <w:rPr>
          <w:w w:val="120"/>
        </w:rPr>
        <w:t>are</w:t>
      </w:r>
      <w:r>
        <w:rPr>
          <w:spacing w:val="10"/>
          <w:w w:val="120"/>
        </w:rPr>
        <w:t xml:space="preserve"> </w:t>
      </w:r>
      <w:r>
        <w:rPr>
          <w:w w:val="120"/>
        </w:rPr>
        <w:t>also</w:t>
      </w:r>
      <w:r>
        <w:rPr>
          <w:spacing w:val="10"/>
          <w:w w:val="120"/>
        </w:rPr>
        <w:t xml:space="preserve"> </w:t>
      </w:r>
      <w:r>
        <w:rPr>
          <w:w w:val="120"/>
        </w:rPr>
        <w:t>met.</w:t>
      </w:r>
      <w:r>
        <w:rPr>
          <w:spacing w:val="10"/>
          <w:w w:val="120"/>
        </w:rPr>
        <w:t xml:space="preserve"> </w:t>
      </w:r>
      <w:r>
        <w:rPr>
          <w:w w:val="120"/>
        </w:rPr>
        <w:t>Early</w:t>
      </w:r>
      <w:r>
        <w:rPr>
          <w:spacing w:val="10"/>
          <w:w w:val="120"/>
        </w:rPr>
        <w:t xml:space="preserve"> </w:t>
      </w:r>
      <w:r>
        <w:rPr>
          <w:w w:val="120"/>
        </w:rPr>
        <w:t>graduation</w:t>
      </w:r>
      <w:r>
        <w:rPr>
          <w:spacing w:val="10"/>
          <w:w w:val="120"/>
        </w:rPr>
        <w:t xml:space="preserve"> </w:t>
      </w:r>
      <w:r>
        <w:rPr>
          <w:w w:val="120"/>
        </w:rPr>
        <w:t>will</w:t>
      </w:r>
      <w:r>
        <w:rPr>
          <w:spacing w:val="10"/>
          <w:w w:val="120"/>
        </w:rPr>
        <w:t xml:space="preserve"> </w:t>
      </w:r>
      <w:r>
        <w:rPr>
          <w:w w:val="120"/>
        </w:rPr>
        <w:t>be</w:t>
      </w:r>
      <w:r>
        <w:rPr>
          <w:spacing w:val="10"/>
          <w:w w:val="120"/>
        </w:rPr>
        <w:t xml:space="preserve"> </w:t>
      </w:r>
      <w:r>
        <w:rPr>
          <w:w w:val="120"/>
        </w:rPr>
        <w:t>considered</w:t>
      </w:r>
      <w:r>
        <w:rPr>
          <w:spacing w:val="11"/>
          <w:w w:val="120"/>
        </w:rPr>
        <w:t xml:space="preserve"> </w:t>
      </w:r>
      <w:r>
        <w:rPr>
          <w:w w:val="120"/>
        </w:rPr>
        <w:t>only</w:t>
      </w:r>
      <w:r>
        <w:rPr>
          <w:spacing w:val="10"/>
          <w:w w:val="120"/>
        </w:rPr>
        <w:t xml:space="preserve"> </w:t>
      </w:r>
      <w:r>
        <w:rPr>
          <w:w w:val="120"/>
        </w:rPr>
        <w:t>if</w:t>
      </w:r>
    </w:p>
    <w:p w14:paraId="6BD91F46" w14:textId="77777777" w:rsidR="00F3194F" w:rsidRDefault="00FF0BA7">
      <w:pPr>
        <w:pStyle w:val="ListParagraph"/>
        <w:numPr>
          <w:ilvl w:val="0"/>
          <w:numId w:val="4"/>
        </w:numPr>
        <w:tabs>
          <w:tab w:val="left" w:pos="892"/>
        </w:tabs>
        <w:spacing w:before="4" w:line="235" w:lineRule="auto"/>
        <w:ind w:right="996" w:firstLine="0"/>
        <w:rPr>
          <w:sz w:val="18"/>
        </w:rPr>
      </w:pPr>
      <w:r>
        <w:rPr>
          <w:w w:val="125"/>
          <w:sz w:val="18"/>
        </w:rPr>
        <w:t>a</w:t>
      </w:r>
      <w:r>
        <w:rPr>
          <w:spacing w:val="-11"/>
          <w:w w:val="125"/>
          <w:sz w:val="18"/>
        </w:rPr>
        <w:t xml:space="preserve"> </w:t>
      </w:r>
      <w:r>
        <w:rPr>
          <w:w w:val="125"/>
          <w:sz w:val="18"/>
        </w:rPr>
        <w:t>student</w:t>
      </w:r>
      <w:r>
        <w:rPr>
          <w:spacing w:val="-10"/>
          <w:w w:val="125"/>
          <w:sz w:val="18"/>
        </w:rPr>
        <w:t xml:space="preserve"> </w:t>
      </w:r>
      <w:r>
        <w:rPr>
          <w:w w:val="125"/>
          <w:sz w:val="18"/>
        </w:rPr>
        <w:t>has</w:t>
      </w:r>
      <w:r>
        <w:rPr>
          <w:spacing w:val="-10"/>
          <w:w w:val="125"/>
          <w:sz w:val="18"/>
        </w:rPr>
        <w:t xml:space="preserve"> </w:t>
      </w:r>
      <w:r>
        <w:rPr>
          <w:w w:val="125"/>
          <w:sz w:val="18"/>
        </w:rPr>
        <w:t>completed</w:t>
      </w:r>
      <w:r>
        <w:rPr>
          <w:spacing w:val="-10"/>
          <w:w w:val="125"/>
          <w:sz w:val="18"/>
        </w:rPr>
        <w:t xml:space="preserve"> </w:t>
      </w:r>
      <w:r>
        <w:rPr>
          <w:w w:val="125"/>
          <w:sz w:val="18"/>
        </w:rPr>
        <w:t>all</w:t>
      </w:r>
      <w:r>
        <w:rPr>
          <w:spacing w:val="-10"/>
          <w:w w:val="125"/>
          <w:sz w:val="18"/>
        </w:rPr>
        <w:t xml:space="preserve"> </w:t>
      </w:r>
      <w:r>
        <w:rPr>
          <w:w w:val="125"/>
          <w:sz w:val="18"/>
        </w:rPr>
        <w:t>credit</w:t>
      </w:r>
      <w:r>
        <w:rPr>
          <w:spacing w:val="-10"/>
          <w:w w:val="125"/>
          <w:sz w:val="18"/>
        </w:rPr>
        <w:t xml:space="preserve"> </w:t>
      </w:r>
      <w:r>
        <w:rPr>
          <w:w w:val="125"/>
          <w:sz w:val="18"/>
        </w:rPr>
        <w:t>requirements</w:t>
      </w:r>
      <w:r>
        <w:rPr>
          <w:spacing w:val="-10"/>
          <w:w w:val="125"/>
          <w:sz w:val="18"/>
        </w:rPr>
        <w:t xml:space="preserve"> </w:t>
      </w:r>
      <w:r>
        <w:rPr>
          <w:w w:val="125"/>
          <w:sz w:val="18"/>
        </w:rPr>
        <w:t>prior</w:t>
      </w:r>
      <w:r>
        <w:rPr>
          <w:spacing w:val="-10"/>
          <w:w w:val="125"/>
          <w:sz w:val="18"/>
        </w:rPr>
        <w:t xml:space="preserve"> </w:t>
      </w:r>
      <w:r>
        <w:rPr>
          <w:w w:val="125"/>
          <w:sz w:val="18"/>
        </w:rPr>
        <w:t>to</w:t>
      </w:r>
      <w:r>
        <w:rPr>
          <w:spacing w:val="-10"/>
          <w:w w:val="125"/>
          <w:sz w:val="18"/>
        </w:rPr>
        <w:t xml:space="preserve"> </w:t>
      </w:r>
      <w:r>
        <w:rPr>
          <w:w w:val="125"/>
          <w:sz w:val="18"/>
        </w:rPr>
        <w:t>the</w:t>
      </w:r>
      <w:r>
        <w:rPr>
          <w:spacing w:val="-10"/>
          <w:w w:val="125"/>
          <w:sz w:val="18"/>
        </w:rPr>
        <w:t xml:space="preserve"> </w:t>
      </w:r>
      <w:r>
        <w:rPr>
          <w:w w:val="125"/>
          <w:sz w:val="18"/>
        </w:rPr>
        <w:t>end</w:t>
      </w:r>
      <w:r>
        <w:rPr>
          <w:spacing w:val="-10"/>
          <w:w w:val="125"/>
          <w:sz w:val="18"/>
        </w:rPr>
        <w:t xml:space="preserve"> </w:t>
      </w:r>
      <w:r>
        <w:rPr>
          <w:w w:val="125"/>
          <w:sz w:val="18"/>
        </w:rPr>
        <w:t>of the</w:t>
      </w:r>
      <w:r>
        <w:rPr>
          <w:spacing w:val="-15"/>
          <w:w w:val="125"/>
          <w:sz w:val="18"/>
        </w:rPr>
        <w:t xml:space="preserve"> </w:t>
      </w:r>
      <w:r>
        <w:rPr>
          <w:w w:val="125"/>
          <w:sz w:val="18"/>
        </w:rPr>
        <w:t>sixth</w:t>
      </w:r>
      <w:r>
        <w:rPr>
          <w:spacing w:val="-15"/>
          <w:w w:val="125"/>
          <w:sz w:val="18"/>
        </w:rPr>
        <w:t xml:space="preserve"> </w:t>
      </w:r>
      <w:r>
        <w:rPr>
          <w:w w:val="125"/>
          <w:sz w:val="18"/>
        </w:rPr>
        <w:t>semester</w:t>
      </w:r>
      <w:r>
        <w:rPr>
          <w:spacing w:val="-15"/>
          <w:w w:val="125"/>
          <w:sz w:val="18"/>
        </w:rPr>
        <w:t xml:space="preserve"> </w:t>
      </w:r>
      <w:r>
        <w:rPr>
          <w:w w:val="125"/>
          <w:sz w:val="18"/>
        </w:rPr>
        <w:t>of</w:t>
      </w:r>
      <w:r>
        <w:rPr>
          <w:spacing w:val="-15"/>
          <w:w w:val="125"/>
          <w:sz w:val="18"/>
        </w:rPr>
        <w:t xml:space="preserve"> </w:t>
      </w:r>
      <w:r>
        <w:rPr>
          <w:w w:val="125"/>
          <w:sz w:val="18"/>
        </w:rPr>
        <w:t>high</w:t>
      </w:r>
      <w:r>
        <w:rPr>
          <w:spacing w:val="-15"/>
          <w:w w:val="125"/>
          <w:sz w:val="18"/>
        </w:rPr>
        <w:t xml:space="preserve"> </w:t>
      </w:r>
      <w:r>
        <w:rPr>
          <w:w w:val="125"/>
          <w:sz w:val="18"/>
        </w:rPr>
        <w:t>school,</w:t>
      </w:r>
      <w:r>
        <w:rPr>
          <w:spacing w:val="-14"/>
          <w:w w:val="125"/>
          <w:sz w:val="18"/>
        </w:rPr>
        <w:t xml:space="preserve"> </w:t>
      </w:r>
      <w:r>
        <w:rPr>
          <w:w w:val="125"/>
          <w:sz w:val="18"/>
        </w:rPr>
        <w:t>2)</w:t>
      </w:r>
      <w:r>
        <w:rPr>
          <w:spacing w:val="-15"/>
          <w:w w:val="125"/>
          <w:sz w:val="18"/>
        </w:rPr>
        <w:t xml:space="preserve"> </w:t>
      </w:r>
      <w:r>
        <w:rPr>
          <w:w w:val="125"/>
          <w:sz w:val="18"/>
        </w:rPr>
        <w:t>has</w:t>
      </w:r>
      <w:r>
        <w:rPr>
          <w:spacing w:val="-15"/>
          <w:w w:val="125"/>
          <w:sz w:val="18"/>
        </w:rPr>
        <w:t xml:space="preserve"> </w:t>
      </w:r>
      <w:r>
        <w:rPr>
          <w:w w:val="125"/>
          <w:sz w:val="18"/>
        </w:rPr>
        <w:t>a</w:t>
      </w:r>
      <w:r>
        <w:rPr>
          <w:spacing w:val="-15"/>
          <w:w w:val="125"/>
          <w:sz w:val="18"/>
        </w:rPr>
        <w:t xml:space="preserve"> </w:t>
      </w:r>
      <w:r>
        <w:rPr>
          <w:w w:val="125"/>
          <w:sz w:val="18"/>
        </w:rPr>
        <w:t>3.5</w:t>
      </w:r>
      <w:r>
        <w:rPr>
          <w:spacing w:val="-15"/>
          <w:w w:val="125"/>
          <w:sz w:val="18"/>
        </w:rPr>
        <w:t xml:space="preserve"> </w:t>
      </w:r>
      <w:r>
        <w:rPr>
          <w:w w:val="125"/>
          <w:sz w:val="18"/>
        </w:rPr>
        <w:t>academic</w:t>
      </w:r>
      <w:r>
        <w:rPr>
          <w:spacing w:val="-14"/>
          <w:w w:val="125"/>
          <w:sz w:val="18"/>
        </w:rPr>
        <w:t xml:space="preserve"> </w:t>
      </w:r>
      <w:r>
        <w:rPr>
          <w:w w:val="125"/>
          <w:sz w:val="18"/>
        </w:rPr>
        <w:t>G.P.A.,</w:t>
      </w:r>
      <w:r>
        <w:rPr>
          <w:spacing w:val="-15"/>
          <w:w w:val="125"/>
          <w:sz w:val="18"/>
        </w:rPr>
        <w:t xml:space="preserve"> </w:t>
      </w:r>
      <w:r>
        <w:rPr>
          <w:w w:val="125"/>
          <w:sz w:val="18"/>
        </w:rPr>
        <w:t>3)</w:t>
      </w:r>
      <w:r>
        <w:rPr>
          <w:spacing w:val="-15"/>
          <w:w w:val="125"/>
          <w:sz w:val="18"/>
        </w:rPr>
        <w:t xml:space="preserve"> </w:t>
      </w:r>
      <w:r>
        <w:rPr>
          <w:w w:val="125"/>
          <w:sz w:val="18"/>
        </w:rPr>
        <w:t>has approval</w:t>
      </w:r>
      <w:r>
        <w:rPr>
          <w:spacing w:val="-9"/>
          <w:w w:val="125"/>
          <w:sz w:val="18"/>
        </w:rPr>
        <w:t xml:space="preserve"> </w:t>
      </w:r>
      <w:r>
        <w:rPr>
          <w:w w:val="125"/>
          <w:sz w:val="18"/>
        </w:rPr>
        <w:t>of</w:t>
      </w:r>
      <w:r>
        <w:rPr>
          <w:spacing w:val="-8"/>
          <w:w w:val="125"/>
          <w:sz w:val="18"/>
        </w:rPr>
        <w:t xml:space="preserve"> </w:t>
      </w:r>
      <w:r>
        <w:rPr>
          <w:w w:val="125"/>
          <w:sz w:val="18"/>
        </w:rPr>
        <w:t>parents</w:t>
      </w:r>
      <w:r>
        <w:rPr>
          <w:spacing w:val="-8"/>
          <w:w w:val="125"/>
          <w:sz w:val="18"/>
        </w:rPr>
        <w:t xml:space="preserve"> </w:t>
      </w:r>
      <w:r>
        <w:rPr>
          <w:w w:val="125"/>
          <w:sz w:val="18"/>
        </w:rPr>
        <w:t>or</w:t>
      </w:r>
      <w:r>
        <w:rPr>
          <w:spacing w:val="-8"/>
          <w:w w:val="125"/>
          <w:sz w:val="18"/>
        </w:rPr>
        <w:t xml:space="preserve"> </w:t>
      </w:r>
      <w:r>
        <w:rPr>
          <w:w w:val="125"/>
          <w:sz w:val="18"/>
        </w:rPr>
        <w:t>guardian,</w:t>
      </w:r>
      <w:r>
        <w:rPr>
          <w:spacing w:val="-8"/>
          <w:w w:val="125"/>
          <w:sz w:val="18"/>
        </w:rPr>
        <w:t xml:space="preserve"> </w:t>
      </w:r>
      <w:r>
        <w:rPr>
          <w:w w:val="125"/>
          <w:sz w:val="18"/>
        </w:rPr>
        <w:t>and</w:t>
      </w:r>
      <w:r>
        <w:rPr>
          <w:spacing w:val="-8"/>
          <w:w w:val="125"/>
          <w:sz w:val="18"/>
        </w:rPr>
        <w:t xml:space="preserve"> </w:t>
      </w:r>
      <w:r>
        <w:rPr>
          <w:w w:val="125"/>
          <w:sz w:val="18"/>
        </w:rPr>
        <w:t>4)</w:t>
      </w:r>
      <w:r>
        <w:rPr>
          <w:spacing w:val="-9"/>
          <w:w w:val="125"/>
          <w:sz w:val="18"/>
        </w:rPr>
        <w:t xml:space="preserve"> </w:t>
      </w:r>
      <w:r>
        <w:rPr>
          <w:w w:val="125"/>
          <w:sz w:val="18"/>
        </w:rPr>
        <w:t>has</w:t>
      </w:r>
      <w:r>
        <w:rPr>
          <w:spacing w:val="-8"/>
          <w:w w:val="125"/>
          <w:sz w:val="18"/>
        </w:rPr>
        <w:t xml:space="preserve"> </w:t>
      </w:r>
      <w:r>
        <w:rPr>
          <w:w w:val="125"/>
          <w:sz w:val="18"/>
        </w:rPr>
        <w:t>board</w:t>
      </w:r>
      <w:r>
        <w:rPr>
          <w:spacing w:val="-8"/>
          <w:w w:val="125"/>
          <w:sz w:val="18"/>
        </w:rPr>
        <w:t xml:space="preserve"> </w:t>
      </w:r>
      <w:r>
        <w:rPr>
          <w:w w:val="125"/>
          <w:sz w:val="18"/>
        </w:rPr>
        <w:t>approval.</w:t>
      </w:r>
    </w:p>
    <w:p w14:paraId="0391A5A9" w14:textId="77777777" w:rsidR="00F3194F" w:rsidRDefault="00FF0BA7">
      <w:pPr>
        <w:pStyle w:val="ListParagraph"/>
        <w:numPr>
          <w:ilvl w:val="1"/>
          <w:numId w:val="4"/>
        </w:numPr>
        <w:tabs>
          <w:tab w:val="left" w:pos="1156"/>
        </w:tabs>
        <w:spacing w:line="235" w:lineRule="auto"/>
        <w:ind w:right="1038" w:hanging="141"/>
        <w:rPr>
          <w:sz w:val="18"/>
        </w:rPr>
      </w:pPr>
      <w:r>
        <w:rPr>
          <w:w w:val="125"/>
          <w:sz w:val="18"/>
        </w:rPr>
        <w:t>Students must schedule classes equivalent to a minimum of</w:t>
      </w:r>
      <w:r>
        <w:rPr>
          <w:spacing w:val="-25"/>
          <w:w w:val="125"/>
          <w:sz w:val="18"/>
        </w:rPr>
        <w:t xml:space="preserve"> </w:t>
      </w:r>
      <w:r>
        <w:rPr>
          <w:spacing w:val="-4"/>
          <w:w w:val="125"/>
          <w:sz w:val="18"/>
        </w:rPr>
        <w:t xml:space="preserve">six </w:t>
      </w:r>
      <w:r>
        <w:rPr>
          <w:w w:val="125"/>
          <w:sz w:val="18"/>
        </w:rPr>
        <w:t>credits</w:t>
      </w:r>
      <w:r>
        <w:rPr>
          <w:spacing w:val="-10"/>
          <w:w w:val="125"/>
          <w:sz w:val="18"/>
        </w:rPr>
        <w:t xml:space="preserve"> </w:t>
      </w:r>
      <w:r>
        <w:rPr>
          <w:w w:val="125"/>
          <w:sz w:val="18"/>
        </w:rPr>
        <w:t>per</w:t>
      </w:r>
      <w:r>
        <w:rPr>
          <w:spacing w:val="-10"/>
          <w:w w:val="125"/>
          <w:sz w:val="18"/>
        </w:rPr>
        <w:t xml:space="preserve"> </w:t>
      </w:r>
      <w:r>
        <w:rPr>
          <w:w w:val="125"/>
          <w:sz w:val="18"/>
        </w:rPr>
        <w:t>year.</w:t>
      </w:r>
      <w:r>
        <w:rPr>
          <w:spacing w:val="-9"/>
          <w:w w:val="125"/>
          <w:sz w:val="18"/>
        </w:rPr>
        <w:t xml:space="preserve"> </w:t>
      </w:r>
      <w:r>
        <w:rPr>
          <w:w w:val="125"/>
          <w:sz w:val="18"/>
        </w:rPr>
        <w:t>Exceptions</w:t>
      </w:r>
      <w:r>
        <w:rPr>
          <w:spacing w:val="-10"/>
          <w:w w:val="125"/>
          <w:sz w:val="18"/>
        </w:rPr>
        <w:t xml:space="preserve"> </w:t>
      </w:r>
      <w:r>
        <w:rPr>
          <w:w w:val="125"/>
          <w:sz w:val="18"/>
        </w:rPr>
        <w:t>are</w:t>
      </w:r>
      <w:r>
        <w:rPr>
          <w:spacing w:val="-10"/>
          <w:w w:val="125"/>
          <w:sz w:val="18"/>
        </w:rPr>
        <w:t xml:space="preserve"> </w:t>
      </w:r>
      <w:r>
        <w:rPr>
          <w:w w:val="125"/>
          <w:sz w:val="18"/>
        </w:rPr>
        <w:t>made</w:t>
      </w:r>
      <w:r>
        <w:rPr>
          <w:spacing w:val="-9"/>
          <w:w w:val="125"/>
          <w:sz w:val="18"/>
        </w:rPr>
        <w:t xml:space="preserve"> </w:t>
      </w:r>
      <w:r>
        <w:rPr>
          <w:w w:val="125"/>
          <w:sz w:val="18"/>
        </w:rPr>
        <w:t>for</w:t>
      </w:r>
      <w:r>
        <w:rPr>
          <w:spacing w:val="-10"/>
          <w:w w:val="125"/>
          <w:sz w:val="18"/>
        </w:rPr>
        <w:t xml:space="preserve"> </w:t>
      </w:r>
      <w:r>
        <w:rPr>
          <w:w w:val="125"/>
          <w:sz w:val="18"/>
        </w:rPr>
        <w:t>the</w:t>
      </w:r>
      <w:r>
        <w:rPr>
          <w:spacing w:val="-9"/>
          <w:w w:val="125"/>
          <w:sz w:val="18"/>
        </w:rPr>
        <w:t xml:space="preserve"> </w:t>
      </w:r>
      <w:r>
        <w:rPr>
          <w:w w:val="125"/>
          <w:sz w:val="18"/>
        </w:rPr>
        <w:t>senior</w:t>
      </w:r>
      <w:r>
        <w:rPr>
          <w:spacing w:val="-10"/>
          <w:w w:val="125"/>
          <w:sz w:val="18"/>
        </w:rPr>
        <w:t xml:space="preserve"> </w:t>
      </w:r>
      <w:r>
        <w:rPr>
          <w:w w:val="125"/>
          <w:sz w:val="18"/>
        </w:rPr>
        <w:t>class.</w:t>
      </w:r>
    </w:p>
    <w:p w14:paraId="058D0729" w14:textId="77777777" w:rsidR="00F3194F" w:rsidRDefault="00FF0BA7">
      <w:pPr>
        <w:pStyle w:val="ListParagraph"/>
        <w:numPr>
          <w:ilvl w:val="1"/>
          <w:numId w:val="4"/>
        </w:numPr>
        <w:tabs>
          <w:tab w:val="left" w:pos="1156"/>
        </w:tabs>
        <w:spacing w:before="178" w:line="218" w:lineRule="exact"/>
        <w:ind w:left="1155"/>
        <w:rPr>
          <w:sz w:val="18"/>
        </w:rPr>
      </w:pPr>
      <w:r>
        <w:rPr>
          <w:w w:val="120"/>
          <w:sz w:val="18"/>
        </w:rPr>
        <w:t>After the first week of a semester, a course may not be dropped</w:t>
      </w:r>
      <w:r>
        <w:rPr>
          <w:spacing w:val="22"/>
          <w:w w:val="120"/>
          <w:sz w:val="18"/>
        </w:rPr>
        <w:t xml:space="preserve"> </w:t>
      </w:r>
      <w:r>
        <w:rPr>
          <w:w w:val="120"/>
          <w:sz w:val="18"/>
        </w:rPr>
        <w:t>by</w:t>
      </w:r>
    </w:p>
    <w:p w14:paraId="0E585D4E" w14:textId="77777777" w:rsidR="00F3194F" w:rsidRDefault="00FF0BA7">
      <w:pPr>
        <w:pStyle w:val="BodyText"/>
        <w:spacing w:line="218" w:lineRule="exact"/>
        <w:ind w:left="1180"/>
      </w:pPr>
      <w:r>
        <w:rPr>
          <w:w w:val="120"/>
        </w:rPr>
        <w:t>the student until the end of the semester.</w:t>
      </w:r>
    </w:p>
    <w:p w14:paraId="6F002FA8" w14:textId="77777777" w:rsidR="00F3194F" w:rsidRDefault="00FF0BA7">
      <w:pPr>
        <w:pStyle w:val="ListParagraph"/>
        <w:numPr>
          <w:ilvl w:val="1"/>
          <w:numId w:val="4"/>
        </w:numPr>
        <w:tabs>
          <w:tab w:val="left" w:pos="1156"/>
        </w:tabs>
        <w:spacing w:before="176" w:line="218" w:lineRule="exact"/>
        <w:ind w:left="1155"/>
        <w:rPr>
          <w:sz w:val="18"/>
        </w:rPr>
      </w:pPr>
      <w:r>
        <w:rPr>
          <w:w w:val="125"/>
          <w:sz w:val="18"/>
        </w:rPr>
        <w:t>If</w:t>
      </w:r>
      <w:r>
        <w:rPr>
          <w:spacing w:val="-6"/>
          <w:w w:val="125"/>
          <w:sz w:val="18"/>
        </w:rPr>
        <w:t xml:space="preserve"> </w:t>
      </w:r>
      <w:r>
        <w:rPr>
          <w:w w:val="125"/>
          <w:sz w:val="18"/>
        </w:rPr>
        <w:t>a</w:t>
      </w:r>
      <w:r>
        <w:rPr>
          <w:spacing w:val="-6"/>
          <w:w w:val="125"/>
          <w:sz w:val="18"/>
        </w:rPr>
        <w:t xml:space="preserve"> </w:t>
      </w:r>
      <w:r>
        <w:rPr>
          <w:w w:val="125"/>
          <w:sz w:val="18"/>
        </w:rPr>
        <w:t>sufficient</w:t>
      </w:r>
      <w:r>
        <w:rPr>
          <w:spacing w:val="-6"/>
          <w:w w:val="125"/>
          <w:sz w:val="18"/>
        </w:rPr>
        <w:t xml:space="preserve"> </w:t>
      </w:r>
      <w:r>
        <w:rPr>
          <w:w w:val="125"/>
          <w:sz w:val="18"/>
        </w:rPr>
        <w:t>number</w:t>
      </w:r>
      <w:r>
        <w:rPr>
          <w:spacing w:val="-6"/>
          <w:w w:val="125"/>
          <w:sz w:val="18"/>
        </w:rPr>
        <w:t xml:space="preserve"> </w:t>
      </w:r>
      <w:r>
        <w:rPr>
          <w:w w:val="125"/>
          <w:sz w:val="18"/>
        </w:rPr>
        <w:t>of</w:t>
      </w:r>
      <w:r>
        <w:rPr>
          <w:spacing w:val="-5"/>
          <w:w w:val="125"/>
          <w:sz w:val="18"/>
        </w:rPr>
        <w:t xml:space="preserve"> </w:t>
      </w:r>
      <w:r>
        <w:rPr>
          <w:w w:val="125"/>
          <w:sz w:val="18"/>
        </w:rPr>
        <w:t>students</w:t>
      </w:r>
      <w:r>
        <w:rPr>
          <w:spacing w:val="-6"/>
          <w:w w:val="125"/>
          <w:sz w:val="18"/>
        </w:rPr>
        <w:t xml:space="preserve"> </w:t>
      </w:r>
      <w:r>
        <w:rPr>
          <w:w w:val="125"/>
          <w:sz w:val="18"/>
        </w:rPr>
        <w:t>do</w:t>
      </w:r>
      <w:r>
        <w:rPr>
          <w:spacing w:val="-6"/>
          <w:w w:val="125"/>
          <w:sz w:val="18"/>
        </w:rPr>
        <w:t xml:space="preserve"> </w:t>
      </w:r>
      <w:r>
        <w:rPr>
          <w:w w:val="125"/>
          <w:sz w:val="18"/>
        </w:rPr>
        <w:t>not</w:t>
      </w:r>
      <w:r>
        <w:rPr>
          <w:spacing w:val="-6"/>
          <w:w w:val="125"/>
          <w:sz w:val="18"/>
        </w:rPr>
        <w:t xml:space="preserve"> </w:t>
      </w:r>
      <w:r>
        <w:rPr>
          <w:w w:val="125"/>
          <w:sz w:val="18"/>
        </w:rPr>
        <w:t>request</w:t>
      </w:r>
      <w:r>
        <w:rPr>
          <w:spacing w:val="-5"/>
          <w:w w:val="125"/>
          <w:sz w:val="18"/>
        </w:rPr>
        <w:t xml:space="preserve"> </w:t>
      </w:r>
      <w:r>
        <w:rPr>
          <w:w w:val="125"/>
          <w:sz w:val="18"/>
        </w:rPr>
        <w:t>a</w:t>
      </w:r>
      <w:r>
        <w:rPr>
          <w:spacing w:val="-6"/>
          <w:w w:val="125"/>
          <w:sz w:val="18"/>
        </w:rPr>
        <w:t xml:space="preserve"> </w:t>
      </w:r>
      <w:r>
        <w:rPr>
          <w:w w:val="125"/>
          <w:sz w:val="18"/>
        </w:rPr>
        <w:t>course,</w:t>
      </w:r>
      <w:r>
        <w:rPr>
          <w:spacing w:val="-6"/>
          <w:w w:val="125"/>
          <w:sz w:val="18"/>
        </w:rPr>
        <w:t xml:space="preserve"> </w:t>
      </w:r>
      <w:r>
        <w:rPr>
          <w:w w:val="125"/>
          <w:sz w:val="18"/>
        </w:rPr>
        <w:t>the</w:t>
      </w:r>
    </w:p>
    <w:p w14:paraId="75313451" w14:textId="77777777" w:rsidR="00F3194F" w:rsidRDefault="00FF0BA7">
      <w:pPr>
        <w:pStyle w:val="BodyText"/>
        <w:spacing w:line="218" w:lineRule="exact"/>
        <w:ind w:left="1180"/>
      </w:pPr>
      <w:r>
        <w:rPr>
          <w:w w:val="125"/>
        </w:rPr>
        <w:t>school may drop the course.</w:t>
      </w:r>
    </w:p>
    <w:p w14:paraId="7BB10407" w14:textId="77777777" w:rsidR="00F3194F" w:rsidRDefault="00FF0BA7">
      <w:pPr>
        <w:pStyle w:val="ListParagraph"/>
        <w:numPr>
          <w:ilvl w:val="1"/>
          <w:numId w:val="4"/>
        </w:numPr>
        <w:tabs>
          <w:tab w:val="left" w:pos="1156"/>
        </w:tabs>
        <w:spacing w:before="180" w:line="235" w:lineRule="auto"/>
        <w:ind w:right="717" w:hanging="141"/>
        <w:rPr>
          <w:sz w:val="18"/>
        </w:rPr>
      </w:pPr>
      <w:r>
        <w:rPr>
          <w:w w:val="125"/>
          <w:sz w:val="18"/>
        </w:rPr>
        <w:t>Each</w:t>
      </w:r>
      <w:r>
        <w:rPr>
          <w:spacing w:val="-5"/>
          <w:w w:val="125"/>
          <w:sz w:val="18"/>
        </w:rPr>
        <w:t xml:space="preserve"> </w:t>
      </w:r>
      <w:r>
        <w:rPr>
          <w:w w:val="125"/>
          <w:sz w:val="18"/>
        </w:rPr>
        <w:t>student</w:t>
      </w:r>
      <w:r>
        <w:rPr>
          <w:spacing w:val="-5"/>
          <w:w w:val="125"/>
          <w:sz w:val="18"/>
        </w:rPr>
        <w:t xml:space="preserve"> </w:t>
      </w:r>
      <w:r>
        <w:rPr>
          <w:w w:val="125"/>
          <w:sz w:val="18"/>
        </w:rPr>
        <w:t>should</w:t>
      </w:r>
      <w:r>
        <w:rPr>
          <w:spacing w:val="-4"/>
          <w:w w:val="125"/>
          <w:sz w:val="18"/>
        </w:rPr>
        <w:t xml:space="preserve"> </w:t>
      </w:r>
      <w:r>
        <w:rPr>
          <w:w w:val="125"/>
          <w:sz w:val="18"/>
        </w:rPr>
        <w:t>consult</w:t>
      </w:r>
      <w:r>
        <w:rPr>
          <w:spacing w:val="-5"/>
          <w:w w:val="125"/>
          <w:sz w:val="18"/>
        </w:rPr>
        <w:t xml:space="preserve"> </w:t>
      </w:r>
      <w:r>
        <w:rPr>
          <w:w w:val="125"/>
          <w:sz w:val="18"/>
        </w:rPr>
        <w:t>with</w:t>
      </w:r>
      <w:r>
        <w:rPr>
          <w:spacing w:val="-4"/>
          <w:w w:val="125"/>
          <w:sz w:val="18"/>
        </w:rPr>
        <w:t xml:space="preserve"> </w:t>
      </w:r>
      <w:r>
        <w:rPr>
          <w:w w:val="125"/>
          <w:sz w:val="18"/>
        </w:rPr>
        <w:t>his</w:t>
      </w:r>
      <w:r>
        <w:rPr>
          <w:spacing w:val="-5"/>
          <w:w w:val="125"/>
          <w:sz w:val="18"/>
        </w:rPr>
        <w:t xml:space="preserve"> </w:t>
      </w:r>
      <w:r>
        <w:rPr>
          <w:w w:val="125"/>
          <w:sz w:val="18"/>
        </w:rPr>
        <w:t>counselor</w:t>
      </w:r>
      <w:r>
        <w:rPr>
          <w:spacing w:val="-4"/>
          <w:w w:val="125"/>
          <w:sz w:val="18"/>
        </w:rPr>
        <w:t xml:space="preserve"> </w:t>
      </w:r>
      <w:r>
        <w:rPr>
          <w:w w:val="125"/>
          <w:sz w:val="18"/>
        </w:rPr>
        <w:t>and</w:t>
      </w:r>
      <w:r>
        <w:rPr>
          <w:spacing w:val="-5"/>
          <w:w w:val="125"/>
          <w:sz w:val="18"/>
        </w:rPr>
        <w:t xml:space="preserve"> </w:t>
      </w:r>
      <w:r>
        <w:rPr>
          <w:w w:val="125"/>
          <w:sz w:val="18"/>
        </w:rPr>
        <w:t>make</w:t>
      </w:r>
      <w:r>
        <w:rPr>
          <w:spacing w:val="-5"/>
          <w:w w:val="125"/>
          <w:sz w:val="18"/>
        </w:rPr>
        <w:t xml:space="preserve"> </w:t>
      </w:r>
      <w:r>
        <w:rPr>
          <w:w w:val="125"/>
          <w:sz w:val="18"/>
        </w:rPr>
        <w:t>plans</w:t>
      </w:r>
      <w:r>
        <w:rPr>
          <w:spacing w:val="-4"/>
          <w:w w:val="125"/>
          <w:sz w:val="18"/>
        </w:rPr>
        <w:t xml:space="preserve"> </w:t>
      </w:r>
      <w:r>
        <w:rPr>
          <w:w w:val="125"/>
          <w:sz w:val="18"/>
        </w:rPr>
        <w:t>for the courses to be taken each</w:t>
      </w:r>
      <w:r>
        <w:rPr>
          <w:spacing w:val="-31"/>
          <w:w w:val="125"/>
          <w:sz w:val="18"/>
        </w:rPr>
        <w:t xml:space="preserve"> </w:t>
      </w:r>
      <w:r>
        <w:rPr>
          <w:w w:val="125"/>
          <w:sz w:val="18"/>
        </w:rPr>
        <w:t>year.</w:t>
      </w:r>
    </w:p>
    <w:p w14:paraId="50F48371" w14:textId="77777777" w:rsidR="00F3194F" w:rsidRDefault="00F3194F">
      <w:pPr>
        <w:pStyle w:val="BodyText"/>
        <w:spacing w:before="11"/>
        <w:ind w:left="0"/>
        <w:rPr>
          <w:sz w:val="21"/>
        </w:rPr>
      </w:pPr>
    </w:p>
    <w:p w14:paraId="4F636C7A" w14:textId="77777777" w:rsidR="00F3194F" w:rsidRDefault="00FF0BA7">
      <w:pPr>
        <w:spacing w:before="1" w:line="218" w:lineRule="exact"/>
        <w:ind w:left="720"/>
        <w:rPr>
          <w:b/>
          <w:sz w:val="18"/>
        </w:rPr>
      </w:pPr>
      <w:r>
        <w:rPr>
          <w:b/>
          <w:w w:val="125"/>
          <w:sz w:val="18"/>
        </w:rPr>
        <w:t>Guidance Department</w:t>
      </w:r>
    </w:p>
    <w:p w14:paraId="344569C6" w14:textId="77777777" w:rsidR="00F3194F" w:rsidRDefault="00FF0BA7">
      <w:pPr>
        <w:pStyle w:val="BodyText"/>
        <w:spacing w:before="1" w:line="235" w:lineRule="auto"/>
        <w:ind w:right="901"/>
      </w:pPr>
      <w:r>
        <w:rPr>
          <w:spacing w:val="-5"/>
          <w:w w:val="125"/>
        </w:rPr>
        <w:t>We</w:t>
      </w:r>
      <w:r>
        <w:rPr>
          <w:spacing w:val="-10"/>
          <w:w w:val="125"/>
        </w:rPr>
        <w:t xml:space="preserve"> </w:t>
      </w:r>
      <w:r>
        <w:rPr>
          <w:w w:val="125"/>
        </w:rPr>
        <w:t>want</w:t>
      </w:r>
      <w:r>
        <w:rPr>
          <w:spacing w:val="-9"/>
          <w:w w:val="125"/>
        </w:rPr>
        <w:t xml:space="preserve"> </w:t>
      </w:r>
      <w:r>
        <w:rPr>
          <w:w w:val="125"/>
        </w:rPr>
        <w:t>the</w:t>
      </w:r>
      <w:r>
        <w:rPr>
          <w:spacing w:val="-9"/>
          <w:w w:val="125"/>
        </w:rPr>
        <w:t xml:space="preserve"> </w:t>
      </w:r>
      <w:r>
        <w:rPr>
          <w:w w:val="125"/>
        </w:rPr>
        <w:t>students</w:t>
      </w:r>
      <w:r>
        <w:rPr>
          <w:spacing w:val="-9"/>
          <w:w w:val="125"/>
        </w:rPr>
        <w:t xml:space="preserve"> </w:t>
      </w:r>
      <w:r>
        <w:rPr>
          <w:w w:val="125"/>
        </w:rPr>
        <w:t>of</w:t>
      </w:r>
      <w:r>
        <w:rPr>
          <w:spacing w:val="-9"/>
          <w:w w:val="125"/>
        </w:rPr>
        <w:t xml:space="preserve"> </w:t>
      </w:r>
      <w:r>
        <w:rPr>
          <w:w w:val="125"/>
        </w:rPr>
        <w:t>FCS</w:t>
      </w:r>
      <w:r>
        <w:rPr>
          <w:spacing w:val="-9"/>
          <w:w w:val="125"/>
        </w:rPr>
        <w:t xml:space="preserve"> </w:t>
      </w:r>
      <w:r>
        <w:rPr>
          <w:w w:val="125"/>
        </w:rPr>
        <w:t>to</w:t>
      </w:r>
      <w:r>
        <w:rPr>
          <w:spacing w:val="-9"/>
          <w:w w:val="125"/>
        </w:rPr>
        <w:t xml:space="preserve"> </w:t>
      </w:r>
      <w:r>
        <w:rPr>
          <w:w w:val="125"/>
        </w:rPr>
        <w:t>utilize</w:t>
      </w:r>
      <w:r>
        <w:rPr>
          <w:spacing w:val="-9"/>
          <w:w w:val="125"/>
        </w:rPr>
        <w:t xml:space="preserve"> </w:t>
      </w:r>
      <w:r>
        <w:rPr>
          <w:w w:val="125"/>
        </w:rPr>
        <w:t>their</w:t>
      </w:r>
      <w:r>
        <w:rPr>
          <w:spacing w:val="-9"/>
          <w:w w:val="125"/>
        </w:rPr>
        <w:t xml:space="preserve"> </w:t>
      </w:r>
      <w:r>
        <w:rPr>
          <w:w w:val="125"/>
        </w:rPr>
        <w:t>abilities</w:t>
      </w:r>
      <w:r>
        <w:rPr>
          <w:spacing w:val="-9"/>
          <w:w w:val="125"/>
        </w:rPr>
        <w:t xml:space="preserve"> </w:t>
      </w:r>
      <w:r>
        <w:rPr>
          <w:w w:val="125"/>
        </w:rPr>
        <w:t>and</w:t>
      </w:r>
      <w:r>
        <w:rPr>
          <w:spacing w:val="-10"/>
          <w:w w:val="125"/>
        </w:rPr>
        <w:t xml:space="preserve"> </w:t>
      </w:r>
      <w:r>
        <w:rPr>
          <w:w w:val="125"/>
        </w:rPr>
        <w:t>talents</w:t>
      </w:r>
      <w:r>
        <w:rPr>
          <w:spacing w:val="-9"/>
          <w:w w:val="125"/>
        </w:rPr>
        <w:t xml:space="preserve"> </w:t>
      </w:r>
      <w:r>
        <w:rPr>
          <w:w w:val="125"/>
        </w:rPr>
        <w:t>to</w:t>
      </w:r>
      <w:r>
        <w:rPr>
          <w:spacing w:val="-9"/>
          <w:w w:val="125"/>
        </w:rPr>
        <w:t xml:space="preserve"> </w:t>
      </w:r>
      <w:r>
        <w:rPr>
          <w:w w:val="125"/>
        </w:rPr>
        <w:t>the fullest by making sound choices and finding God’s will for their lives. Guidance services</w:t>
      </w:r>
      <w:r>
        <w:rPr>
          <w:spacing w:val="-9"/>
          <w:w w:val="125"/>
        </w:rPr>
        <w:t xml:space="preserve"> </w:t>
      </w:r>
      <w:r>
        <w:rPr>
          <w:w w:val="125"/>
        </w:rPr>
        <w:t>include:</w:t>
      </w:r>
    </w:p>
    <w:p w14:paraId="65F7A885" w14:textId="77777777" w:rsidR="00F3194F" w:rsidRDefault="00FF0BA7">
      <w:pPr>
        <w:pStyle w:val="ListParagraph"/>
        <w:numPr>
          <w:ilvl w:val="0"/>
          <w:numId w:val="3"/>
        </w:numPr>
        <w:tabs>
          <w:tab w:val="left" w:pos="871"/>
        </w:tabs>
        <w:spacing w:before="179"/>
        <w:rPr>
          <w:sz w:val="18"/>
        </w:rPr>
      </w:pPr>
      <w:r>
        <w:rPr>
          <w:spacing w:val="-3"/>
          <w:w w:val="125"/>
          <w:sz w:val="18"/>
        </w:rPr>
        <w:t>Teacher</w:t>
      </w:r>
      <w:r>
        <w:rPr>
          <w:spacing w:val="-5"/>
          <w:w w:val="125"/>
          <w:sz w:val="18"/>
        </w:rPr>
        <w:t xml:space="preserve"> </w:t>
      </w:r>
      <w:r>
        <w:rPr>
          <w:w w:val="125"/>
          <w:sz w:val="18"/>
        </w:rPr>
        <w:t>advisement</w:t>
      </w:r>
    </w:p>
    <w:p w14:paraId="6908DD1E" w14:textId="77777777" w:rsidR="00F3194F" w:rsidRDefault="00FF0BA7">
      <w:pPr>
        <w:pStyle w:val="ListParagraph"/>
        <w:numPr>
          <w:ilvl w:val="0"/>
          <w:numId w:val="3"/>
        </w:numPr>
        <w:tabs>
          <w:tab w:val="left" w:pos="910"/>
        </w:tabs>
        <w:spacing w:before="179" w:line="235" w:lineRule="auto"/>
        <w:ind w:left="919" w:right="1769" w:hanging="200"/>
        <w:rPr>
          <w:sz w:val="18"/>
        </w:rPr>
      </w:pPr>
      <w:r>
        <w:rPr>
          <w:w w:val="125"/>
          <w:sz w:val="18"/>
        </w:rPr>
        <w:t>Individual and group counseling by appointment with the administrator</w:t>
      </w:r>
    </w:p>
    <w:p w14:paraId="1417A9D5" w14:textId="77777777" w:rsidR="00F3194F" w:rsidRDefault="00F3194F">
      <w:pPr>
        <w:spacing w:line="235" w:lineRule="auto"/>
        <w:rPr>
          <w:sz w:val="18"/>
        </w:rPr>
        <w:sectPr w:rsidR="00F3194F">
          <w:pgSz w:w="7920" w:h="12240"/>
          <w:pgMar w:top="640" w:right="0" w:bottom="560" w:left="0" w:header="0" w:footer="368" w:gutter="0"/>
          <w:cols w:space="720"/>
        </w:sectPr>
      </w:pPr>
    </w:p>
    <w:p w14:paraId="6ADB135D" w14:textId="77777777" w:rsidR="00F3194F" w:rsidRDefault="00FF0BA7">
      <w:pPr>
        <w:pStyle w:val="ListParagraph"/>
        <w:numPr>
          <w:ilvl w:val="0"/>
          <w:numId w:val="3"/>
        </w:numPr>
        <w:tabs>
          <w:tab w:val="left" w:pos="907"/>
        </w:tabs>
        <w:spacing w:before="83" w:line="218" w:lineRule="exact"/>
        <w:ind w:left="906" w:hanging="187"/>
        <w:rPr>
          <w:sz w:val="18"/>
        </w:rPr>
      </w:pPr>
      <w:r>
        <w:rPr>
          <w:w w:val="125"/>
          <w:sz w:val="18"/>
        </w:rPr>
        <w:lastRenderedPageBreak/>
        <w:t>Pastoral</w:t>
      </w:r>
      <w:r>
        <w:rPr>
          <w:spacing w:val="-5"/>
          <w:w w:val="125"/>
          <w:sz w:val="18"/>
        </w:rPr>
        <w:t xml:space="preserve"> </w:t>
      </w:r>
      <w:r>
        <w:rPr>
          <w:w w:val="125"/>
          <w:sz w:val="18"/>
        </w:rPr>
        <w:t>counseling</w:t>
      </w:r>
      <w:r>
        <w:rPr>
          <w:spacing w:val="-5"/>
          <w:w w:val="125"/>
          <w:sz w:val="18"/>
        </w:rPr>
        <w:t xml:space="preserve"> </w:t>
      </w:r>
      <w:r>
        <w:rPr>
          <w:w w:val="125"/>
          <w:sz w:val="18"/>
        </w:rPr>
        <w:t>(The</w:t>
      </w:r>
      <w:r>
        <w:rPr>
          <w:spacing w:val="-5"/>
          <w:w w:val="125"/>
          <w:sz w:val="18"/>
        </w:rPr>
        <w:t xml:space="preserve"> </w:t>
      </w:r>
      <w:r>
        <w:rPr>
          <w:w w:val="125"/>
          <w:sz w:val="18"/>
        </w:rPr>
        <w:t>school</w:t>
      </w:r>
      <w:r>
        <w:rPr>
          <w:spacing w:val="-5"/>
          <w:w w:val="125"/>
          <w:sz w:val="18"/>
        </w:rPr>
        <w:t xml:space="preserve"> </w:t>
      </w:r>
      <w:r>
        <w:rPr>
          <w:w w:val="125"/>
          <w:sz w:val="18"/>
        </w:rPr>
        <w:t>office</w:t>
      </w:r>
      <w:r>
        <w:rPr>
          <w:spacing w:val="-5"/>
          <w:w w:val="125"/>
          <w:sz w:val="18"/>
        </w:rPr>
        <w:t xml:space="preserve"> </w:t>
      </w:r>
      <w:r>
        <w:rPr>
          <w:w w:val="125"/>
          <w:sz w:val="18"/>
        </w:rPr>
        <w:t>can</w:t>
      </w:r>
      <w:r>
        <w:rPr>
          <w:spacing w:val="-4"/>
          <w:w w:val="125"/>
          <w:sz w:val="18"/>
        </w:rPr>
        <w:t xml:space="preserve"> </w:t>
      </w:r>
      <w:r>
        <w:rPr>
          <w:w w:val="125"/>
          <w:sz w:val="18"/>
        </w:rPr>
        <w:t>help</w:t>
      </w:r>
      <w:r>
        <w:rPr>
          <w:spacing w:val="-5"/>
          <w:w w:val="125"/>
          <w:sz w:val="18"/>
        </w:rPr>
        <w:t xml:space="preserve"> </w:t>
      </w:r>
      <w:r>
        <w:rPr>
          <w:w w:val="125"/>
          <w:sz w:val="18"/>
        </w:rPr>
        <w:t>schedule</w:t>
      </w:r>
      <w:r>
        <w:rPr>
          <w:spacing w:val="-5"/>
          <w:w w:val="125"/>
          <w:sz w:val="18"/>
        </w:rPr>
        <w:t xml:space="preserve"> </w:t>
      </w:r>
      <w:r>
        <w:rPr>
          <w:w w:val="125"/>
          <w:sz w:val="18"/>
        </w:rPr>
        <w:t>these</w:t>
      </w:r>
    </w:p>
    <w:p w14:paraId="7182BF75" w14:textId="77777777" w:rsidR="00F3194F" w:rsidRDefault="00FF0BA7">
      <w:pPr>
        <w:pStyle w:val="BodyText"/>
        <w:spacing w:line="218" w:lineRule="exact"/>
        <w:ind w:left="919"/>
      </w:pPr>
      <w:r>
        <w:rPr>
          <w:w w:val="125"/>
        </w:rPr>
        <w:t>appointments)</w:t>
      </w:r>
    </w:p>
    <w:p w14:paraId="3FF7E244" w14:textId="77777777" w:rsidR="00F3194F" w:rsidRDefault="00FF0BA7">
      <w:pPr>
        <w:pStyle w:val="ListParagraph"/>
        <w:numPr>
          <w:ilvl w:val="0"/>
          <w:numId w:val="3"/>
        </w:numPr>
        <w:tabs>
          <w:tab w:val="left" w:pos="928"/>
        </w:tabs>
        <w:spacing w:before="176"/>
        <w:ind w:left="927" w:hanging="208"/>
        <w:rPr>
          <w:sz w:val="18"/>
        </w:rPr>
      </w:pPr>
      <w:r>
        <w:rPr>
          <w:w w:val="125"/>
          <w:sz w:val="18"/>
        </w:rPr>
        <w:t>Testing</w:t>
      </w:r>
      <w:r>
        <w:rPr>
          <w:spacing w:val="-5"/>
          <w:w w:val="125"/>
          <w:sz w:val="18"/>
        </w:rPr>
        <w:t xml:space="preserve"> </w:t>
      </w:r>
      <w:r>
        <w:rPr>
          <w:w w:val="125"/>
          <w:sz w:val="18"/>
        </w:rPr>
        <w:t>services</w:t>
      </w:r>
    </w:p>
    <w:p w14:paraId="23B020CC" w14:textId="77777777" w:rsidR="00F3194F" w:rsidRDefault="00FF0BA7">
      <w:pPr>
        <w:pStyle w:val="ListParagraph"/>
        <w:numPr>
          <w:ilvl w:val="0"/>
          <w:numId w:val="3"/>
        </w:numPr>
        <w:tabs>
          <w:tab w:val="left" w:pos="908"/>
        </w:tabs>
        <w:spacing w:before="176"/>
        <w:ind w:left="907" w:hanging="188"/>
        <w:rPr>
          <w:sz w:val="18"/>
        </w:rPr>
      </w:pPr>
      <w:r>
        <w:rPr>
          <w:w w:val="120"/>
          <w:sz w:val="18"/>
        </w:rPr>
        <w:t>Available literature to interested</w:t>
      </w:r>
      <w:r>
        <w:rPr>
          <w:spacing w:val="-7"/>
          <w:w w:val="120"/>
          <w:sz w:val="18"/>
        </w:rPr>
        <w:t xml:space="preserve"> </w:t>
      </w:r>
      <w:r>
        <w:rPr>
          <w:w w:val="120"/>
          <w:sz w:val="18"/>
        </w:rPr>
        <w:t>students</w:t>
      </w:r>
    </w:p>
    <w:p w14:paraId="36E700A3" w14:textId="77777777" w:rsidR="00F3194F" w:rsidRDefault="00FF0BA7">
      <w:pPr>
        <w:pStyle w:val="ListParagraph"/>
        <w:numPr>
          <w:ilvl w:val="0"/>
          <w:numId w:val="3"/>
        </w:numPr>
        <w:tabs>
          <w:tab w:val="left" w:pos="917"/>
        </w:tabs>
        <w:spacing w:before="176"/>
        <w:ind w:left="916" w:hanging="197"/>
        <w:rPr>
          <w:sz w:val="18"/>
        </w:rPr>
      </w:pPr>
      <w:r>
        <w:rPr>
          <w:w w:val="125"/>
          <w:sz w:val="18"/>
        </w:rPr>
        <w:t>College</w:t>
      </w:r>
      <w:r>
        <w:rPr>
          <w:spacing w:val="-5"/>
          <w:w w:val="125"/>
          <w:sz w:val="18"/>
        </w:rPr>
        <w:t xml:space="preserve"> </w:t>
      </w:r>
      <w:r>
        <w:rPr>
          <w:w w:val="125"/>
          <w:sz w:val="18"/>
        </w:rPr>
        <w:t>presentations</w:t>
      </w:r>
    </w:p>
    <w:p w14:paraId="57102E7A" w14:textId="77777777" w:rsidR="00F3194F" w:rsidRDefault="00F3194F">
      <w:pPr>
        <w:pStyle w:val="BodyText"/>
        <w:spacing w:before="10"/>
        <w:ind w:left="0"/>
        <w:rPr>
          <w:sz w:val="21"/>
        </w:rPr>
      </w:pPr>
    </w:p>
    <w:p w14:paraId="22D3E02E" w14:textId="77777777" w:rsidR="00F3194F" w:rsidRDefault="00FF0BA7">
      <w:pPr>
        <w:spacing w:line="218" w:lineRule="exact"/>
        <w:ind w:left="720"/>
        <w:rPr>
          <w:b/>
          <w:sz w:val="18"/>
        </w:rPr>
      </w:pPr>
      <w:r>
        <w:rPr>
          <w:b/>
          <w:w w:val="130"/>
          <w:sz w:val="18"/>
        </w:rPr>
        <w:t>Hall Passes</w:t>
      </w:r>
    </w:p>
    <w:p w14:paraId="354C00BB" w14:textId="77777777" w:rsidR="00F3194F" w:rsidRDefault="00FF0BA7">
      <w:pPr>
        <w:pStyle w:val="BodyText"/>
        <w:spacing w:before="2" w:line="235" w:lineRule="auto"/>
        <w:ind w:right="698"/>
      </w:pPr>
      <w:r>
        <w:rPr>
          <w:w w:val="125"/>
        </w:rPr>
        <w:t>Students are not permitted in the halls during class periods unless they are accompanied by a teacher or have a hall pass from an authorized staff member. Students are responsible for obtaining the written pass.</w:t>
      </w:r>
    </w:p>
    <w:p w14:paraId="3FC4CC5E" w14:textId="77777777" w:rsidR="00F3194F" w:rsidRDefault="00F3194F">
      <w:pPr>
        <w:pStyle w:val="BodyText"/>
        <w:ind w:left="0"/>
        <w:rPr>
          <w:sz w:val="22"/>
        </w:rPr>
      </w:pPr>
    </w:p>
    <w:p w14:paraId="7BE10218" w14:textId="77777777" w:rsidR="00F3194F" w:rsidRDefault="00FF0BA7">
      <w:pPr>
        <w:spacing w:line="218" w:lineRule="exact"/>
        <w:ind w:left="720"/>
        <w:rPr>
          <w:b/>
          <w:sz w:val="18"/>
        </w:rPr>
      </w:pPr>
      <w:r>
        <w:rPr>
          <w:b/>
          <w:w w:val="130"/>
          <w:sz w:val="18"/>
        </w:rPr>
        <w:t>Home School Students</w:t>
      </w:r>
    </w:p>
    <w:p w14:paraId="021A4BA8" w14:textId="08451607" w:rsidR="00F3194F" w:rsidRDefault="00FF0BA7">
      <w:pPr>
        <w:pStyle w:val="BodyText"/>
        <w:spacing w:before="1" w:line="235" w:lineRule="auto"/>
        <w:ind w:right="765"/>
      </w:pPr>
      <w:r>
        <w:rPr>
          <w:w w:val="125"/>
        </w:rPr>
        <w:t>Home</w:t>
      </w:r>
      <w:r>
        <w:rPr>
          <w:spacing w:val="-11"/>
          <w:w w:val="125"/>
        </w:rPr>
        <w:t xml:space="preserve"> </w:t>
      </w:r>
      <w:r>
        <w:rPr>
          <w:w w:val="125"/>
        </w:rPr>
        <w:t>school</w:t>
      </w:r>
      <w:r>
        <w:rPr>
          <w:spacing w:val="-10"/>
          <w:w w:val="125"/>
        </w:rPr>
        <w:t xml:space="preserve"> </w:t>
      </w:r>
      <w:r>
        <w:rPr>
          <w:w w:val="125"/>
        </w:rPr>
        <w:t>students</w:t>
      </w:r>
      <w:r>
        <w:rPr>
          <w:spacing w:val="-10"/>
          <w:w w:val="125"/>
        </w:rPr>
        <w:t xml:space="preserve"> </w:t>
      </w:r>
      <w:r>
        <w:rPr>
          <w:w w:val="125"/>
        </w:rPr>
        <w:t>are</w:t>
      </w:r>
      <w:r>
        <w:rPr>
          <w:spacing w:val="-11"/>
          <w:w w:val="125"/>
        </w:rPr>
        <w:t xml:space="preserve"> </w:t>
      </w:r>
      <w:r>
        <w:rPr>
          <w:w w:val="125"/>
        </w:rPr>
        <w:t>allowed</w:t>
      </w:r>
      <w:r>
        <w:rPr>
          <w:spacing w:val="-10"/>
          <w:w w:val="125"/>
        </w:rPr>
        <w:t xml:space="preserve"> </w:t>
      </w:r>
      <w:r>
        <w:rPr>
          <w:w w:val="125"/>
        </w:rPr>
        <w:t>to</w:t>
      </w:r>
      <w:r>
        <w:rPr>
          <w:spacing w:val="-10"/>
          <w:w w:val="125"/>
        </w:rPr>
        <w:t xml:space="preserve"> </w:t>
      </w:r>
      <w:r>
        <w:rPr>
          <w:w w:val="125"/>
        </w:rPr>
        <w:t>participate</w:t>
      </w:r>
      <w:r>
        <w:rPr>
          <w:spacing w:val="-10"/>
          <w:w w:val="125"/>
        </w:rPr>
        <w:t xml:space="preserve"> </w:t>
      </w:r>
      <w:r>
        <w:rPr>
          <w:w w:val="125"/>
        </w:rPr>
        <w:t>on</w:t>
      </w:r>
      <w:r>
        <w:rPr>
          <w:spacing w:val="-11"/>
          <w:w w:val="125"/>
        </w:rPr>
        <w:t xml:space="preserve"> </w:t>
      </w:r>
      <w:r>
        <w:rPr>
          <w:w w:val="125"/>
        </w:rPr>
        <w:t>FCS</w:t>
      </w:r>
      <w:r>
        <w:rPr>
          <w:spacing w:val="-10"/>
          <w:w w:val="125"/>
        </w:rPr>
        <w:t xml:space="preserve"> </w:t>
      </w:r>
      <w:r>
        <w:rPr>
          <w:w w:val="125"/>
        </w:rPr>
        <w:t>athletic</w:t>
      </w:r>
      <w:r>
        <w:rPr>
          <w:spacing w:val="-10"/>
          <w:w w:val="125"/>
        </w:rPr>
        <w:t xml:space="preserve"> </w:t>
      </w:r>
      <w:r>
        <w:rPr>
          <w:w w:val="125"/>
        </w:rPr>
        <w:t xml:space="preserve">teams. They will need to contact the school office to register and pay a </w:t>
      </w:r>
      <w:r>
        <w:rPr>
          <w:spacing w:val="-2"/>
          <w:w w:val="125"/>
        </w:rPr>
        <w:t xml:space="preserve">$75 </w:t>
      </w:r>
      <w:r>
        <w:rPr>
          <w:w w:val="125"/>
        </w:rPr>
        <w:t>athletic</w:t>
      </w:r>
      <w:r>
        <w:rPr>
          <w:spacing w:val="-15"/>
          <w:w w:val="125"/>
        </w:rPr>
        <w:t xml:space="preserve"> </w:t>
      </w:r>
      <w:r>
        <w:rPr>
          <w:w w:val="125"/>
        </w:rPr>
        <w:t>fee</w:t>
      </w:r>
      <w:r>
        <w:rPr>
          <w:spacing w:val="-14"/>
          <w:w w:val="125"/>
        </w:rPr>
        <w:t xml:space="preserve"> </w:t>
      </w:r>
      <w:r>
        <w:rPr>
          <w:w w:val="125"/>
        </w:rPr>
        <w:t>per</w:t>
      </w:r>
      <w:r w:rsidR="00AA710F">
        <w:rPr>
          <w:w w:val="125"/>
        </w:rPr>
        <w:t xml:space="preserve"> secondary</w:t>
      </w:r>
      <w:r>
        <w:rPr>
          <w:spacing w:val="-14"/>
          <w:w w:val="125"/>
        </w:rPr>
        <w:t xml:space="preserve"> </w:t>
      </w:r>
      <w:r>
        <w:rPr>
          <w:w w:val="125"/>
        </w:rPr>
        <w:t>sport.</w:t>
      </w:r>
      <w:r>
        <w:rPr>
          <w:spacing w:val="-15"/>
          <w:w w:val="125"/>
        </w:rPr>
        <w:t xml:space="preserve"> </w:t>
      </w:r>
      <w:r>
        <w:rPr>
          <w:w w:val="125"/>
        </w:rPr>
        <w:t>If</w:t>
      </w:r>
      <w:r>
        <w:rPr>
          <w:spacing w:val="-14"/>
          <w:w w:val="125"/>
        </w:rPr>
        <w:t xml:space="preserve"> </w:t>
      </w:r>
      <w:r>
        <w:rPr>
          <w:w w:val="125"/>
        </w:rPr>
        <w:t>interested,</w:t>
      </w:r>
      <w:r>
        <w:rPr>
          <w:spacing w:val="-14"/>
          <w:w w:val="125"/>
        </w:rPr>
        <w:t xml:space="preserve"> </w:t>
      </w:r>
      <w:r>
        <w:rPr>
          <w:w w:val="125"/>
        </w:rPr>
        <w:t>the</w:t>
      </w:r>
      <w:r>
        <w:rPr>
          <w:spacing w:val="-15"/>
          <w:w w:val="125"/>
        </w:rPr>
        <w:t xml:space="preserve"> </w:t>
      </w:r>
      <w:r>
        <w:rPr>
          <w:w w:val="125"/>
        </w:rPr>
        <w:t>school</w:t>
      </w:r>
      <w:r>
        <w:rPr>
          <w:spacing w:val="-14"/>
          <w:w w:val="125"/>
        </w:rPr>
        <w:t xml:space="preserve"> </w:t>
      </w:r>
      <w:r>
        <w:rPr>
          <w:w w:val="125"/>
        </w:rPr>
        <w:t>needs</w:t>
      </w:r>
      <w:r>
        <w:rPr>
          <w:spacing w:val="-14"/>
          <w:w w:val="125"/>
        </w:rPr>
        <w:t xml:space="preserve"> </w:t>
      </w:r>
      <w:r>
        <w:rPr>
          <w:w w:val="125"/>
        </w:rPr>
        <w:t>to</w:t>
      </w:r>
      <w:r>
        <w:rPr>
          <w:spacing w:val="-15"/>
          <w:w w:val="125"/>
        </w:rPr>
        <w:t xml:space="preserve"> </w:t>
      </w:r>
      <w:r>
        <w:rPr>
          <w:w w:val="125"/>
        </w:rPr>
        <w:t>be</w:t>
      </w:r>
      <w:r>
        <w:rPr>
          <w:spacing w:val="-14"/>
          <w:w w:val="125"/>
        </w:rPr>
        <w:t xml:space="preserve"> </w:t>
      </w:r>
      <w:r>
        <w:rPr>
          <w:w w:val="125"/>
        </w:rPr>
        <w:t>contacted</w:t>
      </w:r>
      <w:r>
        <w:rPr>
          <w:spacing w:val="-14"/>
          <w:w w:val="125"/>
        </w:rPr>
        <w:t xml:space="preserve"> </w:t>
      </w:r>
      <w:r>
        <w:rPr>
          <w:w w:val="125"/>
        </w:rPr>
        <w:t>by August</w:t>
      </w:r>
      <w:r>
        <w:rPr>
          <w:spacing w:val="-21"/>
          <w:w w:val="125"/>
        </w:rPr>
        <w:t xml:space="preserve"> </w:t>
      </w:r>
      <w:r>
        <w:rPr>
          <w:w w:val="125"/>
        </w:rPr>
        <w:t>15th</w:t>
      </w:r>
      <w:r>
        <w:rPr>
          <w:spacing w:val="-20"/>
          <w:w w:val="125"/>
        </w:rPr>
        <w:t xml:space="preserve"> </w:t>
      </w:r>
      <w:r>
        <w:rPr>
          <w:w w:val="125"/>
        </w:rPr>
        <w:t>for</w:t>
      </w:r>
      <w:r>
        <w:rPr>
          <w:spacing w:val="-20"/>
          <w:w w:val="125"/>
        </w:rPr>
        <w:t xml:space="preserve"> </w:t>
      </w:r>
      <w:r>
        <w:rPr>
          <w:w w:val="125"/>
        </w:rPr>
        <w:t>the</w:t>
      </w:r>
      <w:r>
        <w:rPr>
          <w:spacing w:val="-21"/>
          <w:w w:val="125"/>
        </w:rPr>
        <w:t xml:space="preserve"> </w:t>
      </w:r>
      <w:r>
        <w:rPr>
          <w:w w:val="125"/>
        </w:rPr>
        <w:t>fall</w:t>
      </w:r>
      <w:r>
        <w:rPr>
          <w:spacing w:val="-20"/>
          <w:w w:val="125"/>
        </w:rPr>
        <w:t xml:space="preserve"> </w:t>
      </w:r>
      <w:r>
        <w:rPr>
          <w:w w:val="125"/>
        </w:rPr>
        <w:t>sports</w:t>
      </w:r>
      <w:r>
        <w:rPr>
          <w:spacing w:val="-20"/>
          <w:w w:val="125"/>
        </w:rPr>
        <w:t xml:space="preserve"> </w:t>
      </w:r>
      <w:r>
        <w:rPr>
          <w:w w:val="125"/>
        </w:rPr>
        <w:t>and</w:t>
      </w:r>
      <w:r>
        <w:rPr>
          <w:spacing w:val="-21"/>
          <w:w w:val="125"/>
        </w:rPr>
        <w:t xml:space="preserve"> </w:t>
      </w:r>
      <w:r>
        <w:rPr>
          <w:w w:val="125"/>
        </w:rPr>
        <w:t>by</w:t>
      </w:r>
      <w:r>
        <w:rPr>
          <w:spacing w:val="-20"/>
          <w:w w:val="125"/>
        </w:rPr>
        <w:t xml:space="preserve"> </w:t>
      </w:r>
      <w:r>
        <w:rPr>
          <w:w w:val="125"/>
        </w:rPr>
        <w:t>October</w:t>
      </w:r>
      <w:r>
        <w:rPr>
          <w:spacing w:val="-20"/>
          <w:w w:val="125"/>
        </w:rPr>
        <w:t xml:space="preserve"> </w:t>
      </w:r>
      <w:r>
        <w:rPr>
          <w:w w:val="125"/>
        </w:rPr>
        <w:t>15th</w:t>
      </w:r>
      <w:r>
        <w:rPr>
          <w:spacing w:val="-21"/>
          <w:w w:val="125"/>
        </w:rPr>
        <w:t xml:space="preserve"> </w:t>
      </w:r>
      <w:r>
        <w:rPr>
          <w:w w:val="125"/>
        </w:rPr>
        <w:t>for</w:t>
      </w:r>
      <w:r>
        <w:rPr>
          <w:spacing w:val="-20"/>
          <w:w w:val="125"/>
        </w:rPr>
        <w:t xml:space="preserve"> </w:t>
      </w:r>
      <w:r>
        <w:rPr>
          <w:w w:val="125"/>
        </w:rPr>
        <w:t>the</w:t>
      </w:r>
      <w:r>
        <w:rPr>
          <w:spacing w:val="-20"/>
          <w:w w:val="125"/>
        </w:rPr>
        <w:t xml:space="preserve"> </w:t>
      </w:r>
      <w:r>
        <w:rPr>
          <w:w w:val="125"/>
        </w:rPr>
        <w:t>winter</w:t>
      </w:r>
      <w:r>
        <w:rPr>
          <w:spacing w:val="-21"/>
          <w:w w:val="125"/>
        </w:rPr>
        <w:t xml:space="preserve"> </w:t>
      </w:r>
      <w:r>
        <w:rPr>
          <w:w w:val="125"/>
        </w:rPr>
        <w:t>sports. Each home</w:t>
      </w:r>
      <w:r w:rsidR="00AA710F">
        <w:rPr>
          <w:w w:val="125"/>
        </w:rPr>
        <w:t xml:space="preserve"> </w:t>
      </w:r>
      <w:r>
        <w:rPr>
          <w:w w:val="125"/>
        </w:rPr>
        <w:t>schooled student will need to follow FCS guidelines while on athletic</w:t>
      </w:r>
      <w:r>
        <w:rPr>
          <w:spacing w:val="-10"/>
          <w:w w:val="125"/>
        </w:rPr>
        <w:t xml:space="preserve"> </w:t>
      </w:r>
      <w:r>
        <w:rPr>
          <w:w w:val="125"/>
        </w:rPr>
        <w:t>trips.</w:t>
      </w:r>
    </w:p>
    <w:p w14:paraId="45D5261A" w14:textId="77777777" w:rsidR="00F3194F" w:rsidRDefault="00FF0BA7">
      <w:pPr>
        <w:pStyle w:val="BodyText"/>
        <w:spacing w:before="184" w:line="235" w:lineRule="auto"/>
        <w:ind w:right="1264"/>
      </w:pPr>
      <w:r>
        <w:rPr>
          <w:w w:val="125"/>
        </w:rPr>
        <w:t>Home</w:t>
      </w:r>
      <w:r>
        <w:rPr>
          <w:spacing w:val="-11"/>
          <w:w w:val="125"/>
        </w:rPr>
        <w:t xml:space="preserve"> </w:t>
      </w:r>
      <w:r>
        <w:rPr>
          <w:w w:val="125"/>
        </w:rPr>
        <w:t>schooled</w:t>
      </w:r>
      <w:r>
        <w:rPr>
          <w:spacing w:val="-10"/>
          <w:w w:val="125"/>
        </w:rPr>
        <w:t xml:space="preserve"> </w:t>
      </w:r>
      <w:r>
        <w:rPr>
          <w:w w:val="125"/>
        </w:rPr>
        <w:t>students</w:t>
      </w:r>
      <w:r>
        <w:rPr>
          <w:spacing w:val="-10"/>
          <w:w w:val="125"/>
        </w:rPr>
        <w:t xml:space="preserve"> </w:t>
      </w:r>
      <w:r>
        <w:rPr>
          <w:w w:val="125"/>
        </w:rPr>
        <w:t>are</w:t>
      </w:r>
      <w:r>
        <w:rPr>
          <w:spacing w:val="-10"/>
          <w:w w:val="125"/>
        </w:rPr>
        <w:t xml:space="preserve"> </w:t>
      </w:r>
      <w:r>
        <w:rPr>
          <w:w w:val="125"/>
        </w:rPr>
        <w:t>welcome</w:t>
      </w:r>
      <w:r>
        <w:rPr>
          <w:spacing w:val="-10"/>
          <w:w w:val="125"/>
        </w:rPr>
        <w:t xml:space="preserve"> </w:t>
      </w:r>
      <w:r>
        <w:rPr>
          <w:w w:val="125"/>
        </w:rPr>
        <w:t>to</w:t>
      </w:r>
      <w:r>
        <w:rPr>
          <w:spacing w:val="-10"/>
          <w:w w:val="125"/>
        </w:rPr>
        <w:t xml:space="preserve"> </w:t>
      </w:r>
      <w:r>
        <w:rPr>
          <w:w w:val="125"/>
        </w:rPr>
        <w:t>take</w:t>
      </w:r>
      <w:r>
        <w:rPr>
          <w:spacing w:val="-10"/>
          <w:w w:val="125"/>
        </w:rPr>
        <w:t xml:space="preserve"> </w:t>
      </w:r>
      <w:r>
        <w:rPr>
          <w:w w:val="125"/>
        </w:rPr>
        <w:t>up</w:t>
      </w:r>
      <w:r>
        <w:rPr>
          <w:spacing w:val="-10"/>
          <w:w w:val="125"/>
        </w:rPr>
        <w:t xml:space="preserve"> </w:t>
      </w:r>
      <w:r>
        <w:rPr>
          <w:w w:val="125"/>
        </w:rPr>
        <w:t>to</w:t>
      </w:r>
      <w:r>
        <w:rPr>
          <w:spacing w:val="-11"/>
          <w:w w:val="125"/>
        </w:rPr>
        <w:t xml:space="preserve"> </w:t>
      </w:r>
      <w:r>
        <w:rPr>
          <w:w w:val="125"/>
        </w:rPr>
        <w:t>three</w:t>
      </w:r>
      <w:r>
        <w:rPr>
          <w:spacing w:val="-10"/>
          <w:w w:val="125"/>
        </w:rPr>
        <w:t xml:space="preserve"> </w:t>
      </w:r>
      <w:r>
        <w:rPr>
          <w:w w:val="125"/>
        </w:rPr>
        <w:t>courses taught</w:t>
      </w:r>
      <w:r>
        <w:rPr>
          <w:spacing w:val="-6"/>
          <w:w w:val="125"/>
        </w:rPr>
        <w:t xml:space="preserve"> </w:t>
      </w:r>
      <w:r>
        <w:rPr>
          <w:w w:val="125"/>
        </w:rPr>
        <w:t>at</w:t>
      </w:r>
      <w:r>
        <w:rPr>
          <w:spacing w:val="-5"/>
          <w:w w:val="125"/>
        </w:rPr>
        <w:t xml:space="preserve"> </w:t>
      </w:r>
      <w:r>
        <w:rPr>
          <w:w w:val="125"/>
        </w:rPr>
        <w:t>FCS</w:t>
      </w:r>
      <w:r>
        <w:rPr>
          <w:spacing w:val="-6"/>
          <w:w w:val="125"/>
        </w:rPr>
        <w:t xml:space="preserve"> </w:t>
      </w:r>
      <w:r>
        <w:rPr>
          <w:w w:val="125"/>
        </w:rPr>
        <w:t>for</w:t>
      </w:r>
      <w:r>
        <w:rPr>
          <w:spacing w:val="-5"/>
          <w:w w:val="125"/>
        </w:rPr>
        <w:t xml:space="preserve"> </w:t>
      </w:r>
      <w:r>
        <w:rPr>
          <w:w w:val="125"/>
        </w:rPr>
        <w:t>a</w:t>
      </w:r>
      <w:r>
        <w:rPr>
          <w:spacing w:val="-6"/>
          <w:w w:val="125"/>
        </w:rPr>
        <w:t xml:space="preserve"> </w:t>
      </w:r>
      <w:r>
        <w:rPr>
          <w:w w:val="125"/>
        </w:rPr>
        <w:t>price</w:t>
      </w:r>
      <w:r>
        <w:rPr>
          <w:spacing w:val="-5"/>
          <w:w w:val="125"/>
        </w:rPr>
        <w:t xml:space="preserve"> </w:t>
      </w:r>
      <w:r>
        <w:rPr>
          <w:w w:val="125"/>
        </w:rPr>
        <w:t>of</w:t>
      </w:r>
      <w:r>
        <w:rPr>
          <w:spacing w:val="-5"/>
          <w:w w:val="125"/>
        </w:rPr>
        <w:t xml:space="preserve"> </w:t>
      </w:r>
      <w:r>
        <w:rPr>
          <w:w w:val="125"/>
        </w:rPr>
        <w:t>$350</w:t>
      </w:r>
      <w:r>
        <w:rPr>
          <w:spacing w:val="-6"/>
          <w:w w:val="125"/>
        </w:rPr>
        <w:t xml:space="preserve"> </w:t>
      </w:r>
      <w:r>
        <w:rPr>
          <w:w w:val="125"/>
        </w:rPr>
        <w:t>per</w:t>
      </w:r>
      <w:r>
        <w:rPr>
          <w:spacing w:val="-5"/>
          <w:w w:val="125"/>
        </w:rPr>
        <w:t xml:space="preserve"> </w:t>
      </w:r>
      <w:r>
        <w:rPr>
          <w:w w:val="125"/>
        </w:rPr>
        <w:t>course.</w:t>
      </w:r>
    </w:p>
    <w:p w14:paraId="1D238486" w14:textId="77777777" w:rsidR="00F3194F" w:rsidRDefault="00F3194F">
      <w:pPr>
        <w:pStyle w:val="BodyText"/>
        <w:ind w:left="0"/>
        <w:rPr>
          <w:sz w:val="22"/>
        </w:rPr>
      </w:pPr>
    </w:p>
    <w:p w14:paraId="769FC153" w14:textId="77777777" w:rsidR="00F3194F" w:rsidRDefault="00FF0BA7">
      <w:pPr>
        <w:spacing w:line="218" w:lineRule="exact"/>
        <w:ind w:left="720"/>
        <w:rPr>
          <w:b/>
          <w:sz w:val="18"/>
        </w:rPr>
      </w:pPr>
      <w:r>
        <w:rPr>
          <w:b/>
          <w:w w:val="125"/>
          <w:sz w:val="18"/>
        </w:rPr>
        <w:t>Honor Roll</w:t>
      </w:r>
    </w:p>
    <w:p w14:paraId="69C87347" w14:textId="77777777" w:rsidR="00F3194F" w:rsidRDefault="00FF0BA7">
      <w:pPr>
        <w:pStyle w:val="BodyText"/>
        <w:spacing w:before="1" w:line="235" w:lineRule="auto"/>
        <w:ind w:right="758"/>
      </w:pPr>
      <w:r>
        <w:rPr>
          <w:w w:val="120"/>
        </w:rPr>
        <w:t xml:space="preserve">The honor rolls are determined at the end of each grading period.    Those students with a </w:t>
      </w:r>
      <w:r>
        <w:rPr>
          <w:spacing w:val="-3"/>
          <w:w w:val="120"/>
        </w:rPr>
        <w:t xml:space="preserve">GPA </w:t>
      </w:r>
      <w:r>
        <w:rPr>
          <w:w w:val="120"/>
        </w:rPr>
        <w:t xml:space="preserve">between 3.95 and 4.0 qualify for Highest Honors, those with a </w:t>
      </w:r>
      <w:r>
        <w:rPr>
          <w:spacing w:val="-3"/>
          <w:w w:val="120"/>
        </w:rPr>
        <w:t xml:space="preserve">GPA </w:t>
      </w:r>
      <w:r>
        <w:rPr>
          <w:w w:val="120"/>
        </w:rPr>
        <w:t xml:space="preserve">between 3.67 and 3.94 for High Honors, and those with a </w:t>
      </w:r>
      <w:r>
        <w:rPr>
          <w:spacing w:val="-3"/>
          <w:w w:val="120"/>
        </w:rPr>
        <w:t xml:space="preserve">GPA </w:t>
      </w:r>
      <w:r>
        <w:rPr>
          <w:w w:val="120"/>
        </w:rPr>
        <w:t xml:space="preserve">between 3.33 and 3.66 for the Honor Roll. Grades </w:t>
      </w:r>
      <w:r>
        <w:rPr>
          <w:spacing w:val="2"/>
          <w:w w:val="120"/>
        </w:rPr>
        <w:t xml:space="preserve">from </w:t>
      </w:r>
      <w:r>
        <w:rPr>
          <w:w w:val="120"/>
        </w:rPr>
        <w:t>all classes will be used in determining the Honor Rolls. A student with   an incomplete in any class will not be named to an honor roll until the work is completed and a grade is</w:t>
      </w:r>
      <w:r>
        <w:rPr>
          <w:spacing w:val="-1"/>
          <w:w w:val="120"/>
        </w:rPr>
        <w:t xml:space="preserve"> </w:t>
      </w:r>
      <w:r>
        <w:rPr>
          <w:w w:val="120"/>
        </w:rPr>
        <w:t>established.</w:t>
      </w:r>
    </w:p>
    <w:p w14:paraId="49FB5ACF" w14:textId="77777777" w:rsidR="00F3194F" w:rsidRDefault="00F3194F">
      <w:pPr>
        <w:pStyle w:val="BodyText"/>
        <w:spacing w:before="3"/>
        <w:ind w:left="0"/>
        <w:rPr>
          <w:sz w:val="22"/>
        </w:rPr>
      </w:pPr>
    </w:p>
    <w:p w14:paraId="4AD7A63E" w14:textId="77777777" w:rsidR="00F3194F" w:rsidRDefault="00FF0BA7">
      <w:pPr>
        <w:spacing w:line="218" w:lineRule="exact"/>
        <w:ind w:left="720"/>
        <w:rPr>
          <w:b/>
          <w:sz w:val="18"/>
        </w:rPr>
      </w:pPr>
      <w:r>
        <w:rPr>
          <w:b/>
          <w:w w:val="130"/>
          <w:sz w:val="18"/>
        </w:rPr>
        <w:t>Lockers</w:t>
      </w:r>
    </w:p>
    <w:p w14:paraId="4E1179B4" w14:textId="77777777" w:rsidR="00F3194F" w:rsidRDefault="00FF0BA7">
      <w:pPr>
        <w:pStyle w:val="BodyText"/>
        <w:spacing w:before="2" w:line="235" w:lineRule="auto"/>
        <w:ind w:right="1167"/>
      </w:pPr>
      <w:r>
        <w:rPr>
          <w:w w:val="125"/>
        </w:rPr>
        <w:t>Both coat and gym lockers are to be kept neat with nothing taped or fastened to the outside in any manner (Exceptions are made to</w:t>
      </w:r>
    </w:p>
    <w:p w14:paraId="0F76DEC9" w14:textId="77777777" w:rsidR="00F3194F" w:rsidRDefault="00FF0BA7">
      <w:pPr>
        <w:pStyle w:val="BodyText"/>
        <w:spacing w:before="1" w:line="235" w:lineRule="auto"/>
        <w:ind w:right="826"/>
        <w:jc w:val="both"/>
      </w:pPr>
      <w:r>
        <w:rPr>
          <w:w w:val="125"/>
        </w:rPr>
        <w:t>promote</w:t>
      </w:r>
      <w:r>
        <w:rPr>
          <w:spacing w:val="-14"/>
          <w:w w:val="125"/>
        </w:rPr>
        <w:t xml:space="preserve"> </w:t>
      </w:r>
      <w:r>
        <w:rPr>
          <w:w w:val="125"/>
        </w:rPr>
        <w:t>school</w:t>
      </w:r>
      <w:r>
        <w:rPr>
          <w:spacing w:val="-13"/>
          <w:w w:val="125"/>
        </w:rPr>
        <w:t xml:space="preserve"> </w:t>
      </w:r>
      <w:r>
        <w:rPr>
          <w:w w:val="125"/>
        </w:rPr>
        <w:t>spirit</w:t>
      </w:r>
      <w:r>
        <w:rPr>
          <w:spacing w:val="-13"/>
          <w:w w:val="125"/>
        </w:rPr>
        <w:t xml:space="preserve"> </w:t>
      </w:r>
      <w:r>
        <w:rPr>
          <w:w w:val="125"/>
        </w:rPr>
        <w:t>during</w:t>
      </w:r>
      <w:r>
        <w:rPr>
          <w:spacing w:val="-13"/>
          <w:w w:val="125"/>
        </w:rPr>
        <w:t xml:space="preserve"> </w:t>
      </w:r>
      <w:r>
        <w:rPr>
          <w:w w:val="125"/>
        </w:rPr>
        <w:t>the</w:t>
      </w:r>
      <w:r>
        <w:rPr>
          <w:spacing w:val="-14"/>
          <w:w w:val="125"/>
        </w:rPr>
        <w:t xml:space="preserve"> </w:t>
      </w:r>
      <w:r>
        <w:rPr>
          <w:w w:val="125"/>
        </w:rPr>
        <w:t>athletic</w:t>
      </w:r>
      <w:r>
        <w:rPr>
          <w:spacing w:val="-13"/>
          <w:w w:val="125"/>
        </w:rPr>
        <w:t xml:space="preserve"> </w:t>
      </w:r>
      <w:r>
        <w:rPr>
          <w:w w:val="125"/>
        </w:rPr>
        <w:t>seasons).</w:t>
      </w:r>
      <w:r>
        <w:rPr>
          <w:spacing w:val="-13"/>
          <w:w w:val="125"/>
        </w:rPr>
        <w:t xml:space="preserve"> </w:t>
      </w:r>
      <w:r>
        <w:rPr>
          <w:w w:val="125"/>
        </w:rPr>
        <w:t>The</w:t>
      </w:r>
      <w:r>
        <w:rPr>
          <w:spacing w:val="-13"/>
          <w:w w:val="125"/>
        </w:rPr>
        <w:t xml:space="preserve"> </w:t>
      </w:r>
      <w:r>
        <w:rPr>
          <w:w w:val="125"/>
        </w:rPr>
        <w:t>school</w:t>
      </w:r>
      <w:r>
        <w:rPr>
          <w:spacing w:val="-13"/>
          <w:w w:val="125"/>
        </w:rPr>
        <w:t xml:space="preserve"> </w:t>
      </w:r>
      <w:r>
        <w:rPr>
          <w:w w:val="125"/>
        </w:rPr>
        <w:t>will</w:t>
      </w:r>
      <w:r>
        <w:rPr>
          <w:spacing w:val="-14"/>
          <w:w w:val="125"/>
        </w:rPr>
        <w:t xml:space="preserve"> </w:t>
      </w:r>
      <w:r>
        <w:rPr>
          <w:w w:val="125"/>
        </w:rPr>
        <w:t>issue a</w:t>
      </w:r>
      <w:r>
        <w:rPr>
          <w:spacing w:val="-8"/>
          <w:w w:val="125"/>
        </w:rPr>
        <w:t xml:space="preserve"> </w:t>
      </w:r>
      <w:r>
        <w:rPr>
          <w:w w:val="125"/>
        </w:rPr>
        <w:t>lock</w:t>
      </w:r>
      <w:r>
        <w:rPr>
          <w:spacing w:val="-7"/>
          <w:w w:val="125"/>
        </w:rPr>
        <w:t xml:space="preserve"> </w:t>
      </w:r>
      <w:r>
        <w:rPr>
          <w:w w:val="125"/>
        </w:rPr>
        <w:t>to</w:t>
      </w:r>
      <w:r>
        <w:rPr>
          <w:spacing w:val="-8"/>
          <w:w w:val="125"/>
        </w:rPr>
        <w:t xml:space="preserve"> </w:t>
      </w:r>
      <w:r>
        <w:rPr>
          <w:w w:val="125"/>
        </w:rPr>
        <w:t>students</w:t>
      </w:r>
      <w:r>
        <w:rPr>
          <w:spacing w:val="-7"/>
          <w:w w:val="125"/>
        </w:rPr>
        <w:t xml:space="preserve"> </w:t>
      </w:r>
      <w:r>
        <w:rPr>
          <w:w w:val="125"/>
        </w:rPr>
        <w:t>desiring</w:t>
      </w:r>
      <w:r>
        <w:rPr>
          <w:spacing w:val="-7"/>
          <w:w w:val="125"/>
        </w:rPr>
        <w:t xml:space="preserve"> </w:t>
      </w:r>
      <w:r>
        <w:rPr>
          <w:w w:val="125"/>
        </w:rPr>
        <w:t>to</w:t>
      </w:r>
      <w:r>
        <w:rPr>
          <w:spacing w:val="-8"/>
          <w:w w:val="125"/>
        </w:rPr>
        <w:t xml:space="preserve"> </w:t>
      </w:r>
      <w:r>
        <w:rPr>
          <w:w w:val="125"/>
        </w:rPr>
        <w:t>lock</w:t>
      </w:r>
      <w:r>
        <w:rPr>
          <w:spacing w:val="-7"/>
          <w:w w:val="125"/>
        </w:rPr>
        <w:t xml:space="preserve"> </w:t>
      </w:r>
      <w:r>
        <w:rPr>
          <w:w w:val="125"/>
        </w:rPr>
        <w:t>their</w:t>
      </w:r>
      <w:r>
        <w:rPr>
          <w:spacing w:val="-7"/>
          <w:w w:val="125"/>
        </w:rPr>
        <w:t xml:space="preserve"> </w:t>
      </w:r>
      <w:r>
        <w:rPr>
          <w:w w:val="125"/>
        </w:rPr>
        <w:t>locker</w:t>
      </w:r>
      <w:r>
        <w:rPr>
          <w:spacing w:val="-8"/>
          <w:w w:val="125"/>
        </w:rPr>
        <w:t xml:space="preserve"> </w:t>
      </w:r>
      <w:r>
        <w:rPr>
          <w:w w:val="125"/>
        </w:rPr>
        <w:t>in</w:t>
      </w:r>
      <w:r>
        <w:rPr>
          <w:spacing w:val="-7"/>
          <w:w w:val="125"/>
        </w:rPr>
        <w:t xml:space="preserve"> </w:t>
      </w:r>
      <w:r>
        <w:rPr>
          <w:w w:val="125"/>
        </w:rPr>
        <w:t>the</w:t>
      </w:r>
      <w:r>
        <w:rPr>
          <w:spacing w:val="-7"/>
          <w:w w:val="125"/>
        </w:rPr>
        <w:t xml:space="preserve"> </w:t>
      </w:r>
      <w:r>
        <w:rPr>
          <w:w w:val="125"/>
        </w:rPr>
        <w:t>evening.</w:t>
      </w:r>
      <w:r>
        <w:rPr>
          <w:spacing w:val="-8"/>
          <w:w w:val="125"/>
        </w:rPr>
        <w:t xml:space="preserve"> </w:t>
      </w:r>
      <w:r>
        <w:rPr>
          <w:w w:val="125"/>
        </w:rPr>
        <w:t>Students will</w:t>
      </w:r>
      <w:r>
        <w:rPr>
          <w:spacing w:val="-6"/>
          <w:w w:val="125"/>
        </w:rPr>
        <w:t xml:space="preserve"> </w:t>
      </w:r>
      <w:r>
        <w:rPr>
          <w:w w:val="125"/>
        </w:rPr>
        <w:t>be</w:t>
      </w:r>
      <w:r>
        <w:rPr>
          <w:spacing w:val="-5"/>
          <w:w w:val="125"/>
        </w:rPr>
        <w:t xml:space="preserve"> </w:t>
      </w:r>
      <w:r>
        <w:rPr>
          <w:w w:val="125"/>
        </w:rPr>
        <w:t>charged</w:t>
      </w:r>
      <w:r>
        <w:rPr>
          <w:spacing w:val="-5"/>
          <w:w w:val="125"/>
        </w:rPr>
        <w:t xml:space="preserve"> </w:t>
      </w:r>
      <w:r>
        <w:rPr>
          <w:w w:val="125"/>
        </w:rPr>
        <w:t>$5.00</w:t>
      </w:r>
      <w:r>
        <w:rPr>
          <w:spacing w:val="-5"/>
          <w:w w:val="125"/>
        </w:rPr>
        <w:t xml:space="preserve"> </w:t>
      </w:r>
      <w:r>
        <w:rPr>
          <w:w w:val="125"/>
        </w:rPr>
        <w:t>if</w:t>
      </w:r>
      <w:r>
        <w:rPr>
          <w:spacing w:val="-5"/>
          <w:w w:val="125"/>
        </w:rPr>
        <w:t xml:space="preserve"> </w:t>
      </w:r>
      <w:r>
        <w:rPr>
          <w:w w:val="125"/>
        </w:rPr>
        <w:t>the</w:t>
      </w:r>
      <w:r>
        <w:rPr>
          <w:spacing w:val="-5"/>
          <w:w w:val="125"/>
        </w:rPr>
        <w:t xml:space="preserve"> </w:t>
      </w:r>
      <w:r>
        <w:rPr>
          <w:w w:val="125"/>
        </w:rPr>
        <w:t>lock</w:t>
      </w:r>
      <w:r>
        <w:rPr>
          <w:spacing w:val="-5"/>
          <w:w w:val="125"/>
        </w:rPr>
        <w:t xml:space="preserve"> </w:t>
      </w:r>
      <w:r>
        <w:rPr>
          <w:w w:val="125"/>
        </w:rPr>
        <w:t>is</w:t>
      </w:r>
      <w:r>
        <w:rPr>
          <w:spacing w:val="-5"/>
          <w:w w:val="125"/>
        </w:rPr>
        <w:t xml:space="preserve"> </w:t>
      </w:r>
      <w:r>
        <w:rPr>
          <w:w w:val="125"/>
        </w:rPr>
        <w:t>lost.</w:t>
      </w:r>
    </w:p>
    <w:p w14:paraId="5E4D8A2D" w14:textId="77777777" w:rsidR="00F3194F" w:rsidRDefault="00F3194F">
      <w:pPr>
        <w:pStyle w:val="BodyText"/>
        <w:ind w:left="0"/>
        <w:rPr>
          <w:sz w:val="22"/>
        </w:rPr>
      </w:pPr>
    </w:p>
    <w:p w14:paraId="5FBAD349" w14:textId="77777777" w:rsidR="00F3194F" w:rsidRDefault="00FF0BA7">
      <w:pPr>
        <w:spacing w:line="218" w:lineRule="exact"/>
        <w:ind w:left="720"/>
        <w:rPr>
          <w:b/>
          <w:sz w:val="18"/>
        </w:rPr>
      </w:pPr>
      <w:r>
        <w:rPr>
          <w:b/>
          <w:w w:val="125"/>
          <w:sz w:val="18"/>
        </w:rPr>
        <w:t>Sports &amp; Extra-Curricular Eligibility</w:t>
      </w:r>
    </w:p>
    <w:p w14:paraId="1D4889CA" w14:textId="77777777" w:rsidR="00F3194F" w:rsidRDefault="00FF0BA7">
      <w:pPr>
        <w:pStyle w:val="BodyText"/>
        <w:spacing w:before="2" w:line="235" w:lineRule="auto"/>
        <w:ind w:right="953"/>
      </w:pPr>
      <w:r>
        <w:rPr>
          <w:w w:val="125"/>
        </w:rPr>
        <w:t xml:space="preserve">A collective 2.0 </w:t>
      </w:r>
      <w:r>
        <w:rPr>
          <w:spacing w:val="-3"/>
          <w:w w:val="125"/>
        </w:rPr>
        <w:t xml:space="preserve">GPA </w:t>
      </w:r>
      <w:r>
        <w:rPr>
          <w:w w:val="125"/>
        </w:rPr>
        <w:t>and a passing grade in all academic classes</w:t>
      </w:r>
      <w:r>
        <w:rPr>
          <w:spacing w:val="-36"/>
          <w:w w:val="125"/>
        </w:rPr>
        <w:t xml:space="preserve"> </w:t>
      </w:r>
      <w:r>
        <w:rPr>
          <w:w w:val="125"/>
        </w:rPr>
        <w:t>must be maintained in order to participate in any sport or extra-curricular activity.</w:t>
      </w:r>
      <w:r>
        <w:rPr>
          <w:spacing w:val="-19"/>
          <w:w w:val="125"/>
        </w:rPr>
        <w:t xml:space="preserve"> </w:t>
      </w:r>
      <w:r>
        <w:rPr>
          <w:w w:val="125"/>
        </w:rPr>
        <w:t>Eligibility</w:t>
      </w:r>
      <w:r>
        <w:rPr>
          <w:spacing w:val="-19"/>
          <w:w w:val="125"/>
        </w:rPr>
        <w:t xml:space="preserve"> </w:t>
      </w:r>
      <w:r>
        <w:rPr>
          <w:w w:val="125"/>
        </w:rPr>
        <w:t>for</w:t>
      </w:r>
      <w:r>
        <w:rPr>
          <w:spacing w:val="-18"/>
          <w:w w:val="125"/>
        </w:rPr>
        <w:t xml:space="preserve"> </w:t>
      </w:r>
      <w:r>
        <w:rPr>
          <w:w w:val="125"/>
        </w:rPr>
        <w:t>all</w:t>
      </w:r>
      <w:r>
        <w:rPr>
          <w:spacing w:val="-19"/>
          <w:w w:val="125"/>
        </w:rPr>
        <w:t xml:space="preserve"> </w:t>
      </w:r>
      <w:r>
        <w:rPr>
          <w:w w:val="125"/>
        </w:rPr>
        <w:t>extra-curricular</w:t>
      </w:r>
      <w:r>
        <w:rPr>
          <w:spacing w:val="-18"/>
          <w:w w:val="125"/>
        </w:rPr>
        <w:t xml:space="preserve"> </w:t>
      </w:r>
      <w:r>
        <w:rPr>
          <w:w w:val="125"/>
        </w:rPr>
        <w:t>activities</w:t>
      </w:r>
      <w:r>
        <w:rPr>
          <w:spacing w:val="-19"/>
          <w:w w:val="125"/>
        </w:rPr>
        <w:t xml:space="preserve"> </w:t>
      </w:r>
      <w:r>
        <w:rPr>
          <w:w w:val="125"/>
        </w:rPr>
        <w:t>shall</w:t>
      </w:r>
      <w:r>
        <w:rPr>
          <w:spacing w:val="-18"/>
          <w:w w:val="125"/>
        </w:rPr>
        <w:t xml:space="preserve"> </w:t>
      </w:r>
      <w:r>
        <w:rPr>
          <w:w w:val="125"/>
        </w:rPr>
        <w:t>be</w:t>
      </w:r>
      <w:r>
        <w:rPr>
          <w:spacing w:val="-19"/>
          <w:w w:val="125"/>
        </w:rPr>
        <w:t xml:space="preserve"> </w:t>
      </w:r>
      <w:r>
        <w:rPr>
          <w:w w:val="125"/>
        </w:rPr>
        <w:t>determined at the beginning of a new quarter. The last quarter’s report card will be</w:t>
      </w:r>
      <w:r>
        <w:rPr>
          <w:spacing w:val="-13"/>
          <w:w w:val="125"/>
        </w:rPr>
        <w:t xml:space="preserve"> </w:t>
      </w:r>
      <w:r>
        <w:rPr>
          <w:w w:val="125"/>
        </w:rPr>
        <w:t>used</w:t>
      </w:r>
      <w:r>
        <w:rPr>
          <w:spacing w:val="-12"/>
          <w:w w:val="125"/>
        </w:rPr>
        <w:t xml:space="preserve"> </w:t>
      </w:r>
      <w:r>
        <w:rPr>
          <w:w w:val="125"/>
        </w:rPr>
        <w:t>to</w:t>
      </w:r>
      <w:r>
        <w:rPr>
          <w:spacing w:val="-12"/>
          <w:w w:val="125"/>
        </w:rPr>
        <w:t xml:space="preserve"> </w:t>
      </w:r>
      <w:r>
        <w:rPr>
          <w:w w:val="125"/>
        </w:rPr>
        <w:t>determine</w:t>
      </w:r>
      <w:r>
        <w:rPr>
          <w:spacing w:val="-13"/>
          <w:w w:val="125"/>
        </w:rPr>
        <w:t xml:space="preserve"> </w:t>
      </w:r>
      <w:r>
        <w:rPr>
          <w:w w:val="125"/>
        </w:rPr>
        <w:t>eligibility.</w:t>
      </w:r>
      <w:r>
        <w:rPr>
          <w:spacing w:val="-12"/>
          <w:w w:val="125"/>
        </w:rPr>
        <w:t xml:space="preserve"> </w:t>
      </w:r>
      <w:r>
        <w:rPr>
          <w:w w:val="125"/>
        </w:rPr>
        <w:t>The</w:t>
      </w:r>
      <w:r>
        <w:rPr>
          <w:spacing w:val="-12"/>
          <w:w w:val="125"/>
        </w:rPr>
        <w:t xml:space="preserve"> </w:t>
      </w:r>
      <w:r>
        <w:rPr>
          <w:w w:val="125"/>
        </w:rPr>
        <w:t>final</w:t>
      </w:r>
      <w:r>
        <w:rPr>
          <w:spacing w:val="-12"/>
          <w:w w:val="125"/>
        </w:rPr>
        <w:t xml:space="preserve"> </w:t>
      </w:r>
      <w:r>
        <w:rPr>
          <w:w w:val="125"/>
        </w:rPr>
        <w:t>report</w:t>
      </w:r>
      <w:r>
        <w:rPr>
          <w:spacing w:val="-13"/>
          <w:w w:val="125"/>
        </w:rPr>
        <w:t xml:space="preserve"> </w:t>
      </w:r>
      <w:r>
        <w:rPr>
          <w:w w:val="125"/>
        </w:rPr>
        <w:t>card</w:t>
      </w:r>
      <w:r>
        <w:rPr>
          <w:spacing w:val="-12"/>
          <w:w w:val="125"/>
        </w:rPr>
        <w:t xml:space="preserve"> </w:t>
      </w:r>
      <w:r>
        <w:rPr>
          <w:w w:val="125"/>
        </w:rPr>
        <w:t>of</w:t>
      </w:r>
      <w:r>
        <w:rPr>
          <w:spacing w:val="-12"/>
          <w:w w:val="125"/>
        </w:rPr>
        <w:t xml:space="preserve"> </w:t>
      </w:r>
      <w:r>
        <w:rPr>
          <w:w w:val="125"/>
        </w:rPr>
        <w:t>the</w:t>
      </w:r>
      <w:r>
        <w:rPr>
          <w:spacing w:val="-12"/>
          <w:w w:val="125"/>
        </w:rPr>
        <w:t xml:space="preserve"> </w:t>
      </w:r>
      <w:r>
        <w:rPr>
          <w:w w:val="125"/>
        </w:rPr>
        <w:t>previous year will be used in the first quarter of the new year. Students who are</w:t>
      </w:r>
      <w:r>
        <w:rPr>
          <w:spacing w:val="-9"/>
          <w:w w:val="125"/>
        </w:rPr>
        <w:t xml:space="preserve"> </w:t>
      </w:r>
      <w:r>
        <w:rPr>
          <w:w w:val="125"/>
        </w:rPr>
        <w:t>ineligible</w:t>
      </w:r>
      <w:r>
        <w:rPr>
          <w:spacing w:val="-9"/>
          <w:w w:val="125"/>
        </w:rPr>
        <w:t xml:space="preserve"> </w:t>
      </w:r>
      <w:r>
        <w:rPr>
          <w:w w:val="125"/>
        </w:rPr>
        <w:t>will</w:t>
      </w:r>
      <w:r>
        <w:rPr>
          <w:spacing w:val="-9"/>
          <w:w w:val="125"/>
        </w:rPr>
        <w:t xml:space="preserve"> </w:t>
      </w:r>
      <w:r>
        <w:rPr>
          <w:w w:val="125"/>
        </w:rPr>
        <w:t>have</w:t>
      </w:r>
      <w:r>
        <w:rPr>
          <w:spacing w:val="-9"/>
          <w:w w:val="125"/>
        </w:rPr>
        <w:t xml:space="preserve"> </w:t>
      </w:r>
      <w:r>
        <w:rPr>
          <w:w w:val="125"/>
        </w:rPr>
        <w:t>their</w:t>
      </w:r>
      <w:r>
        <w:rPr>
          <w:spacing w:val="-9"/>
          <w:w w:val="125"/>
        </w:rPr>
        <w:t xml:space="preserve"> </w:t>
      </w:r>
      <w:r>
        <w:rPr>
          <w:w w:val="125"/>
        </w:rPr>
        <w:t>academic</w:t>
      </w:r>
      <w:r>
        <w:rPr>
          <w:spacing w:val="-9"/>
          <w:w w:val="125"/>
        </w:rPr>
        <w:t xml:space="preserve"> </w:t>
      </w:r>
      <w:r>
        <w:rPr>
          <w:w w:val="125"/>
        </w:rPr>
        <w:t>grades</w:t>
      </w:r>
      <w:r>
        <w:rPr>
          <w:spacing w:val="-9"/>
          <w:w w:val="125"/>
        </w:rPr>
        <w:t xml:space="preserve"> </w:t>
      </w:r>
      <w:r>
        <w:rPr>
          <w:w w:val="125"/>
        </w:rPr>
        <w:t>reviewed</w:t>
      </w:r>
      <w:r>
        <w:rPr>
          <w:spacing w:val="-9"/>
          <w:w w:val="125"/>
        </w:rPr>
        <w:t xml:space="preserve"> </w:t>
      </w:r>
      <w:r>
        <w:rPr>
          <w:w w:val="125"/>
        </w:rPr>
        <w:t>at</w:t>
      </w:r>
      <w:r>
        <w:rPr>
          <w:spacing w:val="-9"/>
          <w:w w:val="125"/>
        </w:rPr>
        <w:t xml:space="preserve"> </w:t>
      </w:r>
      <w:r>
        <w:rPr>
          <w:w w:val="125"/>
        </w:rPr>
        <w:t>the</w:t>
      </w:r>
      <w:r>
        <w:rPr>
          <w:spacing w:val="-9"/>
          <w:w w:val="125"/>
        </w:rPr>
        <w:t xml:space="preserve"> </w:t>
      </w:r>
      <w:r>
        <w:rPr>
          <w:w w:val="125"/>
        </w:rPr>
        <w:t>end</w:t>
      </w:r>
      <w:r>
        <w:rPr>
          <w:spacing w:val="-9"/>
          <w:w w:val="125"/>
        </w:rPr>
        <w:t xml:space="preserve"> </w:t>
      </w:r>
      <w:r>
        <w:rPr>
          <w:w w:val="125"/>
        </w:rPr>
        <w:t>of</w:t>
      </w:r>
    </w:p>
    <w:p w14:paraId="02DABDF0" w14:textId="77777777" w:rsidR="00F3194F" w:rsidRDefault="00F3194F">
      <w:pPr>
        <w:spacing w:line="235" w:lineRule="auto"/>
        <w:sectPr w:rsidR="00F3194F">
          <w:pgSz w:w="7920" w:h="12240"/>
          <w:pgMar w:top="640" w:right="0" w:bottom="560" w:left="0" w:header="0" w:footer="368" w:gutter="0"/>
          <w:cols w:space="720"/>
        </w:sectPr>
      </w:pPr>
    </w:p>
    <w:p w14:paraId="1CB55278" w14:textId="77777777" w:rsidR="00F3194F" w:rsidRDefault="00FF0BA7">
      <w:pPr>
        <w:pStyle w:val="BodyText"/>
        <w:spacing w:before="86" w:line="235" w:lineRule="auto"/>
        <w:ind w:right="904"/>
      </w:pPr>
      <w:r>
        <w:rPr>
          <w:w w:val="125"/>
        </w:rPr>
        <w:lastRenderedPageBreak/>
        <w:t>the first three weeks of the quarter. At this time a student will have his eligibility reinstated if he has at least a collective 2.0 GPA and a passing grade in all academic classes. If the student still doesn’t have</w:t>
      </w:r>
    </w:p>
    <w:p w14:paraId="73297480" w14:textId="77777777" w:rsidR="00F3194F" w:rsidRDefault="00FF0BA7">
      <w:pPr>
        <w:pStyle w:val="BodyText"/>
        <w:spacing w:before="2" w:line="235" w:lineRule="auto"/>
        <w:ind w:right="863"/>
      </w:pPr>
      <w:r>
        <w:rPr>
          <w:w w:val="125"/>
        </w:rPr>
        <w:t>an</w:t>
      </w:r>
      <w:r>
        <w:rPr>
          <w:spacing w:val="-13"/>
          <w:w w:val="125"/>
        </w:rPr>
        <w:t xml:space="preserve"> </w:t>
      </w:r>
      <w:r>
        <w:rPr>
          <w:w w:val="125"/>
        </w:rPr>
        <w:t>acceptable</w:t>
      </w:r>
      <w:r>
        <w:rPr>
          <w:spacing w:val="-12"/>
          <w:w w:val="125"/>
        </w:rPr>
        <w:t xml:space="preserve"> </w:t>
      </w:r>
      <w:r>
        <w:rPr>
          <w:w w:val="125"/>
        </w:rPr>
        <w:t>average</w:t>
      </w:r>
      <w:r>
        <w:rPr>
          <w:spacing w:val="-12"/>
          <w:w w:val="125"/>
        </w:rPr>
        <w:t xml:space="preserve"> </w:t>
      </w:r>
      <w:r>
        <w:rPr>
          <w:w w:val="125"/>
        </w:rPr>
        <w:t>his</w:t>
      </w:r>
      <w:r>
        <w:rPr>
          <w:spacing w:val="-12"/>
          <w:w w:val="125"/>
        </w:rPr>
        <w:t xml:space="preserve"> </w:t>
      </w:r>
      <w:r>
        <w:rPr>
          <w:w w:val="125"/>
        </w:rPr>
        <w:t>grades</w:t>
      </w:r>
      <w:r>
        <w:rPr>
          <w:spacing w:val="-12"/>
          <w:w w:val="125"/>
        </w:rPr>
        <w:t xml:space="preserve"> </w:t>
      </w:r>
      <w:r>
        <w:rPr>
          <w:w w:val="125"/>
        </w:rPr>
        <w:t>will</w:t>
      </w:r>
      <w:r>
        <w:rPr>
          <w:spacing w:val="-12"/>
          <w:w w:val="125"/>
        </w:rPr>
        <w:t xml:space="preserve"> </w:t>
      </w:r>
      <w:r>
        <w:rPr>
          <w:w w:val="125"/>
        </w:rPr>
        <w:t>be</w:t>
      </w:r>
      <w:r>
        <w:rPr>
          <w:spacing w:val="-12"/>
          <w:w w:val="125"/>
        </w:rPr>
        <w:t xml:space="preserve"> </w:t>
      </w:r>
      <w:r>
        <w:rPr>
          <w:w w:val="125"/>
        </w:rPr>
        <w:t>evaluated</w:t>
      </w:r>
      <w:r>
        <w:rPr>
          <w:spacing w:val="-13"/>
          <w:w w:val="125"/>
        </w:rPr>
        <w:t xml:space="preserve"> </w:t>
      </w:r>
      <w:r>
        <w:rPr>
          <w:w w:val="125"/>
        </w:rPr>
        <w:t>after</w:t>
      </w:r>
      <w:r>
        <w:rPr>
          <w:spacing w:val="-12"/>
          <w:w w:val="125"/>
        </w:rPr>
        <w:t xml:space="preserve"> </w:t>
      </w:r>
      <w:r>
        <w:rPr>
          <w:w w:val="125"/>
        </w:rPr>
        <w:t>another</w:t>
      </w:r>
      <w:r>
        <w:rPr>
          <w:spacing w:val="-12"/>
          <w:w w:val="125"/>
        </w:rPr>
        <w:t xml:space="preserve"> </w:t>
      </w:r>
      <w:r>
        <w:rPr>
          <w:w w:val="125"/>
        </w:rPr>
        <w:t>three weeks.</w:t>
      </w:r>
    </w:p>
    <w:p w14:paraId="1867381B" w14:textId="77777777" w:rsidR="00F3194F" w:rsidRDefault="00F3194F">
      <w:pPr>
        <w:pStyle w:val="BodyText"/>
        <w:spacing w:before="11"/>
        <w:ind w:left="0"/>
        <w:rPr>
          <w:sz w:val="21"/>
        </w:rPr>
      </w:pPr>
    </w:p>
    <w:p w14:paraId="4AE022F9" w14:textId="77777777" w:rsidR="00F3194F" w:rsidRDefault="00FF0BA7">
      <w:pPr>
        <w:spacing w:before="1" w:line="218" w:lineRule="exact"/>
        <w:ind w:left="720"/>
        <w:rPr>
          <w:b/>
          <w:sz w:val="18"/>
        </w:rPr>
      </w:pPr>
      <w:r>
        <w:rPr>
          <w:b/>
          <w:w w:val="125"/>
          <w:sz w:val="18"/>
        </w:rPr>
        <w:t>Valedictorian &amp; Salutatorian Guidelines</w:t>
      </w:r>
    </w:p>
    <w:p w14:paraId="13AA8905" w14:textId="77777777" w:rsidR="00F3194F" w:rsidRDefault="00FF0BA7">
      <w:pPr>
        <w:pStyle w:val="ListParagraph"/>
        <w:numPr>
          <w:ilvl w:val="0"/>
          <w:numId w:val="2"/>
        </w:numPr>
        <w:tabs>
          <w:tab w:val="left" w:pos="871"/>
        </w:tabs>
        <w:spacing w:before="0" w:line="218" w:lineRule="exact"/>
        <w:rPr>
          <w:sz w:val="18"/>
        </w:rPr>
      </w:pPr>
      <w:r>
        <w:rPr>
          <w:w w:val="125"/>
          <w:sz w:val="18"/>
        </w:rPr>
        <w:t>The</w:t>
      </w:r>
      <w:r>
        <w:rPr>
          <w:spacing w:val="-6"/>
          <w:w w:val="125"/>
          <w:sz w:val="18"/>
        </w:rPr>
        <w:t xml:space="preserve"> </w:t>
      </w:r>
      <w:r>
        <w:rPr>
          <w:spacing w:val="-3"/>
          <w:w w:val="125"/>
          <w:sz w:val="18"/>
        </w:rPr>
        <w:t>GPA</w:t>
      </w:r>
      <w:r>
        <w:rPr>
          <w:spacing w:val="-6"/>
          <w:w w:val="125"/>
          <w:sz w:val="18"/>
        </w:rPr>
        <w:t xml:space="preserve"> </w:t>
      </w:r>
      <w:r>
        <w:rPr>
          <w:w w:val="125"/>
          <w:sz w:val="18"/>
        </w:rPr>
        <w:t>for</w:t>
      </w:r>
      <w:r>
        <w:rPr>
          <w:spacing w:val="-5"/>
          <w:w w:val="125"/>
          <w:sz w:val="18"/>
        </w:rPr>
        <w:t xml:space="preserve"> </w:t>
      </w:r>
      <w:r>
        <w:rPr>
          <w:w w:val="125"/>
          <w:sz w:val="18"/>
        </w:rPr>
        <w:t>all</w:t>
      </w:r>
      <w:r>
        <w:rPr>
          <w:spacing w:val="-6"/>
          <w:w w:val="125"/>
          <w:sz w:val="18"/>
        </w:rPr>
        <w:t xml:space="preserve"> </w:t>
      </w:r>
      <w:r>
        <w:rPr>
          <w:w w:val="125"/>
          <w:sz w:val="18"/>
        </w:rPr>
        <w:t>4</w:t>
      </w:r>
      <w:r>
        <w:rPr>
          <w:spacing w:val="-5"/>
          <w:w w:val="125"/>
          <w:sz w:val="18"/>
        </w:rPr>
        <w:t xml:space="preserve"> </w:t>
      </w:r>
      <w:r>
        <w:rPr>
          <w:w w:val="125"/>
          <w:sz w:val="18"/>
        </w:rPr>
        <w:t>years</w:t>
      </w:r>
      <w:r>
        <w:rPr>
          <w:spacing w:val="-6"/>
          <w:w w:val="125"/>
          <w:sz w:val="18"/>
        </w:rPr>
        <w:t xml:space="preserve"> </w:t>
      </w:r>
      <w:r>
        <w:rPr>
          <w:w w:val="125"/>
          <w:sz w:val="18"/>
        </w:rPr>
        <w:t>of</w:t>
      </w:r>
      <w:r>
        <w:rPr>
          <w:spacing w:val="-5"/>
          <w:w w:val="125"/>
          <w:sz w:val="18"/>
        </w:rPr>
        <w:t xml:space="preserve"> </w:t>
      </w:r>
      <w:r>
        <w:rPr>
          <w:w w:val="125"/>
          <w:sz w:val="18"/>
        </w:rPr>
        <w:t>high</w:t>
      </w:r>
      <w:r>
        <w:rPr>
          <w:spacing w:val="-6"/>
          <w:w w:val="125"/>
          <w:sz w:val="18"/>
        </w:rPr>
        <w:t xml:space="preserve"> </w:t>
      </w:r>
      <w:r>
        <w:rPr>
          <w:w w:val="125"/>
          <w:sz w:val="18"/>
        </w:rPr>
        <w:t>school</w:t>
      </w:r>
      <w:r>
        <w:rPr>
          <w:spacing w:val="-5"/>
          <w:w w:val="125"/>
          <w:sz w:val="18"/>
        </w:rPr>
        <w:t xml:space="preserve"> </w:t>
      </w:r>
      <w:r>
        <w:rPr>
          <w:w w:val="125"/>
          <w:sz w:val="18"/>
        </w:rPr>
        <w:t>will</w:t>
      </w:r>
      <w:r>
        <w:rPr>
          <w:spacing w:val="-6"/>
          <w:w w:val="125"/>
          <w:sz w:val="18"/>
        </w:rPr>
        <w:t xml:space="preserve"> </w:t>
      </w:r>
      <w:r>
        <w:rPr>
          <w:w w:val="125"/>
          <w:sz w:val="18"/>
        </w:rPr>
        <w:t>be</w:t>
      </w:r>
      <w:r>
        <w:rPr>
          <w:spacing w:val="-5"/>
          <w:w w:val="125"/>
          <w:sz w:val="18"/>
        </w:rPr>
        <w:t xml:space="preserve"> </w:t>
      </w:r>
      <w:r>
        <w:rPr>
          <w:w w:val="125"/>
          <w:sz w:val="18"/>
        </w:rPr>
        <w:t>averaged.</w:t>
      </w:r>
    </w:p>
    <w:p w14:paraId="10574123" w14:textId="77777777" w:rsidR="00F3194F" w:rsidRDefault="00FF0BA7">
      <w:pPr>
        <w:pStyle w:val="ListParagraph"/>
        <w:numPr>
          <w:ilvl w:val="0"/>
          <w:numId w:val="2"/>
        </w:numPr>
        <w:tabs>
          <w:tab w:val="left" w:pos="910"/>
        </w:tabs>
        <w:spacing w:before="179" w:line="235" w:lineRule="auto"/>
        <w:ind w:left="919" w:right="1460" w:hanging="200"/>
        <w:rPr>
          <w:sz w:val="18"/>
        </w:rPr>
      </w:pPr>
      <w:r>
        <w:rPr>
          <w:w w:val="125"/>
          <w:sz w:val="18"/>
        </w:rPr>
        <w:t>If</w:t>
      </w:r>
      <w:r>
        <w:rPr>
          <w:spacing w:val="-11"/>
          <w:w w:val="125"/>
          <w:sz w:val="18"/>
        </w:rPr>
        <w:t xml:space="preserve"> </w:t>
      </w:r>
      <w:r>
        <w:rPr>
          <w:w w:val="125"/>
          <w:sz w:val="18"/>
        </w:rPr>
        <w:t>a</w:t>
      </w:r>
      <w:r>
        <w:rPr>
          <w:spacing w:val="-10"/>
          <w:w w:val="125"/>
          <w:sz w:val="18"/>
        </w:rPr>
        <w:t xml:space="preserve"> </w:t>
      </w:r>
      <w:r>
        <w:rPr>
          <w:w w:val="125"/>
          <w:sz w:val="18"/>
        </w:rPr>
        <w:t>student</w:t>
      </w:r>
      <w:r>
        <w:rPr>
          <w:spacing w:val="-10"/>
          <w:w w:val="125"/>
          <w:sz w:val="18"/>
        </w:rPr>
        <w:t xml:space="preserve"> </w:t>
      </w:r>
      <w:r>
        <w:rPr>
          <w:spacing w:val="2"/>
          <w:w w:val="125"/>
          <w:sz w:val="18"/>
        </w:rPr>
        <w:t>from</w:t>
      </w:r>
      <w:r>
        <w:rPr>
          <w:spacing w:val="-10"/>
          <w:w w:val="125"/>
          <w:sz w:val="18"/>
        </w:rPr>
        <w:t xml:space="preserve"> </w:t>
      </w:r>
      <w:r>
        <w:rPr>
          <w:w w:val="125"/>
          <w:sz w:val="18"/>
        </w:rPr>
        <w:t>another</w:t>
      </w:r>
      <w:r>
        <w:rPr>
          <w:spacing w:val="-10"/>
          <w:w w:val="125"/>
          <w:sz w:val="18"/>
        </w:rPr>
        <w:t xml:space="preserve"> </w:t>
      </w:r>
      <w:r>
        <w:rPr>
          <w:w w:val="125"/>
          <w:sz w:val="18"/>
        </w:rPr>
        <w:t>school</w:t>
      </w:r>
      <w:r>
        <w:rPr>
          <w:spacing w:val="-10"/>
          <w:w w:val="125"/>
          <w:sz w:val="18"/>
        </w:rPr>
        <w:t xml:space="preserve"> </w:t>
      </w:r>
      <w:r>
        <w:rPr>
          <w:w w:val="125"/>
          <w:sz w:val="18"/>
        </w:rPr>
        <w:t>transfers</w:t>
      </w:r>
      <w:r>
        <w:rPr>
          <w:spacing w:val="-10"/>
          <w:w w:val="125"/>
          <w:sz w:val="18"/>
        </w:rPr>
        <w:t xml:space="preserve"> </w:t>
      </w:r>
      <w:r>
        <w:rPr>
          <w:w w:val="125"/>
          <w:sz w:val="18"/>
        </w:rPr>
        <w:t>to</w:t>
      </w:r>
      <w:r>
        <w:rPr>
          <w:spacing w:val="-10"/>
          <w:w w:val="125"/>
          <w:sz w:val="18"/>
        </w:rPr>
        <w:t xml:space="preserve"> </w:t>
      </w:r>
      <w:r>
        <w:rPr>
          <w:w w:val="125"/>
          <w:sz w:val="18"/>
        </w:rPr>
        <w:t>FCS,</w:t>
      </w:r>
      <w:r>
        <w:rPr>
          <w:spacing w:val="-10"/>
          <w:w w:val="125"/>
          <w:sz w:val="18"/>
        </w:rPr>
        <w:t xml:space="preserve"> </w:t>
      </w:r>
      <w:r>
        <w:rPr>
          <w:w w:val="125"/>
          <w:sz w:val="18"/>
        </w:rPr>
        <w:t>a</w:t>
      </w:r>
      <w:r>
        <w:rPr>
          <w:spacing w:val="-10"/>
          <w:w w:val="125"/>
          <w:sz w:val="18"/>
        </w:rPr>
        <w:t xml:space="preserve"> </w:t>
      </w:r>
      <w:r>
        <w:rPr>
          <w:spacing w:val="-3"/>
          <w:w w:val="125"/>
          <w:sz w:val="18"/>
        </w:rPr>
        <w:t>GPA</w:t>
      </w:r>
      <w:r>
        <w:rPr>
          <w:spacing w:val="-10"/>
          <w:w w:val="125"/>
          <w:sz w:val="18"/>
        </w:rPr>
        <w:t xml:space="preserve"> </w:t>
      </w:r>
      <w:r>
        <w:rPr>
          <w:w w:val="125"/>
          <w:sz w:val="18"/>
        </w:rPr>
        <w:t>is</w:t>
      </w:r>
      <w:r>
        <w:rPr>
          <w:spacing w:val="-10"/>
          <w:w w:val="125"/>
          <w:sz w:val="18"/>
        </w:rPr>
        <w:t xml:space="preserve"> </w:t>
      </w:r>
      <w:r>
        <w:rPr>
          <w:w w:val="125"/>
          <w:sz w:val="18"/>
        </w:rPr>
        <w:t xml:space="preserve">still provided, and an averaged </w:t>
      </w:r>
      <w:r>
        <w:rPr>
          <w:spacing w:val="-3"/>
          <w:w w:val="125"/>
          <w:sz w:val="18"/>
        </w:rPr>
        <w:t xml:space="preserve">GPA </w:t>
      </w:r>
      <w:r>
        <w:rPr>
          <w:w w:val="125"/>
          <w:sz w:val="18"/>
        </w:rPr>
        <w:t>can be</w:t>
      </w:r>
      <w:r>
        <w:rPr>
          <w:spacing w:val="-35"/>
          <w:w w:val="125"/>
          <w:sz w:val="18"/>
        </w:rPr>
        <w:t xml:space="preserve"> </w:t>
      </w:r>
      <w:r>
        <w:rPr>
          <w:w w:val="125"/>
          <w:sz w:val="18"/>
        </w:rPr>
        <w:t>calculated.</w:t>
      </w:r>
    </w:p>
    <w:p w14:paraId="7E6A97A7" w14:textId="77777777" w:rsidR="00F3194F" w:rsidRDefault="00FF0BA7">
      <w:pPr>
        <w:pStyle w:val="ListParagraph"/>
        <w:numPr>
          <w:ilvl w:val="0"/>
          <w:numId w:val="2"/>
        </w:numPr>
        <w:tabs>
          <w:tab w:val="left" w:pos="907"/>
        </w:tabs>
        <w:spacing w:line="235" w:lineRule="auto"/>
        <w:ind w:left="919" w:right="1016" w:hanging="200"/>
        <w:rPr>
          <w:sz w:val="18"/>
        </w:rPr>
      </w:pPr>
      <w:r>
        <w:rPr>
          <w:w w:val="120"/>
          <w:sz w:val="18"/>
        </w:rPr>
        <w:t xml:space="preserve">If a transfer student is </w:t>
      </w:r>
      <w:r>
        <w:rPr>
          <w:spacing w:val="2"/>
          <w:w w:val="120"/>
          <w:sz w:val="18"/>
        </w:rPr>
        <w:t xml:space="preserve">from </w:t>
      </w:r>
      <w:r>
        <w:rPr>
          <w:w w:val="120"/>
          <w:sz w:val="18"/>
        </w:rPr>
        <w:t xml:space="preserve">a homeschool, and no </w:t>
      </w:r>
      <w:r>
        <w:rPr>
          <w:spacing w:val="-3"/>
          <w:w w:val="120"/>
          <w:sz w:val="18"/>
        </w:rPr>
        <w:t xml:space="preserve">GPA </w:t>
      </w:r>
      <w:r>
        <w:rPr>
          <w:w w:val="120"/>
          <w:sz w:val="18"/>
        </w:rPr>
        <w:t>is provided, then:</w:t>
      </w:r>
    </w:p>
    <w:p w14:paraId="5A48EDDC" w14:textId="77777777" w:rsidR="00F3194F" w:rsidRDefault="00FF0BA7">
      <w:pPr>
        <w:pStyle w:val="ListParagraph"/>
        <w:numPr>
          <w:ilvl w:val="1"/>
          <w:numId w:val="2"/>
        </w:numPr>
        <w:tabs>
          <w:tab w:val="left" w:pos="912"/>
        </w:tabs>
        <w:spacing w:before="181" w:line="235" w:lineRule="auto"/>
        <w:ind w:right="823" w:hanging="200"/>
        <w:rPr>
          <w:sz w:val="18"/>
        </w:rPr>
      </w:pPr>
      <w:r>
        <w:rPr>
          <w:w w:val="120"/>
          <w:sz w:val="18"/>
        </w:rPr>
        <w:t>In fairness to the current student body, the transfer must be enrolled for a minimum of 3 years to be considered for</w:t>
      </w:r>
      <w:r>
        <w:rPr>
          <w:spacing w:val="3"/>
          <w:w w:val="120"/>
          <w:sz w:val="18"/>
        </w:rPr>
        <w:t xml:space="preserve"> </w:t>
      </w:r>
      <w:r>
        <w:rPr>
          <w:w w:val="120"/>
          <w:sz w:val="18"/>
        </w:rPr>
        <w:t>Valedictorian.</w:t>
      </w:r>
    </w:p>
    <w:p w14:paraId="3AD9E511" w14:textId="77777777" w:rsidR="00F3194F" w:rsidRDefault="00FF0BA7">
      <w:pPr>
        <w:pStyle w:val="ListParagraph"/>
        <w:numPr>
          <w:ilvl w:val="1"/>
          <w:numId w:val="2"/>
        </w:numPr>
        <w:tabs>
          <w:tab w:val="left" w:pos="925"/>
        </w:tabs>
        <w:spacing w:before="178"/>
        <w:ind w:left="924" w:hanging="205"/>
        <w:rPr>
          <w:sz w:val="18"/>
        </w:rPr>
      </w:pPr>
      <w:r>
        <w:rPr>
          <w:w w:val="120"/>
          <w:sz w:val="18"/>
        </w:rPr>
        <w:t>Minimum of 2 years to be considered a</w:t>
      </w:r>
      <w:r>
        <w:rPr>
          <w:spacing w:val="-8"/>
          <w:w w:val="120"/>
          <w:sz w:val="18"/>
        </w:rPr>
        <w:t xml:space="preserve"> </w:t>
      </w:r>
      <w:r>
        <w:rPr>
          <w:w w:val="120"/>
          <w:sz w:val="18"/>
        </w:rPr>
        <w:t>Salutatorian.</w:t>
      </w:r>
    </w:p>
    <w:p w14:paraId="54359657" w14:textId="77777777" w:rsidR="00F3194F" w:rsidRDefault="00FF0BA7">
      <w:pPr>
        <w:pStyle w:val="ListParagraph"/>
        <w:numPr>
          <w:ilvl w:val="0"/>
          <w:numId w:val="2"/>
        </w:numPr>
        <w:tabs>
          <w:tab w:val="left" w:pos="928"/>
        </w:tabs>
        <w:spacing w:before="180" w:line="235" w:lineRule="auto"/>
        <w:ind w:left="919" w:right="934" w:hanging="200"/>
        <w:rPr>
          <w:sz w:val="18"/>
        </w:rPr>
      </w:pPr>
      <w:r>
        <w:rPr>
          <w:w w:val="120"/>
          <w:sz w:val="18"/>
        </w:rPr>
        <w:t xml:space="preserve">A student must meet a minimum 3.80 </w:t>
      </w:r>
      <w:r>
        <w:rPr>
          <w:spacing w:val="-3"/>
          <w:w w:val="120"/>
          <w:sz w:val="18"/>
        </w:rPr>
        <w:t xml:space="preserve">GPA </w:t>
      </w:r>
      <w:r>
        <w:rPr>
          <w:w w:val="120"/>
          <w:sz w:val="18"/>
        </w:rPr>
        <w:t>to be considered as the Valedictorian.</w:t>
      </w:r>
    </w:p>
    <w:p w14:paraId="26D5674A" w14:textId="77777777" w:rsidR="00F3194F" w:rsidRDefault="00FF0BA7">
      <w:pPr>
        <w:pStyle w:val="ListParagraph"/>
        <w:numPr>
          <w:ilvl w:val="0"/>
          <w:numId w:val="2"/>
        </w:numPr>
        <w:tabs>
          <w:tab w:val="left" w:pos="908"/>
        </w:tabs>
        <w:spacing w:before="181" w:line="235" w:lineRule="auto"/>
        <w:ind w:left="919" w:right="970" w:hanging="200"/>
        <w:rPr>
          <w:sz w:val="18"/>
        </w:rPr>
      </w:pPr>
      <w:r>
        <w:rPr>
          <w:w w:val="120"/>
          <w:sz w:val="18"/>
        </w:rPr>
        <w:t xml:space="preserve">A student must meet a minimum 3.50 </w:t>
      </w:r>
      <w:r>
        <w:rPr>
          <w:spacing w:val="-3"/>
          <w:w w:val="120"/>
          <w:sz w:val="18"/>
        </w:rPr>
        <w:t xml:space="preserve">GPA </w:t>
      </w:r>
      <w:r>
        <w:rPr>
          <w:w w:val="120"/>
          <w:sz w:val="18"/>
        </w:rPr>
        <w:t>to be considered as the Salutatorian.</w:t>
      </w:r>
    </w:p>
    <w:p w14:paraId="63E859FF" w14:textId="77777777" w:rsidR="00F3194F" w:rsidRDefault="00FF0BA7">
      <w:pPr>
        <w:pStyle w:val="ListParagraph"/>
        <w:numPr>
          <w:ilvl w:val="0"/>
          <w:numId w:val="2"/>
        </w:numPr>
        <w:tabs>
          <w:tab w:val="left" w:pos="917"/>
        </w:tabs>
        <w:spacing w:before="181" w:line="235" w:lineRule="auto"/>
        <w:ind w:left="919" w:right="1271" w:hanging="200"/>
        <w:rPr>
          <w:sz w:val="18"/>
        </w:rPr>
      </w:pPr>
      <w:r>
        <w:rPr>
          <w:w w:val="120"/>
          <w:sz w:val="18"/>
        </w:rPr>
        <w:t xml:space="preserve">In unusual cases of Valedictorian and Salutatorian selection, the School Board </w:t>
      </w:r>
      <w:r>
        <w:rPr>
          <w:w w:val="115"/>
          <w:sz w:val="18"/>
        </w:rPr>
        <w:t xml:space="preserve">/ </w:t>
      </w:r>
      <w:r>
        <w:rPr>
          <w:w w:val="120"/>
          <w:sz w:val="18"/>
        </w:rPr>
        <w:t>Administration will decide.</w:t>
      </w:r>
    </w:p>
    <w:p w14:paraId="63D17CDA" w14:textId="77777777" w:rsidR="00F3194F" w:rsidRDefault="00F3194F">
      <w:pPr>
        <w:spacing w:line="235" w:lineRule="auto"/>
        <w:rPr>
          <w:sz w:val="18"/>
        </w:rPr>
        <w:sectPr w:rsidR="00F3194F">
          <w:pgSz w:w="7920" w:h="12240"/>
          <w:pgMar w:top="640" w:right="0" w:bottom="560" w:left="0" w:header="0" w:footer="368" w:gutter="0"/>
          <w:cols w:space="720"/>
        </w:sectPr>
      </w:pPr>
    </w:p>
    <w:p w14:paraId="76AFA2A4" w14:textId="77777777" w:rsidR="00F3194F" w:rsidRDefault="00F3194F">
      <w:pPr>
        <w:pStyle w:val="BodyText"/>
        <w:spacing w:before="4"/>
        <w:ind w:left="0"/>
        <w:rPr>
          <w:sz w:val="16"/>
        </w:rPr>
      </w:pPr>
    </w:p>
    <w:p w14:paraId="4AFF598D" w14:textId="77777777" w:rsidR="00F3194F" w:rsidRDefault="00F3194F">
      <w:pPr>
        <w:rPr>
          <w:sz w:val="16"/>
        </w:rPr>
        <w:sectPr w:rsidR="00F3194F">
          <w:footerReference w:type="default" r:id="rId12"/>
          <w:pgSz w:w="7920" w:h="12240"/>
          <w:pgMar w:top="1140" w:right="0" w:bottom="280" w:left="0" w:header="0" w:footer="0" w:gutter="0"/>
          <w:cols w:space="720"/>
        </w:sectPr>
      </w:pPr>
    </w:p>
    <w:p w14:paraId="411B4652" w14:textId="77777777" w:rsidR="00F3194F" w:rsidRDefault="00FF0BA7">
      <w:pPr>
        <w:pStyle w:val="BodyText"/>
        <w:spacing w:before="4"/>
        <w:ind w:left="0"/>
        <w:rPr>
          <w:sz w:val="16"/>
        </w:rPr>
      </w:pPr>
      <w:r>
        <w:rPr>
          <w:noProof/>
          <w:lang w:bidi="ar-SA"/>
        </w:rPr>
        <w:lastRenderedPageBreak/>
        <w:drawing>
          <wp:anchor distT="0" distB="0" distL="0" distR="0" simplePos="0" relativeHeight="251660288" behindDoc="0" locked="0" layoutInCell="1" allowOverlap="1" wp14:anchorId="6962D9FB" wp14:editId="10515CCF">
            <wp:simplePos x="0" y="0"/>
            <wp:positionH relativeFrom="page">
              <wp:posOffset>0</wp:posOffset>
            </wp:positionH>
            <wp:positionV relativeFrom="page">
              <wp:posOffset>0</wp:posOffset>
            </wp:positionV>
            <wp:extent cx="5029200" cy="77724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029200" cy="7772400"/>
                    </a:xfrm>
                    <a:prstGeom prst="rect">
                      <a:avLst/>
                    </a:prstGeom>
                  </pic:spPr>
                </pic:pic>
              </a:graphicData>
            </a:graphic>
          </wp:anchor>
        </w:drawing>
      </w:r>
    </w:p>
    <w:sectPr w:rsidR="00F3194F">
      <w:footerReference w:type="even" r:id="rId14"/>
      <w:pgSz w:w="7920" w:h="12240"/>
      <w:pgMar w:top="114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C19B3" w14:textId="77777777" w:rsidR="003C5FFC" w:rsidRDefault="003C5FFC">
      <w:r>
        <w:separator/>
      </w:r>
    </w:p>
  </w:endnote>
  <w:endnote w:type="continuationSeparator" w:id="0">
    <w:p w14:paraId="4B70DD39" w14:textId="77777777" w:rsidR="003C5FFC" w:rsidRDefault="003C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9C577" w14:textId="77777777" w:rsidR="00A2103F" w:rsidRDefault="003C5FFC">
    <w:pPr>
      <w:pStyle w:val="BodyText"/>
      <w:spacing w:line="14" w:lineRule="auto"/>
      <w:ind w:left="0"/>
      <w:rPr>
        <w:sz w:val="20"/>
      </w:rPr>
    </w:pPr>
    <w:r>
      <w:pict w14:anchorId="29B3B381">
        <v:line id="_x0000_s2051" style="position:absolute;z-index:-252422144;mso-position-horizontal-relative:page;mso-position-vertical-relative:page" from="36pt,580pt" to="5in,580pt" strokecolor="#808285">
          <w10:wrap anchorx="page" anchory="page"/>
        </v:line>
      </w:pict>
    </w:r>
    <w:r>
      <w:pict w14:anchorId="6DFA2990">
        <v:shapetype id="_x0000_t202" coordsize="21600,21600" o:spt="202" path="m,l,21600r21600,l21600,xe">
          <v:stroke joinstyle="miter"/>
          <v:path gradientshapeok="t" o:connecttype="rect"/>
        </v:shapetype>
        <v:shape id="_x0000_s2050" type="#_x0000_t202" style="position:absolute;margin-left:33pt;margin-top:581.3pt;width:17pt;height:13pt;z-index:-252421120;mso-position-horizontal-relative:page;mso-position-vertical-relative:page" filled="f" stroked="f">
          <v:textbox inset="0,0,0,0">
            <w:txbxContent>
              <w:p w14:paraId="69D2088C" w14:textId="77777777" w:rsidR="00A2103F" w:rsidRDefault="00A2103F">
                <w:pPr>
                  <w:pStyle w:val="BodyText"/>
                  <w:spacing w:before="23"/>
                  <w:ind w:left="60"/>
                </w:pPr>
                <w:r>
                  <w:fldChar w:fldCharType="begin"/>
                </w:r>
                <w:r>
                  <w:rPr>
                    <w:w w:val="120"/>
                  </w:rPr>
                  <w:instrText xml:space="preserve"> PAGE </w:instrText>
                </w:r>
                <w:r>
                  <w:fldChar w:fldCharType="separate"/>
                </w:r>
                <w:r w:rsidR="00532FD1">
                  <w:rPr>
                    <w:noProof/>
                    <w:w w:val="120"/>
                  </w:rPr>
                  <w:t>6</w:t>
                </w:r>
                <w:r>
                  <w:fldChar w:fldCharType="end"/>
                </w:r>
              </w:p>
            </w:txbxContent>
          </v:textbox>
          <w10:wrap anchorx="page" anchory="page"/>
        </v:shape>
      </w:pict>
    </w:r>
    <w:r>
      <w:pict w14:anchorId="31196104">
        <v:shape id="_x0000_s2049" type="#_x0000_t202" style="position:absolute;margin-left:213pt;margin-top:581.05pt;width:148.05pt;height:13pt;z-index:-252420096;mso-position-horizontal-relative:page;mso-position-vertical-relative:page" filled="f" stroked="f">
          <v:textbox inset="0,0,0,0">
            <w:txbxContent>
              <w:p w14:paraId="1E37BCF9" w14:textId="6F6A7B56" w:rsidR="00A2103F" w:rsidRDefault="00A2103F">
                <w:pPr>
                  <w:pStyle w:val="BodyText"/>
                  <w:spacing w:before="23"/>
                  <w:ind w:left="20"/>
                </w:pPr>
                <w:r>
                  <w:rPr>
                    <w:w w:val="125"/>
                  </w:rPr>
                  <w:t>Faith</w:t>
                </w:r>
                <w:r>
                  <w:rPr>
                    <w:spacing w:val="-27"/>
                    <w:w w:val="125"/>
                  </w:rPr>
                  <w:t xml:space="preserve"> </w:t>
                </w:r>
                <w:r>
                  <w:rPr>
                    <w:w w:val="125"/>
                  </w:rPr>
                  <w:t>Christian</w:t>
                </w:r>
                <w:r>
                  <w:rPr>
                    <w:spacing w:val="-26"/>
                    <w:w w:val="125"/>
                  </w:rPr>
                  <w:t xml:space="preserve"> </w:t>
                </w:r>
                <w:r>
                  <w:rPr>
                    <w:w w:val="125"/>
                  </w:rPr>
                  <w:t>School</w:t>
                </w:r>
                <w:r>
                  <w:rPr>
                    <w:spacing w:val="-26"/>
                    <w:w w:val="125"/>
                  </w:rPr>
                  <w:t xml:space="preserve"> </w:t>
                </w:r>
                <w:r>
                  <w:rPr>
                    <w:w w:val="125"/>
                  </w:rPr>
                  <w:t>2020-2021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EC997" w14:textId="77777777" w:rsidR="00A2103F" w:rsidRDefault="003C5FFC">
    <w:pPr>
      <w:pStyle w:val="BodyText"/>
      <w:spacing w:line="14" w:lineRule="auto"/>
      <w:ind w:left="0"/>
      <w:rPr>
        <w:sz w:val="20"/>
      </w:rPr>
    </w:pPr>
    <w:r>
      <w:pict w14:anchorId="35AB98EA">
        <v:line id="_x0000_s2054" style="position:absolute;z-index:-252425216;mso-position-horizontal-relative:page;mso-position-vertical-relative:page" from="36pt,580pt" to="5in,580pt" strokecolor="#808285">
          <w10:wrap anchorx="page" anchory="page"/>
        </v:line>
      </w:pict>
    </w:r>
    <w:r>
      <w:pict w14:anchorId="13162745">
        <v:shapetype id="_x0000_t202" coordsize="21600,21600" o:spt="202" path="m,l,21600r21600,l21600,xe">
          <v:stroke joinstyle="miter"/>
          <v:path gradientshapeok="t" o:connecttype="rect"/>
        </v:shapetype>
        <v:shape id="_x0000_s2053" type="#_x0000_t202" style="position:absolute;margin-left:35pt;margin-top:581.05pt;width:148.05pt;height:13pt;z-index:-252424192;mso-position-horizontal-relative:page;mso-position-vertical-relative:page" filled="f" stroked="f">
          <v:textbox inset="0,0,0,0">
            <w:txbxContent>
              <w:p w14:paraId="511185CD" w14:textId="4D2BF203" w:rsidR="00A2103F" w:rsidRDefault="00A2103F">
                <w:pPr>
                  <w:pStyle w:val="BodyText"/>
                  <w:spacing w:before="23"/>
                  <w:ind w:left="20"/>
                </w:pPr>
                <w:r>
                  <w:rPr>
                    <w:w w:val="125"/>
                  </w:rPr>
                  <w:t>Faith</w:t>
                </w:r>
                <w:r>
                  <w:rPr>
                    <w:spacing w:val="-27"/>
                    <w:w w:val="125"/>
                  </w:rPr>
                  <w:t xml:space="preserve"> </w:t>
                </w:r>
                <w:r>
                  <w:rPr>
                    <w:w w:val="125"/>
                  </w:rPr>
                  <w:t>Christian</w:t>
                </w:r>
                <w:r>
                  <w:rPr>
                    <w:spacing w:val="-26"/>
                    <w:w w:val="125"/>
                  </w:rPr>
                  <w:t xml:space="preserve"> </w:t>
                </w:r>
                <w:r>
                  <w:rPr>
                    <w:w w:val="125"/>
                  </w:rPr>
                  <w:t>School</w:t>
                </w:r>
                <w:r>
                  <w:rPr>
                    <w:spacing w:val="-26"/>
                    <w:w w:val="125"/>
                  </w:rPr>
                  <w:t xml:space="preserve"> </w:t>
                </w:r>
                <w:r>
                  <w:rPr>
                    <w:w w:val="125"/>
                  </w:rPr>
                  <w:t>2020-2021</w:t>
                </w:r>
              </w:p>
            </w:txbxContent>
          </v:textbox>
          <w10:wrap anchorx="page" anchory="page"/>
        </v:shape>
      </w:pict>
    </w:r>
    <w:r>
      <w:pict w14:anchorId="53ED48DF">
        <v:shape id="_x0000_s2052" type="#_x0000_t202" style="position:absolute;margin-left:346.8pt;margin-top:581.3pt;width:16.25pt;height:13pt;z-index:-252423168;mso-position-horizontal-relative:page;mso-position-vertical-relative:page" filled="f" stroked="f">
          <v:textbox inset="0,0,0,0">
            <w:txbxContent>
              <w:p w14:paraId="441DB3A1" w14:textId="77777777" w:rsidR="00A2103F" w:rsidRDefault="00A2103F">
                <w:pPr>
                  <w:pStyle w:val="BodyText"/>
                  <w:spacing w:before="23"/>
                  <w:ind w:left="60"/>
                </w:pPr>
                <w:r>
                  <w:fldChar w:fldCharType="begin"/>
                </w:r>
                <w:r>
                  <w:rPr>
                    <w:w w:val="110"/>
                  </w:rPr>
                  <w:instrText xml:space="preserve"> PAGE </w:instrText>
                </w:r>
                <w:r>
                  <w:fldChar w:fldCharType="separate"/>
                </w:r>
                <w:r w:rsidR="00532FD1">
                  <w:rPr>
                    <w:noProof/>
                    <w:w w:val="110"/>
                  </w:rPr>
                  <w:t>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139B4" w14:textId="77777777" w:rsidR="00A2103F" w:rsidRDefault="00A2103F">
    <w:pPr>
      <w:pStyle w:val="BodyText"/>
      <w:spacing w:line="14" w:lineRule="auto"/>
      <w:ind w:left="0"/>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7460A" w14:textId="77777777" w:rsidR="00A2103F" w:rsidRDefault="00A2103F">
    <w:pPr>
      <w:pStyle w:val="BodyText"/>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17125" w14:textId="77777777" w:rsidR="003C5FFC" w:rsidRDefault="003C5FFC">
      <w:r>
        <w:separator/>
      </w:r>
    </w:p>
  </w:footnote>
  <w:footnote w:type="continuationSeparator" w:id="0">
    <w:p w14:paraId="460295C0" w14:textId="77777777" w:rsidR="003C5FFC" w:rsidRDefault="003C5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44C7"/>
    <w:multiLevelType w:val="hybridMultilevel"/>
    <w:tmpl w:val="380EC106"/>
    <w:lvl w:ilvl="0" w:tplc="09D69518">
      <w:start w:val="4"/>
      <w:numFmt w:val="decimal"/>
      <w:lvlText w:val="%1"/>
      <w:lvlJc w:val="left"/>
      <w:pPr>
        <w:ind w:left="1696" w:hanging="360"/>
      </w:pPr>
      <w:rPr>
        <w:rFonts w:hint="default"/>
      </w:rPr>
    </w:lvl>
    <w:lvl w:ilvl="1" w:tplc="04090019" w:tentative="1">
      <w:start w:val="1"/>
      <w:numFmt w:val="lowerLetter"/>
      <w:lvlText w:val="%2."/>
      <w:lvlJc w:val="left"/>
      <w:pPr>
        <w:ind w:left="2416" w:hanging="360"/>
      </w:pPr>
    </w:lvl>
    <w:lvl w:ilvl="2" w:tplc="0409001B" w:tentative="1">
      <w:start w:val="1"/>
      <w:numFmt w:val="lowerRoman"/>
      <w:lvlText w:val="%3."/>
      <w:lvlJc w:val="right"/>
      <w:pPr>
        <w:ind w:left="3136" w:hanging="180"/>
      </w:pPr>
    </w:lvl>
    <w:lvl w:ilvl="3" w:tplc="0409000F" w:tentative="1">
      <w:start w:val="1"/>
      <w:numFmt w:val="decimal"/>
      <w:lvlText w:val="%4."/>
      <w:lvlJc w:val="left"/>
      <w:pPr>
        <w:ind w:left="3856" w:hanging="360"/>
      </w:pPr>
    </w:lvl>
    <w:lvl w:ilvl="4" w:tplc="04090019" w:tentative="1">
      <w:start w:val="1"/>
      <w:numFmt w:val="lowerLetter"/>
      <w:lvlText w:val="%5."/>
      <w:lvlJc w:val="left"/>
      <w:pPr>
        <w:ind w:left="4576" w:hanging="360"/>
      </w:pPr>
    </w:lvl>
    <w:lvl w:ilvl="5" w:tplc="0409001B" w:tentative="1">
      <w:start w:val="1"/>
      <w:numFmt w:val="lowerRoman"/>
      <w:lvlText w:val="%6."/>
      <w:lvlJc w:val="right"/>
      <w:pPr>
        <w:ind w:left="5296" w:hanging="180"/>
      </w:pPr>
    </w:lvl>
    <w:lvl w:ilvl="6" w:tplc="0409000F" w:tentative="1">
      <w:start w:val="1"/>
      <w:numFmt w:val="decimal"/>
      <w:lvlText w:val="%7."/>
      <w:lvlJc w:val="left"/>
      <w:pPr>
        <w:ind w:left="6016" w:hanging="360"/>
      </w:pPr>
    </w:lvl>
    <w:lvl w:ilvl="7" w:tplc="04090019" w:tentative="1">
      <w:start w:val="1"/>
      <w:numFmt w:val="lowerLetter"/>
      <w:lvlText w:val="%8."/>
      <w:lvlJc w:val="left"/>
      <w:pPr>
        <w:ind w:left="6736" w:hanging="360"/>
      </w:pPr>
    </w:lvl>
    <w:lvl w:ilvl="8" w:tplc="0409001B" w:tentative="1">
      <w:start w:val="1"/>
      <w:numFmt w:val="lowerRoman"/>
      <w:lvlText w:val="%9."/>
      <w:lvlJc w:val="right"/>
      <w:pPr>
        <w:ind w:left="7456" w:hanging="180"/>
      </w:pPr>
    </w:lvl>
  </w:abstractNum>
  <w:abstractNum w:abstractNumId="1">
    <w:nsid w:val="177348F9"/>
    <w:multiLevelType w:val="hybridMultilevel"/>
    <w:tmpl w:val="9496DE20"/>
    <w:lvl w:ilvl="0" w:tplc="1D105CCE">
      <w:start w:val="25"/>
      <w:numFmt w:val="decimal"/>
      <w:lvlText w:val="%1"/>
      <w:lvlJc w:val="left"/>
      <w:pPr>
        <w:ind w:left="1327" w:hanging="1255"/>
      </w:pPr>
      <w:rPr>
        <w:rFonts w:ascii="Arial" w:eastAsia="Arial" w:hAnsi="Arial" w:cs="Arial" w:hint="default"/>
        <w:spacing w:val="-1"/>
        <w:w w:val="102"/>
        <w:sz w:val="17"/>
        <w:szCs w:val="17"/>
        <w:lang w:val="en-US" w:eastAsia="en-US" w:bidi="en-US"/>
      </w:rPr>
    </w:lvl>
    <w:lvl w:ilvl="1" w:tplc="BB0A1A84">
      <w:numFmt w:val="bullet"/>
      <w:lvlText w:val="•"/>
      <w:lvlJc w:val="left"/>
      <w:pPr>
        <w:ind w:left="1853" w:hanging="1255"/>
      </w:pPr>
      <w:rPr>
        <w:rFonts w:hint="default"/>
        <w:lang w:val="en-US" w:eastAsia="en-US" w:bidi="en-US"/>
      </w:rPr>
    </w:lvl>
    <w:lvl w:ilvl="2" w:tplc="8BC2F83A">
      <w:numFmt w:val="bullet"/>
      <w:lvlText w:val="•"/>
      <w:lvlJc w:val="left"/>
      <w:pPr>
        <w:ind w:left="2387" w:hanging="1255"/>
      </w:pPr>
      <w:rPr>
        <w:rFonts w:hint="default"/>
        <w:lang w:val="en-US" w:eastAsia="en-US" w:bidi="en-US"/>
      </w:rPr>
    </w:lvl>
    <w:lvl w:ilvl="3" w:tplc="73527EAC">
      <w:numFmt w:val="bullet"/>
      <w:lvlText w:val="•"/>
      <w:lvlJc w:val="left"/>
      <w:pPr>
        <w:ind w:left="2920" w:hanging="1255"/>
      </w:pPr>
      <w:rPr>
        <w:rFonts w:hint="default"/>
        <w:lang w:val="en-US" w:eastAsia="en-US" w:bidi="en-US"/>
      </w:rPr>
    </w:lvl>
    <w:lvl w:ilvl="4" w:tplc="17D4A9A2">
      <w:numFmt w:val="bullet"/>
      <w:lvlText w:val="•"/>
      <w:lvlJc w:val="left"/>
      <w:pPr>
        <w:ind w:left="3454" w:hanging="1255"/>
      </w:pPr>
      <w:rPr>
        <w:rFonts w:hint="default"/>
        <w:lang w:val="en-US" w:eastAsia="en-US" w:bidi="en-US"/>
      </w:rPr>
    </w:lvl>
    <w:lvl w:ilvl="5" w:tplc="3086F0E4">
      <w:numFmt w:val="bullet"/>
      <w:lvlText w:val="•"/>
      <w:lvlJc w:val="left"/>
      <w:pPr>
        <w:ind w:left="3988" w:hanging="1255"/>
      </w:pPr>
      <w:rPr>
        <w:rFonts w:hint="default"/>
        <w:lang w:val="en-US" w:eastAsia="en-US" w:bidi="en-US"/>
      </w:rPr>
    </w:lvl>
    <w:lvl w:ilvl="6" w:tplc="FF10A9AE">
      <w:numFmt w:val="bullet"/>
      <w:lvlText w:val="•"/>
      <w:lvlJc w:val="left"/>
      <w:pPr>
        <w:ind w:left="4521" w:hanging="1255"/>
      </w:pPr>
      <w:rPr>
        <w:rFonts w:hint="default"/>
        <w:lang w:val="en-US" w:eastAsia="en-US" w:bidi="en-US"/>
      </w:rPr>
    </w:lvl>
    <w:lvl w:ilvl="7" w:tplc="F98AC9EA">
      <w:numFmt w:val="bullet"/>
      <w:lvlText w:val="•"/>
      <w:lvlJc w:val="left"/>
      <w:pPr>
        <w:ind w:left="5055" w:hanging="1255"/>
      </w:pPr>
      <w:rPr>
        <w:rFonts w:hint="default"/>
        <w:lang w:val="en-US" w:eastAsia="en-US" w:bidi="en-US"/>
      </w:rPr>
    </w:lvl>
    <w:lvl w:ilvl="8" w:tplc="967465AE">
      <w:numFmt w:val="bullet"/>
      <w:lvlText w:val="•"/>
      <w:lvlJc w:val="left"/>
      <w:pPr>
        <w:ind w:left="5588" w:hanging="1255"/>
      </w:pPr>
      <w:rPr>
        <w:rFonts w:hint="default"/>
        <w:lang w:val="en-US" w:eastAsia="en-US" w:bidi="en-US"/>
      </w:rPr>
    </w:lvl>
  </w:abstractNum>
  <w:abstractNum w:abstractNumId="2">
    <w:nsid w:val="23BD503B"/>
    <w:multiLevelType w:val="hybridMultilevel"/>
    <w:tmpl w:val="6F021BEA"/>
    <w:lvl w:ilvl="0" w:tplc="4DDC8370">
      <w:start w:val="1"/>
      <w:numFmt w:val="upperLetter"/>
      <w:lvlText w:val="%1."/>
      <w:lvlJc w:val="left"/>
      <w:pPr>
        <w:ind w:left="961" w:hanging="242"/>
      </w:pPr>
      <w:rPr>
        <w:rFonts w:ascii="Calibri" w:eastAsia="Calibri" w:hAnsi="Calibri" w:cs="Calibri" w:hint="default"/>
        <w:b/>
        <w:bCs/>
        <w:spacing w:val="0"/>
        <w:w w:val="98"/>
        <w:sz w:val="18"/>
        <w:szCs w:val="18"/>
        <w:lang w:val="en-US" w:eastAsia="en-US" w:bidi="en-US"/>
      </w:rPr>
    </w:lvl>
    <w:lvl w:ilvl="1" w:tplc="F254152C">
      <w:numFmt w:val="bullet"/>
      <w:lvlText w:val="•"/>
      <w:lvlJc w:val="left"/>
      <w:pPr>
        <w:ind w:left="1656" w:hanging="242"/>
      </w:pPr>
      <w:rPr>
        <w:rFonts w:hint="default"/>
        <w:lang w:val="en-US" w:eastAsia="en-US" w:bidi="en-US"/>
      </w:rPr>
    </w:lvl>
    <w:lvl w:ilvl="2" w:tplc="7E249ECA">
      <w:numFmt w:val="bullet"/>
      <w:lvlText w:val="•"/>
      <w:lvlJc w:val="left"/>
      <w:pPr>
        <w:ind w:left="2352" w:hanging="242"/>
      </w:pPr>
      <w:rPr>
        <w:rFonts w:hint="default"/>
        <w:lang w:val="en-US" w:eastAsia="en-US" w:bidi="en-US"/>
      </w:rPr>
    </w:lvl>
    <w:lvl w:ilvl="3" w:tplc="2CF66328">
      <w:numFmt w:val="bullet"/>
      <w:lvlText w:val="•"/>
      <w:lvlJc w:val="left"/>
      <w:pPr>
        <w:ind w:left="3048" w:hanging="242"/>
      </w:pPr>
      <w:rPr>
        <w:rFonts w:hint="default"/>
        <w:lang w:val="en-US" w:eastAsia="en-US" w:bidi="en-US"/>
      </w:rPr>
    </w:lvl>
    <w:lvl w:ilvl="4" w:tplc="498292B0">
      <w:numFmt w:val="bullet"/>
      <w:lvlText w:val="•"/>
      <w:lvlJc w:val="left"/>
      <w:pPr>
        <w:ind w:left="3744" w:hanging="242"/>
      </w:pPr>
      <w:rPr>
        <w:rFonts w:hint="default"/>
        <w:lang w:val="en-US" w:eastAsia="en-US" w:bidi="en-US"/>
      </w:rPr>
    </w:lvl>
    <w:lvl w:ilvl="5" w:tplc="CC743C30">
      <w:numFmt w:val="bullet"/>
      <w:lvlText w:val="•"/>
      <w:lvlJc w:val="left"/>
      <w:pPr>
        <w:ind w:left="4440" w:hanging="242"/>
      </w:pPr>
      <w:rPr>
        <w:rFonts w:hint="default"/>
        <w:lang w:val="en-US" w:eastAsia="en-US" w:bidi="en-US"/>
      </w:rPr>
    </w:lvl>
    <w:lvl w:ilvl="6" w:tplc="485A126C">
      <w:numFmt w:val="bullet"/>
      <w:lvlText w:val="•"/>
      <w:lvlJc w:val="left"/>
      <w:pPr>
        <w:ind w:left="5136" w:hanging="242"/>
      </w:pPr>
      <w:rPr>
        <w:rFonts w:hint="default"/>
        <w:lang w:val="en-US" w:eastAsia="en-US" w:bidi="en-US"/>
      </w:rPr>
    </w:lvl>
    <w:lvl w:ilvl="7" w:tplc="40A6A8A4">
      <w:numFmt w:val="bullet"/>
      <w:lvlText w:val="•"/>
      <w:lvlJc w:val="left"/>
      <w:pPr>
        <w:ind w:left="5832" w:hanging="242"/>
      </w:pPr>
      <w:rPr>
        <w:rFonts w:hint="default"/>
        <w:lang w:val="en-US" w:eastAsia="en-US" w:bidi="en-US"/>
      </w:rPr>
    </w:lvl>
    <w:lvl w:ilvl="8" w:tplc="2658814A">
      <w:numFmt w:val="bullet"/>
      <w:lvlText w:val="•"/>
      <w:lvlJc w:val="left"/>
      <w:pPr>
        <w:ind w:left="6528" w:hanging="242"/>
      </w:pPr>
      <w:rPr>
        <w:rFonts w:hint="default"/>
        <w:lang w:val="en-US" w:eastAsia="en-US" w:bidi="en-US"/>
      </w:rPr>
    </w:lvl>
  </w:abstractNum>
  <w:abstractNum w:abstractNumId="3">
    <w:nsid w:val="28BA23B2"/>
    <w:multiLevelType w:val="hybridMultilevel"/>
    <w:tmpl w:val="1BD88DDC"/>
    <w:lvl w:ilvl="0" w:tplc="BC4E92D8">
      <w:start w:val="1"/>
      <w:numFmt w:val="decimal"/>
      <w:lvlText w:val="%1."/>
      <w:lvlJc w:val="left"/>
      <w:pPr>
        <w:ind w:left="861" w:hanging="151"/>
      </w:pPr>
      <w:rPr>
        <w:rFonts w:ascii="Calibri" w:eastAsia="Calibri" w:hAnsi="Calibri" w:cs="Calibri" w:hint="default"/>
        <w:w w:val="75"/>
        <w:sz w:val="18"/>
        <w:szCs w:val="18"/>
        <w:lang w:val="en-US" w:eastAsia="en-US" w:bidi="en-US"/>
      </w:rPr>
    </w:lvl>
    <w:lvl w:ilvl="1" w:tplc="E9B09C24">
      <w:numFmt w:val="bullet"/>
      <w:lvlText w:val="•"/>
      <w:lvlJc w:val="left"/>
      <w:pPr>
        <w:ind w:left="1566" w:hanging="151"/>
      </w:pPr>
      <w:rPr>
        <w:rFonts w:hint="default"/>
        <w:lang w:val="en-US" w:eastAsia="en-US" w:bidi="en-US"/>
      </w:rPr>
    </w:lvl>
    <w:lvl w:ilvl="2" w:tplc="A5CE4FD8">
      <w:numFmt w:val="bullet"/>
      <w:lvlText w:val="•"/>
      <w:lvlJc w:val="left"/>
      <w:pPr>
        <w:ind w:left="2272" w:hanging="151"/>
      </w:pPr>
      <w:rPr>
        <w:rFonts w:hint="default"/>
        <w:lang w:val="en-US" w:eastAsia="en-US" w:bidi="en-US"/>
      </w:rPr>
    </w:lvl>
    <w:lvl w:ilvl="3" w:tplc="7CE27656">
      <w:numFmt w:val="bullet"/>
      <w:lvlText w:val="•"/>
      <w:lvlJc w:val="left"/>
      <w:pPr>
        <w:ind w:left="2978" w:hanging="151"/>
      </w:pPr>
      <w:rPr>
        <w:rFonts w:hint="default"/>
        <w:lang w:val="en-US" w:eastAsia="en-US" w:bidi="en-US"/>
      </w:rPr>
    </w:lvl>
    <w:lvl w:ilvl="4" w:tplc="55F2956C">
      <w:numFmt w:val="bullet"/>
      <w:lvlText w:val="•"/>
      <w:lvlJc w:val="left"/>
      <w:pPr>
        <w:ind w:left="3684" w:hanging="151"/>
      </w:pPr>
      <w:rPr>
        <w:rFonts w:hint="default"/>
        <w:lang w:val="en-US" w:eastAsia="en-US" w:bidi="en-US"/>
      </w:rPr>
    </w:lvl>
    <w:lvl w:ilvl="5" w:tplc="BDB2D4C0">
      <w:numFmt w:val="bullet"/>
      <w:lvlText w:val="•"/>
      <w:lvlJc w:val="left"/>
      <w:pPr>
        <w:ind w:left="4390" w:hanging="151"/>
      </w:pPr>
      <w:rPr>
        <w:rFonts w:hint="default"/>
        <w:lang w:val="en-US" w:eastAsia="en-US" w:bidi="en-US"/>
      </w:rPr>
    </w:lvl>
    <w:lvl w:ilvl="6" w:tplc="8B54A026">
      <w:numFmt w:val="bullet"/>
      <w:lvlText w:val="•"/>
      <w:lvlJc w:val="left"/>
      <w:pPr>
        <w:ind w:left="5096" w:hanging="151"/>
      </w:pPr>
      <w:rPr>
        <w:rFonts w:hint="default"/>
        <w:lang w:val="en-US" w:eastAsia="en-US" w:bidi="en-US"/>
      </w:rPr>
    </w:lvl>
    <w:lvl w:ilvl="7" w:tplc="7C44DA70">
      <w:numFmt w:val="bullet"/>
      <w:lvlText w:val="•"/>
      <w:lvlJc w:val="left"/>
      <w:pPr>
        <w:ind w:left="5802" w:hanging="151"/>
      </w:pPr>
      <w:rPr>
        <w:rFonts w:hint="default"/>
        <w:lang w:val="en-US" w:eastAsia="en-US" w:bidi="en-US"/>
      </w:rPr>
    </w:lvl>
    <w:lvl w:ilvl="8" w:tplc="81E6CABC">
      <w:numFmt w:val="bullet"/>
      <w:lvlText w:val="•"/>
      <w:lvlJc w:val="left"/>
      <w:pPr>
        <w:ind w:left="6508" w:hanging="151"/>
      </w:pPr>
      <w:rPr>
        <w:rFonts w:hint="default"/>
        <w:lang w:val="en-US" w:eastAsia="en-US" w:bidi="en-US"/>
      </w:rPr>
    </w:lvl>
  </w:abstractNum>
  <w:abstractNum w:abstractNumId="4">
    <w:nsid w:val="2D457755"/>
    <w:multiLevelType w:val="hybridMultilevel"/>
    <w:tmpl w:val="88C20E54"/>
    <w:lvl w:ilvl="0" w:tplc="12E8B116">
      <w:start w:val="1"/>
      <w:numFmt w:val="decimal"/>
      <w:lvlText w:val="%1"/>
      <w:lvlJc w:val="left"/>
      <w:pPr>
        <w:ind w:left="2591" w:hanging="1255"/>
      </w:pPr>
      <w:rPr>
        <w:rFonts w:ascii="Arial" w:eastAsia="Arial" w:hAnsi="Arial" w:cs="Arial" w:hint="default"/>
        <w:w w:val="102"/>
        <w:sz w:val="17"/>
        <w:szCs w:val="17"/>
        <w:lang w:val="en-US" w:eastAsia="en-US" w:bidi="en-US"/>
      </w:rPr>
    </w:lvl>
    <w:lvl w:ilvl="1" w:tplc="10B2EBAC">
      <w:numFmt w:val="bullet"/>
      <w:lvlText w:val="•"/>
      <w:lvlJc w:val="left"/>
      <w:pPr>
        <w:ind w:left="3132" w:hanging="1255"/>
      </w:pPr>
      <w:rPr>
        <w:rFonts w:hint="default"/>
        <w:lang w:val="en-US" w:eastAsia="en-US" w:bidi="en-US"/>
      </w:rPr>
    </w:lvl>
    <w:lvl w:ilvl="2" w:tplc="D0920D46">
      <w:numFmt w:val="bullet"/>
      <w:lvlText w:val="•"/>
      <w:lvlJc w:val="left"/>
      <w:pPr>
        <w:ind w:left="3664" w:hanging="1255"/>
      </w:pPr>
      <w:rPr>
        <w:rFonts w:hint="default"/>
        <w:lang w:val="en-US" w:eastAsia="en-US" w:bidi="en-US"/>
      </w:rPr>
    </w:lvl>
    <w:lvl w:ilvl="3" w:tplc="8A3809CA">
      <w:numFmt w:val="bullet"/>
      <w:lvlText w:val="•"/>
      <w:lvlJc w:val="left"/>
      <w:pPr>
        <w:ind w:left="4196" w:hanging="1255"/>
      </w:pPr>
      <w:rPr>
        <w:rFonts w:hint="default"/>
        <w:lang w:val="en-US" w:eastAsia="en-US" w:bidi="en-US"/>
      </w:rPr>
    </w:lvl>
    <w:lvl w:ilvl="4" w:tplc="F76228D0">
      <w:numFmt w:val="bullet"/>
      <w:lvlText w:val="•"/>
      <w:lvlJc w:val="left"/>
      <w:pPr>
        <w:ind w:left="4728" w:hanging="1255"/>
      </w:pPr>
      <w:rPr>
        <w:rFonts w:hint="default"/>
        <w:lang w:val="en-US" w:eastAsia="en-US" w:bidi="en-US"/>
      </w:rPr>
    </w:lvl>
    <w:lvl w:ilvl="5" w:tplc="050CE350">
      <w:numFmt w:val="bullet"/>
      <w:lvlText w:val="•"/>
      <w:lvlJc w:val="left"/>
      <w:pPr>
        <w:ind w:left="5260" w:hanging="1255"/>
      </w:pPr>
      <w:rPr>
        <w:rFonts w:hint="default"/>
        <w:lang w:val="en-US" w:eastAsia="en-US" w:bidi="en-US"/>
      </w:rPr>
    </w:lvl>
    <w:lvl w:ilvl="6" w:tplc="282EBE50">
      <w:numFmt w:val="bullet"/>
      <w:lvlText w:val="•"/>
      <w:lvlJc w:val="left"/>
      <w:pPr>
        <w:ind w:left="5792" w:hanging="1255"/>
      </w:pPr>
      <w:rPr>
        <w:rFonts w:hint="default"/>
        <w:lang w:val="en-US" w:eastAsia="en-US" w:bidi="en-US"/>
      </w:rPr>
    </w:lvl>
    <w:lvl w:ilvl="7" w:tplc="AE800B5A">
      <w:numFmt w:val="bullet"/>
      <w:lvlText w:val="•"/>
      <w:lvlJc w:val="left"/>
      <w:pPr>
        <w:ind w:left="6324" w:hanging="1255"/>
      </w:pPr>
      <w:rPr>
        <w:rFonts w:hint="default"/>
        <w:lang w:val="en-US" w:eastAsia="en-US" w:bidi="en-US"/>
      </w:rPr>
    </w:lvl>
    <w:lvl w:ilvl="8" w:tplc="FCCEF62A">
      <w:numFmt w:val="bullet"/>
      <w:lvlText w:val="•"/>
      <w:lvlJc w:val="left"/>
      <w:pPr>
        <w:ind w:left="6856" w:hanging="1255"/>
      </w:pPr>
      <w:rPr>
        <w:rFonts w:hint="default"/>
        <w:lang w:val="en-US" w:eastAsia="en-US" w:bidi="en-US"/>
      </w:rPr>
    </w:lvl>
  </w:abstractNum>
  <w:abstractNum w:abstractNumId="5">
    <w:nsid w:val="335630F1"/>
    <w:multiLevelType w:val="hybridMultilevel"/>
    <w:tmpl w:val="8B0243EE"/>
    <w:lvl w:ilvl="0" w:tplc="876A73C8">
      <w:start w:val="1"/>
      <w:numFmt w:val="decimal"/>
      <w:lvlText w:val="%1."/>
      <w:lvlJc w:val="left"/>
      <w:pPr>
        <w:ind w:left="939" w:hanging="151"/>
      </w:pPr>
      <w:rPr>
        <w:rFonts w:ascii="Calibri" w:eastAsia="Calibri" w:hAnsi="Calibri" w:cs="Calibri" w:hint="default"/>
        <w:w w:val="75"/>
        <w:sz w:val="18"/>
        <w:szCs w:val="18"/>
        <w:lang w:val="en-US" w:eastAsia="en-US" w:bidi="en-US"/>
      </w:rPr>
    </w:lvl>
    <w:lvl w:ilvl="1" w:tplc="62049A8A">
      <w:numFmt w:val="bullet"/>
      <w:lvlText w:val="•"/>
      <w:lvlJc w:val="left"/>
      <w:pPr>
        <w:ind w:left="1638" w:hanging="151"/>
      </w:pPr>
      <w:rPr>
        <w:rFonts w:hint="default"/>
        <w:lang w:val="en-US" w:eastAsia="en-US" w:bidi="en-US"/>
      </w:rPr>
    </w:lvl>
    <w:lvl w:ilvl="2" w:tplc="2DFA546E">
      <w:numFmt w:val="bullet"/>
      <w:lvlText w:val="•"/>
      <w:lvlJc w:val="left"/>
      <w:pPr>
        <w:ind w:left="2336" w:hanging="151"/>
      </w:pPr>
      <w:rPr>
        <w:rFonts w:hint="default"/>
        <w:lang w:val="en-US" w:eastAsia="en-US" w:bidi="en-US"/>
      </w:rPr>
    </w:lvl>
    <w:lvl w:ilvl="3" w:tplc="6B40FA2A">
      <w:numFmt w:val="bullet"/>
      <w:lvlText w:val="•"/>
      <w:lvlJc w:val="left"/>
      <w:pPr>
        <w:ind w:left="3034" w:hanging="151"/>
      </w:pPr>
      <w:rPr>
        <w:rFonts w:hint="default"/>
        <w:lang w:val="en-US" w:eastAsia="en-US" w:bidi="en-US"/>
      </w:rPr>
    </w:lvl>
    <w:lvl w:ilvl="4" w:tplc="C936998C">
      <w:numFmt w:val="bullet"/>
      <w:lvlText w:val="•"/>
      <w:lvlJc w:val="left"/>
      <w:pPr>
        <w:ind w:left="3732" w:hanging="151"/>
      </w:pPr>
      <w:rPr>
        <w:rFonts w:hint="default"/>
        <w:lang w:val="en-US" w:eastAsia="en-US" w:bidi="en-US"/>
      </w:rPr>
    </w:lvl>
    <w:lvl w:ilvl="5" w:tplc="2FDC82C4">
      <w:numFmt w:val="bullet"/>
      <w:lvlText w:val="•"/>
      <w:lvlJc w:val="left"/>
      <w:pPr>
        <w:ind w:left="4430" w:hanging="151"/>
      </w:pPr>
      <w:rPr>
        <w:rFonts w:hint="default"/>
        <w:lang w:val="en-US" w:eastAsia="en-US" w:bidi="en-US"/>
      </w:rPr>
    </w:lvl>
    <w:lvl w:ilvl="6" w:tplc="3A1E23C8">
      <w:numFmt w:val="bullet"/>
      <w:lvlText w:val="•"/>
      <w:lvlJc w:val="left"/>
      <w:pPr>
        <w:ind w:left="5128" w:hanging="151"/>
      </w:pPr>
      <w:rPr>
        <w:rFonts w:hint="default"/>
        <w:lang w:val="en-US" w:eastAsia="en-US" w:bidi="en-US"/>
      </w:rPr>
    </w:lvl>
    <w:lvl w:ilvl="7" w:tplc="133A018A">
      <w:numFmt w:val="bullet"/>
      <w:lvlText w:val="•"/>
      <w:lvlJc w:val="left"/>
      <w:pPr>
        <w:ind w:left="5826" w:hanging="151"/>
      </w:pPr>
      <w:rPr>
        <w:rFonts w:hint="default"/>
        <w:lang w:val="en-US" w:eastAsia="en-US" w:bidi="en-US"/>
      </w:rPr>
    </w:lvl>
    <w:lvl w:ilvl="8" w:tplc="7DCEAA82">
      <w:numFmt w:val="bullet"/>
      <w:lvlText w:val="•"/>
      <w:lvlJc w:val="left"/>
      <w:pPr>
        <w:ind w:left="6524" w:hanging="151"/>
      </w:pPr>
      <w:rPr>
        <w:rFonts w:hint="default"/>
        <w:lang w:val="en-US" w:eastAsia="en-US" w:bidi="en-US"/>
      </w:rPr>
    </w:lvl>
  </w:abstractNum>
  <w:abstractNum w:abstractNumId="6">
    <w:nsid w:val="345274A4"/>
    <w:multiLevelType w:val="hybridMultilevel"/>
    <w:tmpl w:val="14B4C1C2"/>
    <w:lvl w:ilvl="0" w:tplc="E480BDD0">
      <w:start w:val="26"/>
      <w:numFmt w:val="decimal"/>
      <w:lvlText w:val="%1"/>
      <w:lvlJc w:val="left"/>
      <w:pPr>
        <w:ind w:left="1244" w:hanging="1255"/>
      </w:pPr>
      <w:rPr>
        <w:rFonts w:ascii="Arial" w:eastAsia="Arial" w:hAnsi="Arial" w:cs="Arial" w:hint="default"/>
        <w:spacing w:val="-1"/>
        <w:w w:val="102"/>
        <w:sz w:val="17"/>
        <w:szCs w:val="17"/>
        <w:lang w:val="en-US" w:eastAsia="en-US" w:bidi="en-US"/>
      </w:rPr>
    </w:lvl>
    <w:lvl w:ilvl="1" w:tplc="8EB4347A">
      <w:numFmt w:val="bullet"/>
      <w:lvlText w:val="•"/>
      <w:lvlJc w:val="left"/>
      <w:pPr>
        <w:ind w:left="1773" w:hanging="1255"/>
      </w:pPr>
      <w:rPr>
        <w:rFonts w:hint="default"/>
        <w:lang w:val="en-US" w:eastAsia="en-US" w:bidi="en-US"/>
      </w:rPr>
    </w:lvl>
    <w:lvl w:ilvl="2" w:tplc="7AEA0826">
      <w:numFmt w:val="bullet"/>
      <w:lvlText w:val="•"/>
      <w:lvlJc w:val="left"/>
      <w:pPr>
        <w:ind w:left="2306" w:hanging="1255"/>
      </w:pPr>
      <w:rPr>
        <w:rFonts w:hint="default"/>
        <w:lang w:val="en-US" w:eastAsia="en-US" w:bidi="en-US"/>
      </w:rPr>
    </w:lvl>
    <w:lvl w:ilvl="3" w:tplc="D9147A60">
      <w:numFmt w:val="bullet"/>
      <w:lvlText w:val="•"/>
      <w:lvlJc w:val="left"/>
      <w:pPr>
        <w:ind w:left="2839" w:hanging="1255"/>
      </w:pPr>
      <w:rPr>
        <w:rFonts w:hint="default"/>
        <w:lang w:val="en-US" w:eastAsia="en-US" w:bidi="en-US"/>
      </w:rPr>
    </w:lvl>
    <w:lvl w:ilvl="4" w:tplc="133AF390">
      <w:numFmt w:val="bullet"/>
      <w:lvlText w:val="•"/>
      <w:lvlJc w:val="left"/>
      <w:pPr>
        <w:ind w:left="3373" w:hanging="1255"/>
      </w:pPr>
      <w:rPr>
        <w:rFonts w:hint="default"/>
        <w:lang w:val="en-US" w:eastAsia="en-US" w:bidi="en-US"/>
      </w:rPr>
    </w:lvl>
    <w:lvl w:ilvl="5" w:tplc="A6882090">
      <w:numFmt w:val="bullet"/>
      <w:lvlText w:val="•"/>
      <w:lvlJc w:val="left"/>
      <w:pPr>
        <w:ind w:left="3906" w:hanging="1255"/>
      </w:pPr>
      <w:rPr>
        <w:rFonts w:hint="default"/>
        <w:lang w:val="en-US" w:eastAsia="en-US" w:bidi="en-US"/>
      </w:rPr>
    </w:lvl>
    <w:lvl w:ilvl="6" w:tplc="8DDCA1DA">
      <w:numFmt w:val="bullet"/>
      <w:lvlText w:val="•"/>
      <w:lvlJc w:val="left"/>
      <w:pPr>
        <w:ind w:left="4439" w:hanging="1255"/>
      </w:pPr>
      <w:rPr>
        <w:rFonts w:hint="default"/>
        <w:lang w:val="en-US" w:eastAsia="en-US" w:bidi="en-US"/>
      </w:rPr>
    </w:lvl>
    <w:lvl w:ilvl="7" w:tplc="9D7C1CC6">
      <w:numFmt w:val="bullet"/>
      <w:lvlText w:val="•"/>
      <w:lvlJc w:val="left"/>
      <w:pPr>
        <w:ind w:left="4972" w:hanging="1255"/>
      </w:pPr>
      <w:rPr>
        <w:rFonts w:hint="default"/>
        <w:lang w:val="en-US" w:eastAsia="en-US" w:bidi="en-US"/>
      </w:rPr>
    </w:lvl>
    <w:lvl w:ilvl="8" w:tplc="218426F0">
      <w:numFmt w:val="bullet"/>
      <w:lvlText w:val="•"/>
      <w:lvlJc w:val="left"/>
      <w:pPr>
        <w:ind w:left="5506" w:hanging="1255"/>
      </w:pPr>
      <w:rPr>
        <w:rFonts w:hint="default"/>
        <w:lang w:val="en-US" w:eastAsia="en-US" w:bidi="en-US"/>
      </w:rPr>
    </w:lvl>
  </w:abstractNum>
  <w:abstractNum w:abstractNumId="7">
    <w:nsid w:val="38294EF4"/>
    <w:multiLevelType w:val="hybridMultilevel"/>
    <w:tmpl w:val="3E0CC7E8"/>
    <w:lvl w:ilvl="0" w:tplc="AA02A7E2">
      <w:start w:val="1"/>
      <w:numFmt w:val="decimal"/>
      <w:lvlText w:val="%1)"/>
      <w:lvlJc w:val="left"/>
      <w:pPr>
        <w:ind w:left="720" w:hanging="172"/>
      </w:pPr>
      <w:rPr>
        <w:rFonts w:ascii="Calibri" w:eastAsia="Calibri" w:hAnsi="Calibri" w:cs="Calibri" w:hint="default"/>
        <w:w w:val="85"/>
        <w:sz w:val="18"/>
        <w:szCs w:val="18"/>
        <w:lang w:val="en-US" w:eastAsia="en-US" w:bidi="en-US"/>
      </w:rPr>
    </w:lvl>
    <w:lvl w:ilvl="1" w:tplc="074E9F2C">
      <w:numFmt w:val="bullet"/>
      <w:lvlText w:val="-"/>
      <w:lvlJc w:val="left"/>
      <w:pPr>
        <w:ind w:left="1180" w:hanging="116"/>
      </w:pPr>
      <w:rPr>
        <w:rFonts w:ascii="Calibri" w:eastAsia="Calibri" w:hAnsi="Calibri" w:cs="Calibri" w:hint="default"/>
        <w:w w:val="124"/>
        <w:sz w:val="18"/>
        <w:szCs w:val="18"/>
        <w:lang w:val="en-US" w:eastAsia="en-US" w:bidi="en-US"/>
      </w:rPr>
    </w:lvl>
    <w:lvl w:ilvl="2" w:tplc="0406A758">
      <w:numFmt w:val="bullet"/>
      <w:lvlText w:val="•"/>
      <w:lvlJc w:val="left"/>
      <w:pPr>
        <w:ind w:left="1928" w:hanging="116"/>
      </w:pPr>
      <w:rPr>
        <w:rFonts w:hint="default"/>
        <w:lang w:val="en-US" w:eastAsia="en-US" w:bidi="en-US"/>
      </w:rPr>
    </w:lvl>
    <w:lvl w:ilvl="3" w:tplc="6772DF4A">
      <w:numFmt w:val="bullet"/>
      <w:lvlText w:val="•"/>
      <w:lvlJc w:val="left"/>
      <w:pPr>
        <w:ind w:left="2677" w:hanging="116"/>
      </w:pPr>
      <w:rPr>
        <w:rFonts w:hint="default"/>
        <w:lang w:val="en-US" w:eastAsia="en-US" w:bidi="en-US"/>
      </w:rPr>
    </w:lvl>
    <w:lvl w:ilvl="4" w:tplc="DA8CA818">
      <w:numFmt w:val="bullet"/>
      <w:lvlText w:val="•"/>
      <w:lvlJc w:val="left"/>
      <w:pPr>
        <w:ind w:left="3426" w:hanging="116"/>
      </w:pPr>
      <w:rPr>
        <w:rFonts w:hint="default"/>
        <w:lang w:val="en-US" w:eastAsia="en-US" w:bidi="en-US"/>
      </w:rPr>
    </w:lvl>
    <w:lvl w:ilvl="5" w:tplc="3AEE4178">
      <w:numFmt w:val="bullet"/>
      <w:lvlText w:val="•"/>
      <w:lvlJc w:val="left"/>
      <w:pPr>
        <w:ind w:left="4175" w:hanging="116"/>
      </w:pPr>
      <w:rPr>
        <w:rFonts w:hint="default"/>
        <w:lang w:val="en-US" w:eastAsia="en-US" w:bidi="en-US"/>
      </w:rPr>
    </w:lvl>
    <w:lvl w:ilvl="6" w:tplc="EFF8A166">
      <w:numFmt w:val="bullet"/>
      <w:lvlText w:val="•"/>
      <w:lvlJc w:val="left"/>
      <w:pPr>
        <w:ind w:left="4924" w:hanging="116"/>
      </w:pPr>
      <w:rPr>
        <w:rFonts w:hint="default"/>
        <w:lang w:val="en-US" w:eastAsia="en-US" w:bidi="en-US"/>
      </w:rPr>
    </w:lvl>
    <w:lvl w:ilvl="7" w:tplc="653AF6DA">
      <w:numFmt w:val="bullet"/>
      <w:lvlText w:val="•"/>
      <w:lvlJc w:val="left"/>
      <w:pPr>
        <w:ind w:left="5673" w:hanging="116"/>
      </w:pPr>
      <w:rPr>
        <w:rFonts w:hint="default"/>
        <w:lang w:val="en-US" w:eastAsia="en-US" w:bidi="en-US"/>
      </w:rPr>
    </w:lvl>
    <w:lvl w:ilvl="8" w:tplc="B7E2EA54">
      <w:numFmt w:val="bullet"/>
      <w:lvlText w:val="•"/>
      <w:lvlJc w:val="left"/>
      <w:pPr>
        <w:ind w:left="6422" w:hanging="116"/>
      </w:pPr>
      <w:rPr>
        <w:rFonts w:hint="default"/>
        <w:lang w:val="en-US" w:eastAsia="en-US" w:bidi="en-US"/>
      </w:rPr>
    </w:lvl>
  </w:abstractNum>
  <w:abstractNum w:abstractNumId="8">
    <w:nsid w:val="3F584CD7"/>
    <w:multiLevelType w:val="hybridMultilevel"/>
    <w:tmpl w:val="3960987A"/>
    <w:lvl w:ilvl="0" w:tplc="11BE0CB0">
      <w:start w:val="3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nsid w:val="4F373269"/>
    <w:multiLevelType w:val="hybridMultilevel"/>
    <w:tmpl w:val="3E1AED88"/>
    <w:lvl w:ilvl="0" w:tplc="401013C4">
      <w:start w:val="1"/>
      <w:numFmt w:val="decimal"/>
      <w:lvlText w:val="%1."/>
      <w:lvlJc w:val="left"/>
      <w:pPr>
        <w:ind w:left="870" w:hanging="151"/>
      </w:pPr>
      <w:rPr>
        <w:rFonts w:ascii="Calibri" w:eastAsia="Calibri" w:hAnsi="Calibri" w:cs="Calibri" w:hint="default"/>
        <w:w w:val="75"/>
        <w:sz w:val="18"/>
        <w:szCs w:val="18"/>
        <w:lang w:val="en-US" w:eastAsia="en-US" w:bidi="en-US"/>
      </w:rPr>
    </w:lvl>
    <w:lvl w:ilvl="1" w:tplc="B172FA76">
      <w:numFmt w:val="bullet"/>
      <w:lvlText w:val="•"/>
      <w:lvlJc w:val="left"/>
      <w:pPr>
        <w:ind w:left="1584" w:hanging="151"/>
      </w:pPr>
      <w:rPr>
        <w:rFonts w:hint="default"/>
        <w:lang w:val="en-US" w:eastAsia="en-US" w:bidi="en-US"/>
      </w:rPr>
    </w:lvl>
    <w:lvl w:ilvl="2" w:tplc="42284F80">
      <w:numFmt w:val="bullet"/>
      <w:lvlText w:val="•"/>
      <w:lvlJc w:val="left"/>
      <w:pPr>
        <w:ind w:left="2288" w:hanging="151"/>
      </w:pPr>
      <w:rPr>
        <w:rFonts w:hint="default"/>
        <w:lang w:val="en-US" w:eastAsia="en-US" w:bidi="en-US"/>
      </w:rPr>
    </w:lvl>
    <w:lvl w:ilvl="3" w:tplc="5DDC5874">
      <w:numFmt w:val="bullet"/>
      <w:lvlText w:val="•"/>
      <w:lvlJc w:val="left"/>
      <w:pPr>
        <w:ind w:left="2992" w:hanging="151"/>
      </w:pPr>
      <w:rPr>
        <w:rFonts w:hint="default"/>
        <w:lang w:val="en-US" w:eastAsia="en-US" w:bidi="en-US"/>
      </w:rPr>
    </w:lvl>
    <w:lvl w:ilvl="4" w:tplc="C3A878EE">
      <w:numFmt w:val="bullet"/>
      <w:lvlText w:val="•"/>
      <w:lvlJc w:val="left"/>
      <w:pPr>
        <w:ind w:left="3696" w:hanging="151"/>
      </w:pPr>
      <w:rPr>
        <w:rFonts w:hint="default"/>
        <w:lang w:val="en-US" w:eastAsia="en-US" w:bidi="en-US"/>
      </w:rPr>
    </w:lvl>
    <w:lvl w:ilvl="5" w:tplc="DC4877D2">
      <w:numFmt w:val="bullet"/>
      <w:lvlText w:val="•"/>
      <w:lvlJc w:val="left"/>
      <w:pPr>
        <w:ind w:left="4400" w:hanging="151"/>
      </w:pPr>
      <w:rPr>
        <w:rFonts w:hint="default"/>
        <w:lang w:val="en-US" w:eastAsia="en-US" w:bidi="en-US"/>
      </w:rPr>
    </w:lvl>
    <w:lvl w:ilvl="6" w:tplc="0F4C2608">
      <w:numFmt w:val="bullet"/>
      <w:lvlText w:val="•"/>
      <w:lvlJc w:val="left"/>
      <w:pPr>
        <w:ind w:left="5104" w:hanging="151"/>
      </w:pPr>
      <w:rPr>
        <w:rFonts w:hint="default"/>
        <w:lang w:val="en-US" w:eastAsia="en-US" w:bidi="en-US"/>
      </w:rPr>
    </w:lvl>
    <w:lvl w:ilvl="7" w:tplc="719C0144">
      <w:numFmt w:val="bullet"/>
      <w:lvlText w:val="•"/>
      <w:lvlJc w:val="left"/>
      <w:pPr>
        <w:ind w:left="5808" w:hanging="151"/>
      </w:pPr>
      <w:rPr>
        <w:rFonts w:hint="default"/>
        <w:lang w:val="en-US" w:eastAsia="en-US" w:bidi="en-US"/>
      </w:rPr>
    </w:lvl>
    <w:lvl w:ilvl="8" w:tplc="029EDDDA">
      <w:numFmt w:val="bullet"/>
      <w:lvlText w:val="•"/>
      <w:lvlJc w:val="left"/>
      <w:pPr>
        <w:ind w:left="6512" w:hanging="151"/>
      </w:pPr>
      <w:rPr>
        <w:rFonts w:hint="default"/>
        <w:lang w:val="en-US" w:eastAsia="en-US" w:bidi="en-US"/>
      </w:rPr>
    </w:lvl>
  </w:abstractNum>
  <w:abstractNum w:abstractNumId="10">
    <w:nsid w:val="658E3249"/>
    <w:multiLevelType w:val="hybridMultilevel"/>
    <w:tmpl w:val="755CCF5E"/>
    <w:lvl w:ilvl="0" w:tplc="876A73C8">
      <w:start w:val="1"/>
      <w:numFmt w:val="decimal"/>
      <w:lvlText w:val="%1."/>
      <w:lvlJc w:val="left"/>
      <w:pPr>
        <w:ind w:left="939" w:hanging="151"/>
      </w:pPr>
      <w:rPr>
        <w:rFonts w:ascii="Calibri" w:eastAsia="Calibri" w:hAnsi="Calibri" w:cs="Calibri" w:hint="default"/>
        <w:w w:val="75"/>
        <w:sz w:val="18"/>
        <w:szCs w:val="18"/>
        <w:lang w:val="en-US" w:eastAsia="en-US" w:bidi="en-US"/>
      </w:rPr>
    </w:lvl>
    <w:lvl w:ilvl="1" w:tplc="62049A8A">
      <w:numFmt w:val="bullet"/>
      <w:lvlText w:val="•"/>
      <w:lvlJc w:val="left"/>
      <w:pPr>
        <w:ind w:left="1638" w:hanging="151"/>
      </w:pPr>
      <w:rPr>
        <w:rFonts w:hint="default"/>
        <w:lang w:val="en-US" w:eastAsia="en-US" w:bidi="en-US"/>
      </w:rPr>
    </w:lvl>
    <w:lvl w:ilvl="2" w:tplc="2DFA546E">
      <w:numFmt w:val="bullet"/>
      <w:lvlText w:val="•"/>
      <w:lvlJc w:val="left"/>
      <w:pPr>
        <w:ind w:left="2336" w:hanging="151"/>
      </w:pPr>
      <w:rPr>
        <w:rFonts w:hint="default"/>
        <w:lang w:val="en-US" w:eastAsia="en-US" w:bidi="en-US"/>
      </w:rPr>
    </w:lvl>
    <w:lvl w:ilvl="3" w:tplc="6B40FA2A">
      <w:numFmt w:val="bullet"/>
      <w:lvlText w:val="•"/>
      <w:lvlJc w:val="left"/>
      <w:pPr>
        <w:ind w:left="3034" w:hanging="151"/>
      </w:pPr>
      <w:rPr>
        <w:rFonts w:hint="default"/>
        <w:lang w:val="en-US" w:eastAsia="en-US" w:bidi="en-US"/>
      </w:rPr>
    </w:lvl>
    <w:lvl w:ilvl="4" w:tplc="C936998C">
      <w:numFmt w:val="bullet"/>
      <w:lvlText w:val="•"/>
      <w:lvlJc w:val="left"/>
      <w:pPr>
        <w:ind w:left="3732" w:hanging="151"/>
      </w:pPr>
      <w:rPr>
        <w:rFonts w:hint="default"/>
        <w:lang w:val="en-US" w:eastAsia="en-US" w:bidi="en-US"/>
      </w:rPr>
    </w:lvl>
    <w:lvl w:ilvl="5" w:tplc="2FDC82C4">
      <w:numFmt w:val="bullet"/>
      <w:lvlText w:val="•"/>
      <w:lvlJc w:val="left"/>
      <w:pPr>
        <w:ind w:left="4430" w:hanging="151"/>
      </w:pPr>
      <w:rPr>
        <w:rFonts w:hint="default"/>
        <w:lang w:val="en-US" w:eastAsia="en-US" w:bidi="en-US"/>
      </w:rPr>
    </w:lvl>
    <w:lvl w:ilvl="6" w:tplc="3A1E23C8">
      <w:numFmt w:val="bullet"/>
      <w:lvlText w:val="•"/>
      <w:lvlJc w:val="left"/>
      <w:pPr>
        <w:ind w:left="5128" w:hanging="151"/>
      </w:pPr>
      <w:rPr>
        <w:rFonts w:hint="default"/>
        <w:lang w:val="en-US" w:eastAsia="en-US" w:bidi="en-US"/>
      </w:rPr>
    </w:lvl>
    <w:lvl w:ilvl="7" w:tplc="133A018A">
      <w:numFmt w:val="bullet"/>
      <w:lvlText w:val="•"/>
      <w:lvlJc w:val="left"/>
      <w:pPr>
        <w:ind w:left="5826" w:hanging="151"/>
      </w:pPr>
      <w:rPr>
        <w:rFonts w:hint="default"/>
        <w:lang w:val="en-US" w:eastAsia="en-US" w:bidi="en-US"/>
      </w:rPr>
    </w:lvl>
    <w:lvl w:ilvl="8" w:tplc="7DCEAA82">
      <w:numFmt w:val="bullet"/>
      <w:lvlText w:val="•"/>
      <w:lvlJc w:val="left"/>
      <w:pPr>
        <w:ind w:left="6524" w:hanging="151"/>
      </w:pPr>
      <w:rPr>
        <w:rFonts w:hint="default"/>
        <w:lang w:val="en-US" w:eastAsia="en-US" w:bidi="en-US"/>
      </w:rPr>
    </w:lvl>
  </w:abstractNum>
  <w:abstractNum w:abstractNumId="11">
    <w:nsid w:val="6D3259F2"/>
    <w:multiLevelType w:val="hybridMultilevel"/>
    <w:tmpl w:val="DA9E8D2E"/>
    <w:lvl w:ilvl="0" w:tplc="91E69986">
      <w:start w:val="1"/>
      <w:numFmt w:val="decimal"/>
      <w:lvlText w:val="%1."/>
      <w:lvlJc w:val="left"/>
      <w:pPr>
        <w:ind w:left="870" w:hanging="151"/>
      </w:pPr>
      <w:rPr>
        <w:rFonts w:ascii="Calibri" w:eastAsia="Calibri" w:hAnsi="Calibri" w:cs="Calibri" w:hint="default"/>
        <w:w w:val="75"/>
        <w:sz w:val="18"/>
        <w:szCs w:val="18"/>
        <w:lang w:val="en-US" w:eastAsia="en-US" w:bidi="en-US"/>
      </w:rPr>
    </w:lvl>
    <w:lvl w:ilvl="1" w:tplc="168A28F2">
      <w:start w:val="1"/>
      <w:numFmt w:val="lowerLetter"/>
      <w:lvlText w:val="%2."/>
      <w:lvlJc w:val="left"/>
      <w:pPr>
        <w:ind w:left="919" w:hanging="192"/>
      </w:pPr>
      <w:rPr>
        <w:rFonts w:ascii="Calibri" w:eastAsia="Calibri" w:hAnsi="Calibri" w:cs="Calibri" w:hint="default"/>
        <w:w w:val="109"/>
        <w:sz w:val="18"/>
        <w:szCs w:val="18"/>
        <w:lang w:val="en-US" w:eastAsia="en-US" w:bidi="en-US"/>
      </w:rPr>
    </w:lvl>
    <w:lvl w:ilvl="2" w:tplc="16CE3C1A">
      <w:numFmt w:val="bullet"/>
      <w:lvlText w:val="•"/>
      <w:lvlJc w:val="left"/>
      <w:pPr>
        <w:ind w:left="1697" w:hanging="192"/>
      </w:pPr>
      <w:rPr>
        <w:rFonts w:hint="default"/>
        <w:lang w:val="en-US" w:eastAsia="en-US" w:bidi="en-US"/>
      </w:rPr>
    </w:lvl>
    <w:lvl w:ilvl="3" w:tplc="FF924E0C">
      <w:numFmt w:val="bullet"/>
      <w:lvlText w:val="•"/>
      <w:lvlJc w:val="left"/>
      <w:pPr>
        <w:ind w:left="2475" w:hanging="192"/>
      </w:pPr>
      <w:rPr>
        <w:rFonts w:hint="default"/>
        <w:lang w:val="en-US" w:eastAsia="en-US" w:bidi="en-US"/>
      </w:rPr>
    </w:lvl>
    <w:lvl w:ilvl="4" w:tplc="ACD860D4">
      <w:numFmt w:val="bullet"/>
      <w:lvlText w:val="•"/>
      <w:lvlJc w:val="left"/>
      <w:pPr>
        <w:ind w:left="3253" w:hanging="192"/>
      </w:pPr>
      <w:rPr>
        <w:rFonts w:hint="default"/>
        <w:lang w:val="en-US" w:eastAsia="en-US" w:bidi="en-US"/>
      </w:rPr>
    </w:lvl>
    <w:lvl w:ilvl="5" w:tplc="414C7344">
      <w:numFmt w:val="bullet"/>
      <w:lvlText w:val="•"/>
      <w:lvlJc w:val="left"/>
      <w:pPr>
        <w:ind w:left="4031" w:hanging="192"/>
      </w:pPr>
      <w:rPr>
        <w:rFonts w:hint="default"/>
        <w:lang w:val="en-US" w:eastAsia="en-US" w:bidi="en-US"/>
      </w:rPr>
    </w:lvl>
    <w:lvl w:ilvl="6" w:tplc="641CE87E">
      <w:numFmt w:val="bullet"/>
      <w:lvlText w:val="•"/>
      <w:lvlJc w:val="left"/>
      <w:pPr>
        <w:ind w:left="4808" w:hanging="192"/>
      </w:pPr>
      <w:rPr>
        <w:rFonts w:hint="default"/>
        <w:lang w:val="en-US" w:eastAsia="en-US" w:bidi="en-US"/>
      </w:rPr>
    </w:lvl>
    <w:lvl w:ilvl="7" w:tplc="E42C1EFE">
      <w:numFmt w:val="bullet"/>
      <w:lvlText w:val="•"/>
      <w:lvlJc w:val="left"/>
      <w:pPr>
        <w:ind w:left="5586" w:hanging="192"/>
      </w:pPr>
      <w:rPr>
        <w:rFonts w:hint="default"/>
        <w:lang w:val="en-US" w:eastAsia="en-US" w:bidi="en-US"/>
      </w:rPr>
    </w:lvl>
    <w:lvl w:ilvl="8" w:tplc="7CD0D47E">
      <w:numFmt w:val="bullet"/>
      <w:lvlText w:val="•"/>
      <w:lvlJc w:val="left"/>
      <w:pPr>
        <w:ind w:left="6364" w:hanging="192"/>
      </w:pPr>
      <w:rPr>
        <w:rFonts w:hint="default"/>
        <w:lang w:val="en-US" w:eastAsia="en-US" w:bidi="en-US"/>
      </w:rPr>
    </w:lvl>
  </w:abstractNum>
  <w:abstractNum w:abstractNumId="12">
    <w:nsid w:val="77F42D6C"/>
    <w:multiLevelType w:val="hybridMultilevel"/>
    <w:tmpl w:val="D42C411A"/>
    <w:lvl w:ilvl="0" w:tplc="79C6144A">
      <w:start w:val="3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num w:numId="1">
    <w:abstractNumId w:val="10"/>
  </w:num>
  <w:num w:numId="2">
    <w:abstractNumId w:val="11"/>
  </w:num>
  <w:num w:numId="3">
    <w:abstractNumId w:val="9"/>
  </w:num>
  <w:num w:numId="4">
    <w:abstractNumId w:val="7"/>
  </w:num>
  <w:num w:numId="5">
    <w:abstractNumId w:val="2"/>
  </w:num>
  <w:num w:numId="6">
    <w:abstractNumId w:val="3"/>
  </w:num>
  <w:num w:numId="7">
    <w:abstractNumId w:val="1"/>
  </w:num>
  <w:num w:numId="8">
    <w:abstractNumId w:val="4"/>
  </w:num>
  <w:num w:numId="9">
    <w:abstractNumId w:val="6"/>
  </w:num>
  <w:num w:numId="10">
    <w:abstractNumId w:val="12"/>
  </w:num>
  <w:num w:numId="11">
    <w:abstractNumId w:val="0"/>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3194F"/>
    <w:rsid w:val="00031C51"/>
    <w:rsid w:val="001C209E"/>
    <w:rsid w:val="00222F52"/>
    <w:rsid w:val="003C5FFC"/>
    <w:rsid w:val="003E6F07"/>
    <w:rsid w:val="004538E4"/>
    <w:rsid w:val="004E6DEC"/>
    <w:rsid w:val="00532FD1"/>
    <w:rsid w:val="005620C2"/>
    <w:rsid w:val="005A1F8D"/>
    <w:rsid w:val="0065583F"/>
    <w:rsid w:val="00730A4D"/>
    <w:rsid w:val="007C3AE3"/>
    <w:rsid w:val="00806931"/>
    <w:rsid w:val="00964781"/>
    <w:rsid w:val="009B7F8F"/>
    <w:rsid w:val="009C50B3"/>
    <w:rsid w:val="00A15160"/>
    <w:rsid w:val="00A2103F"/>
    <w:rsid w:val="00AA710F"/>
    <w:rsid w:val="00AE6E04"/>
    <w:rsid w:val="00C0430B"/>
    <w:rsid w:val="00CD1F5D"/>
    <w:rsid w:val="00D7549B"/>
    <w:rsid w:val="00E62CE6"/>
    <w:rsid w:val="00F3194F"/>
    <w:rsid w:val="00FF0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C56A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84"/>
      <w:ind w:left="849" w:right="849"/>
      <w:jc w:val="center"/>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88" w:lineRule="exact"/>
      <w:ind w:left="1438"/>
    </w:pPr>
    <w:rPr>
      <w:sz w:val="24"/>
      <w:szCs w:val="24"/>
    </w:rPr>
  </w:style>
  <w:style w:type="paragraph" w:styleId="BodyText">
    <w:name w:val="Body Text"/>
    <w:basedOn w:val="Normal"/>
    <w:uiPriority w:val="1"/>
    <w:qFormat/>
    <w:pPr>
      <w:ind w:left="720"/>
    </w:pPr>
    <w:rPr>
      <w:sz w:val="18"/>
      <w:szCs w:val="18"/>
    </w:rPr>
  </w:style>
  <w:style w:type="paragraph" w:styleId="ListParagraph">
    <w:name w:val="List Paragraph"/>
    <w:basedOn w:val="Normal"/>
    <w:uiPriority w:val="1"/>
    <w:qFormat/>
    <w:pPr>
      <w:spacing w:before="182"/>
      <w:ind w:left="939" w:hanging="220"/>
    </w:pPr>
  </w:style>
  <w:style w:type="paragraph" w:customStyle="1" w:styleId="TableParagraph">
    <w:name w:val="Table Paragraph"/>
    <w:basedOn w:val="Normal"/>
    <w:uiPriority w:val="1"/>
    <w:qFormat/>
    <w:pPr>
      <w:spacing w:line="173" w:lineRule="exact"/>
      <w:ind w:left="28"/>
    </w:pPr>
    <w:rPr>
      <w:rFonts w:ascii="Arial" w:eastAsia="Arial" w:hAnsi="Arial" w:cs="Arial"/>
    </w:rPr>
  </w:style>
  <w:style w:type="paragraph" w:styleId="Header">
    <w:name w:val="header"/>
    <w:basedOn w:val="Normal"/>
    <w:link w:val="HeaderChar"/>
    <w:uiPriority w:val="99"/>
    <w:unhideWhenUsed/>
    <w:rsid w:val="00806931"/>
    <w:pPr>
      <w:tabs>
        <w:tab w:val="center" w:pos="4680"/>
        <w:tab w:val="right" w:pos="9360"/>
      </w:tabs>
    </w:pPr>
  </w:style>
  <w:style w:type="character" w:customStyle="1" w:styleId="HeaderChar">
    <w:name w:val="Header Char"/>
    <w:basedOn w:val="DefaultParagraphFont"/>
    <w:link w:val="Header"/>
    <w:uiPriority w:val="99"/>
    <w:rsid w:val="00806931"/>
    <w:rPr>
      <w:rFonts w:ascii="Calibri" w:eastAsia="Calibri" w:hAnsi="Calibri" w:cs="Calibri"/>
      <w:lang w:bidi="en-US"/>
    </w:rPr>
  </w:style>
  <w:style w:type="paragraph" w:styleId="Footer">
    <w:name w:val="footer"/>
    <w:basedOn w:val="Normal"/>
    <w:link w:val="FooterChar"/>
    <w:uiPriority w:val="99"/>
    <w:unhideWhenUsed/>
    <w:rsid w:val="00806931"/>
    <w:pPr>
      <w:tabs>
        <w:tab w:val="center" w:pos="4680"/>
        <w:tab w:val="right" w:pos="9360"/>
      </w:tabs>
    </w:pPr>
  </w:style>
  <w:style w:type="character" w:customStyle="1" w:styleId="FooterChar">
    <w:name w:val="Footer Char"/>
    <w:basedOn w:val="DefaultParagraphFont"/>
    <w:link w:val="Footer"/>
    <w:uiPriority w:val="99"/>
    <w:rsid w:val="00806931"/>
    <w:rPr>
      <w:rFonts w:ascii="Calibri" w:eastAsia="Calibri" w:hAnsi="Calibri" w:cs="Calibri"/>
      <w:lang w:bidi="en-US"/>
    </w:rPr>
  </w:style>
  <w:style w:type="character" w:styleId="Hyperlink">
    <w:name w:val="Hyperlink"/>
    <w:basedOn w:val="DefaultParagraphFont"/>
    <w:uiPriority w:val="99"/>
    <w:unhideWhenUsed/>
    <w:rsid w:val="004538E4"/>
    <w:rPr>
      <w:color w:val="0000FF" w:themeColor="hyperlink"/>
      <w:u w:val="single"/>
    </w:rPr>
  </w:style>
  <w:style w:type="character" w:customStyle="1" w:styleId="UnresolvedMention">
    <w:name w:val="Unresolved Mention"/>
    <w:basedOn w:val="DefaultParagraphFont"/>
    <w:uiPriority w:val="99"/>
    <w:semiHidden/>
    <w:unhideWhenUsed/>
    <w:rsid w:val="004538E4"/>
    <w:rPr>
      <w:color w:val="605E5C"/>
      <w:shd w:val="clear" w:color="auto" w:fill="E1DFDD"/>
    </w:rPr>
  </w:style>
  <w:style w:type="paragraph" w:styleId="BalloonText">
    <w:name w:val="Balloon Text"/>
    <w:basedOn w:val="Normal"/>
    <w:link w:val="BalloonTextChar"/>
    <w:uiPriority w:val="99"/>
    <w:semiHidden/>
    <w:unhideWhenUsed/>
    <w:rsid w:val="00532FD1"/>
    <w:rPr>
      <w:rFonts w:ascii="Tahoma" w:hAnsi="Tahoma" w:cs="Tahoma"/>
      <w:sz w:val="16"/>
      <w:szCs w:val="16"/>
    </w:rPr>
  </w:style>
  <w:style w:type="character" w:customStyle="1" w:styleId="BalloonTextChar">
    <w:name w:val="Balloon Text Char"/>
    <w:basedOn w:val="DefaultParagraphFont"/>
    <w:link w:val="BalloonText"/>
    <w:uiPriority w:val="99"/>
    <w:semiHidden/>
    <w:rsid w:val="00532FD1"/>
    <w:rPr>
      <w:rFonts w:ascii="Tahoma" w:eastAsia="Calibri"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28</Pages>
  <Words>7608</Words>
  <Characters>43368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Tachick</dc:creator>
  <cp:lastModifiedBy>Rebecca Eckstrom</cp:lastModifiedBy>
  <cp:revision>10</cp:revision>
  <cp:lastPrinted>2020-05-12T18:50:00Z</cp:lastPrinted>
  <dcterms:created xsi:type="dcterms:W3CDTF">2020-05-07T17:56:00Z</dcterms:created>
  <dcterms:modified xsi:type="dcterms:W3CDTF">2020-06-25T17:05:00Z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2019-04-04T00:00:00Z</vt:filetime>
  </property>
  <property fmtid="{D5CDD505-2E9C-101B-9397-08002B2CF9AE}" pid="3" name="Creator">
    <vt:lpwstr>Adobe InDesign 14.0 (Macintosh)</vt:lpwstr>
  </property>
  <property fmtid="{D5CDD505-2E9C-101B-9397-08002B2CF9AE}" pid="4" name="LastSaved">
    <vt:filetime>2020-05-07T00:00:00Z</vt:filetime>
  </property>
</Properties>
</file>